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95"/>
        <w:rPr>
          <w:rFonts w:ascii="Times New Roman"/>
          <w:sz w:val="107"/>
        </w:rPr>
      </w:pPr>
      <w:r>
        <w:rPr>
          <w:rFonts w:ascii="Times New Roman"/>
          <w:sz w:val="107"/>
        </w:rPr>
        <mc:AlternateContent>
          <mc:Choice Requires="wps">
            <w:drawing>
              <wp:anchor distT="0" distB="0" distL="0" distR="0" allowOverlap="1" layoutInCell="1" locked="0" behindDoc="1" simplePos="0" relativeHeight="474987520">
                <wp:simplePos x="0" y="0"/>
                <wp:positionH relativeFrom="page">
                  <wp:posOffset>-1699</wp:posOffset>
                </wp:positionH>
                <wp:positionV relativeFrom="page">
                  <wp:posOffset>0</wp:posOffset>
                </wp:positionV>
                <wp:extent cx="7564755" cy="106965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4755" cy="10696575"/>
                          <a:chExt cx="7564755" cy="1069657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9" y="0"/>
                            <a:ext cx="7562849" cy="10696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70225"/>
                            <a:ext cx="7564550" cy="37263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9" y="5034288"/>
                            <a:ext cx="7562849" cy="13192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663" y="4667710"/>
                            <a:ext cx="2987197" cy="186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9" y="0"/>
                            <a:ext cx="7562850" cy="2196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33838pt;margin-top:0pt;width:595.65pt;height:842.25pt;mso-position-horizontal-relative:page;mso-position-vertical-relative:page;z-index:-28328960" id="docshapegroup1" coordorigin="-3,0" coordsize="11913,16845">
                <v:shape style="position:absolute;left:0;top:0;width:11910;height:16845" type="#_x0000_t75" id="docshape2" stroked="false">
                  <v:imagedata r:id="rId5" o:title=""/>
                </v:shape>
                <v:shape style="position:absolute;left:-3;top:10976;width:11913;height:5869" type="#_x0000_t75" id="docshape3" stroked="false">
                  <v:imagedata r:id="rId6" o:title=""/>
                </v:shape>
                <v:shape style="position:absolute;left:0;top:7928;width:11910;height:2078" type="#_x0000_t75" id="docshape4" stroked="false">
                  <v:imagedata r:id="rId7" o:title=""/>
                </v:shape>
                <v:shape style="position:absolute;left:3477;top:7350;width:4705;height:294" type="#_x0000_t75" id="docshape5" stroked="false">
                  <v:imagedata r:id="rId8" o:title=""/>
                </v:shape>
                <v:shape style="position:absolute;left:0;top:0;width:11910;height:3459" type="#_x0000_t75" id="docshape6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Title"/>
      </w:pPr>
      <w:r>
        <w:rPr>
          <w:color w:val="124075"/>
          <w:spacing w:val="-2"/>
          <w:w w:val="90"/>
        </w:rPr>
        <w:t>ข้อบัญญัติ</w:t>
      </w:r>
    </w:p>
    <w:p>
      <w:pPr>
        <w:spacing w:line="254" w:lineRule="auto" w:before="49"/>
        <w:ind w:left="129" w:right="92" w:hanging="1"/>
        <w:jc w:val="center"/>
        <w:rPr>
          <w:rFonts w:ascii="Tahoma" w:hAnsi="Tahoma" w:cs="Tahoma" w:eastAsia="Tahoma"/>
          <w:sz w:val="87"/>
          <w:szCs w:val="87"/>
        </w:rPr>
      </w:pPr>
      <w:r>
        <w:rPr>
          <w:rFonts w:ascii="Tahoma" w:hAnsi="Tahoma" w:cs="Tahoma" w:eastAsia="Tahoma"/>
          <w:color w:val="124075"/>
          <w:w w:val="90"/>
          <w:sz w:val="87"/>
          <w:szCs w:val="87"/>
        </w:rPr>
        <w:t>เรื่อง งบประมาณรายจ่าย ประจําปีงบประมาณ</w:t>
      </w:r>
      <w:r>
        <w:rPr>
          <w:rFonts w:ascii="Tahoma" w:hAnsi="Tahoma" w:cs="Tahoma" w:eastAsia="Tahoma"/>
          <w:color w:val="124075"/>
          <w:spacing w:val="-41"/>
          <w:w w:val="90"/>
          <w:sz w:val="87"/>
          <w:szCs w:val="87"/>
        </w:rPr>
        <w:t> </w:t>
      </w:r>
      <w:r>
        <w:rPr>
          <w:rFonts w:ascii="Tahoma" w:hAnsi="Tahoma" w:cs="Tahoma" w:eastAsia="Tahoma"/>
          <w:color w:val="124075"/>
          <w:w w:val="90"/>
          <w:sz w:val="87"/>
          <w:szCs w:val="87"/>
        </w:rPr>
        <w:t>พ.ศ.</w:t>
      </w:r>
      <w:r>
        <w:rPr>
          <w:rFonts w:ascii="Tahoma" w:hAnsi="Tahoma" w:cs="Tahoma" w:eastAsia="Tahoma"/>
          <w:color w:val="124075"/>
          <w:spacing w:val="-41"/>
          <w:w w:val="90"/>
          <w:sz w:val="87"/>
          <w:szCs w:val="87"/>
        </w:rPr>
        <w:t> </w:t>
      </w:r>
      <w:r>
        <w:rPr>
          <w:rFonts w:ascii="Tahoma" w:hAnsi="Tahoma" w:cs="Tahoma" w:eastAsia="Tahoma"/>
          <w:color w:val="124075"/>
          <w:w w:val="90"/>
          <w:sz w:val="87"/>
          <w:szCs w:val="87"/>
        </w:rPr>
        <w:t>2569</w:t>
      </w:r>
    </w:p>
    <w:p>
      <w:pPr>
        <w:pStyle w:val="BodyText"/>
        <w:spacing w:before="712"/>
        <w:rPr>
          <w:rFonts w:ascii="Tahoma"/>
          <w:sz w:val="87"/>
        </w:rPr>
      </w:pPr>
    </w:p>
    <w:p>
      <w:pPr>
        <w:spacing w:before="0"/>
        <w:ind w:left="-1" w:right="111" w:firstLine="0"/>
        <w:jc w:val="center"/>
        <w:rPr>
          <w:rFonts w:ascii="Tahoma" w:hAnsi="Tahoma" w:cs="Tahoma" w:eastAsia="Tahoma"/>
          <w:sz w:val="74"/>
          <w:szCs w:val="74"/>
        </w:rPr>
      </w:pPr>
      <w:r>
        <w:rPr>
          <w:rFonts w:ascii="Tahoma" w:hAnsi="Tahoma" w:cs="Tahoma" w:eastAsia="Tahoma"/>
          <w:color w:val="124075"/>
          <w:spacing w:val="15"/>
          <w:w w:val="90"/>
          <w:sz w:val="74"/>
          <w:szCs w:val="74"/>
        </w:rPr>
        <w:t>ของ</w:t>
      </w:r>
    </w:p>
    <w:p>
      <w:pPr>
        <w:pStyle w:val="BodyText"/>
        <w:rPr>
          <w:rFonts w:ascii="Tahoma"/>
          <w:sz w:val="74"/>
        </w:rPr>
      </w:pPr>
    </w:p>
    <w:p>
      <w:pPr>
        <w:pStyle w:val="BodyText"/>
        <w:rPr>
          <w:rFonts w:ascii="Tahoma"/>
          <w:sz w:val="74"/>
        </w:rPr>
      </w:pPr>
    </w:p>
    <w:p>
      <w:pPr>
        <w:pStyle w:val="BodyText"/>
        <w:spacing w:before="443"/>
        <w:rPr>
          <w:rFonts w:ascii="Tahoma"/>
          <w:sz w:val="74"/>
        </w:rPr>
      </w:pPr>
    </w:p>
    <w:p>
      <w:pPr>
        <w:spacing w:line="256" w:lineRule="auto" w:before="0"/>
        <w:ind w:left="550" w:right="548" w:hanging="1"/>
        <w:jc w:val="center"/>
        <w:rPr>
          <w:rFonts w:ascii="Tahoma" w:hAnsi="Tahoma" w:cs="Tahoma" w:eastAsia="Tahoma"/>
          <w:sz w:val="70"/>
          <w:szCs w:val="70"/>
        </w:rPr>
      </w:pPr>
      <w:r>
        <w:rPr>
          <w:rFonts w:ascii="Tahoma" w:hAnsi="Tahoma" w:cs="Tahoma" w:eastAsia="Tahoma"/>
          <w:color w:val="124075"/>
          <w:spacing w:val="-2"/>
          <w:w w:val="85"/>
          <w:sz w:val="70"/>
          <w:szCs w:val="70"/>
        </w:rPr>
        <w:t>องค์การบริหารส่วนตําบลเขาตอก </w:t>
      </w:r>
      <w:r>
        <w:rPr>
          <w:rFonts w:ascii="Tahoma" w:hAnsi="Tahoma" w:cs="Tahoma" w:eastAsia="Tahoma"/>
          <w:color w:val="124075"/>
          <w:w w:val="85"/>
          <w:sz w:val="70"/>
          <w:szCs w:val="70"/>
        </w:rPr>
        <w:t>อําเภอเคียนซา</w:t>
      </w:r>
      <w:r>
        <w:rPr>
          <w:rFonts w:ascii="Tahoma" w:hAnsi="Tahoma" w:cs="Tahoma" w:eastAsia="Tahoma"/>
          <w:color w:val="124075"/>
          <w:spacing w:val="40"/>
          <w:sz w:val="70"/>
          <w:szCs w:val="70"/>
        </w:rPr>
        <w:t>  </w:t>
      </w:r>
      <w:r>
        <w:rPr>
          <w:rFonts w:ascii="Tahoma" w:hAnsi="Tahoma" w:cs="Tahoma" w:eastAsia="Tahoma"/>
          <w:color w:val="124075"/>
          <w:w w:val="85"/>
          <w:sz w:val="70"/>
          <w:szCs w:val="70"/>
        </w:rPr>
        <w:t>จังหวัดสุราษฎร์ธานี</w:t>
      </w:r>
    </w:p>
    <w:p>
      <w:pPr>
        <w:spacing w:after="0" w:line="256" w:lineRule="auto"/>
        <w:jc w:val="center"/>
        <w:rPr>
          <w:rFonts w:ascii="Tahoma" w:hAnsi="Tahoma" w:cs="Tahoma" w:eastAsia="Tahoma"/>
          <w:sz w:val="70"/>
          <w:szCs w:val="70"/>
        </w:rPr>
        <w:sectPr>
          <w:type w:val="continuous"/>
          <w:pgSz w:w="11910" w:h="16850"/>
          <w:pgMar w:top="1940" w:bottom="280" w:left="992" w:right="992"/>
        </w:sectPr>
      </w:pPr>
    </w:p>
    <w:p>
      <w:pPr>
        <w:pStyle w:val="BodyText"/>
        <w:ind w:left="3673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1127874" cy="1231392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874" cy="123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before="0"/>
        <w:ind w:left="430" w:right="55" w:firstLine="0"/>
        <w:jc w:val="center"/>
        <w:rPr>
          <w:rFonts w:ascii="Tahoma" w:hAnsi="Tahoma" w:cs="Tahoma" w:eastAsia="Tahoma"/>
          <w:b/>
          <w:bCs/>
          <w:sz w:val="30"/>
          <w:szCs w:val="30"/>
        </w:rPr>
      </w:pPr>
      <w:r>
        <w:rPr>
          <w:rFonts w:ascii="Tahoma" w:hAnsi="Tahoma" w:cs="Tahoma" w:eastAsia="Tahoma"/>
          <w:b/>
          <w:bCs/>
          <w:spacing w:val="-2"/>
          <w:w w:val="70"/>
          <w:sz w:val="30"/>
          <w:szCs w:val="30"/>
        </w:rPr>
        <w:t>ประกาศองค์การบริหารส่วนตำบลเขาตอก</w:t>
      </w:r>
    </w:p>
    <w:p>
      <w:pPr>
        <w:spacing w:before="47"/>
        <w:ind w:left="430" w:right="63" w:firstLine="0"/>
        <w:jc w:val="center"/>
        <w:rPr>
          <w:rFonts w:ascii="Tahoma" w:hAnsi="Tahoma" w:cs="Tahoma" w:eastAsia="Tahoma"/>
          <w:b/>
          <w:bCs/>
          <w:sz w:val="30"/>
          <w:szCs w:val="30"/>
        </w:rPr>
      </w:pPr>
      <w:r>
        <w:rPr>
          <w:rFonts w:ascii="Tahoma" w:hAnsi="Tahoma" w:cs="Tahoma" w:eastAsia="Tahoma"/>
          <w:b/>
          <w:bCs/>
          <w:w w:val="65"/>
          <w:sz w:val="30"/>
          <w:szCs w:val="30"/>
        </w:rPr>
        <w:t>เรื่อง</w:t>
      </w:r>
      <w:r>
        <w:rPr>
          <w:rFonts w:ascii="Tahoma" w:hAnsi="Tahoma" w:cs="Tahoma" w:eastAsia="Tahoma"/>
          <w:b/>
          <w:bCs/>
          <w:spacing w:val="55"/>
          <w:w w:val="150"/>
          <w:sz w:val="30"/>
          <w:szCs w:val="30"/>
        </w:rPr>
        <w:t>  </w:t>
      </w:r>
      <w:r>
        <w:rPr>
          <w:rFonts w:ascii="Tahoma" w:hAnsi="Tahoma" w:cs="Tahoma" w:eastAsia="Tahoma"/>
          <w:b/>
          <w:bCs/>
          <w:w w:val="65"/>
          <w:sz w:val="30"/>
          <w:szCs w:val="30"/>
        </w:rPr>
        <w:t>ประกาศใช้ข้อบัญญัติงบประมาณรายจ่าย</w:t>
      </w:r>
      <w:r>
        <w:rPr>
          <w:rFonts w:ascii="Tahoma" w:hAnsi="Tahoma" w:cs="Tahoma" w:eastAsia="Tahoma"/>
          <w:b/>
          <w:bCs/>
          <w:spacing w:val="37"/>
          <w:sz w:val="30"/>
          <w:szCs w:val="30"/>
        </w:rPr>
        <w:t> </w:t>
      </w:r>
      <w:r>
        <w:rPr>
          <w:rFonts w:ascii="Tahoma" w:hAnsi="Tahoma" w:cs="Tahoma" w:eastAsia="Tahoma"/>
          <w:b/>
          <w:bCs/>
          <w:w w:val="65"/>
          <w:sz w:val="30"/>
          <w:szCs w:val="30"/>
        </w:rPr>
        <w:t>ประจำปีงบประมาณ</w:t>
      </w:r>
      <w:r>
        <w:rPr>
          <w:rFonts w:ascii="Tahoma" w:hAnsi="Tahoma" w:cs="Tahoma" w:eastAsia="Tahoma"/>
          <w:b/>
          <w:bCs/>
          <w:spacing w:val="36"/>
          <w:sz w:val="30"/>
          <w:szCs w:val="30"/>
        </w:rPr>
        <w:t> </w:t>
      </w:r>
      <w:r>
        <w:rPr>
          <w:rFonts w:ascii="Tahoma" w:hAnsi="Tahoma" w:cs="Tahoma" w:eastAsia="Tahoma"/>
          <w:b/>
          <w:bCs/>
          <w:w w:val="65"/>
          <w:sz w:val="30"/>
          <w:szCs w:val="30"/>
        </w:rPr>
        <w:t>พ.ศ.</w:t>
      </w:r>
      <w:r>
        <w:rPr>
          <w:rFonts w:ascii="Tahoma" w:hAnsi="Tahoma" w:cs="Tahoma" w:eastAsia="Tahoma"/>
          <w:b/>
          <w:bCs/>
          <w:spacing w:val="32"/>
          <w:sz w:val="30"/>
          <w:szCs w:val="30"/>
        </w:rPr>
        <w:t> </w:t>
      </w:r>
      <w:r>
        <w:rPr>
          <w:rFonts w:ascii="Tahoma" w:hAnsi="Tahoma" w:cs="Tahoma" w:eastAsia="Tahoma"/>
          <w:b/>
          <w:bCs/>
          <w:spacing w:val="-4"/>
          <w:w w:val="65"/>
          <w:sz w:val="30"/>
          <w:szCs w:val="30"/>
        </w:rPr>
        <w:t>๒๕๖9</w:t>
      </w:r>
    </w:p>
    <w:p>
      <w:pPr>
        <w:spacing w:line="285" w:lineRule="auto" w:before="67"/>
        <w:ind w:left="1770" w:right="34" w:firstLine="575"/>
        <w:jc w:val="both"/>
        <w:rPr>
          <w:sz w:val="30"/>
          <w:szCs w:val="30"/>
        </w:rPr>
      </w:pPr>
      <w:r>
        <w:rPr>
          <w:spacing w:val="-2"/>
          <w:w w:val="95"/>
          <w:sz w:val="30"/>
          <w:szCs w:val="30"/>
        </w:rPr>
        <w:t>******************************************** </w:t>
      </w:r>
      <w:r>
        <w:rPr>
          <w:spacing w:val="6"/>
          <w:w w:val="75"/>
          <w:sz w:val="30"/>
          <w:szCs w:val="30"/>
        </w:rPr>
        <w:t>อาศัยอำนาจตามความในมาตรา</w:t>
      </w:r>
      <w:r>
        <w:rPr>
          <w:spacing w:val="47"/>
          <w:sz w:val="30"/>
          <w:szCs w:val="30"/>
        </w:rPr>
        <w:t>  </w:t>
      </w:r>
      <w:r>
        <w:rPr>
          <w:spacing w:val="6"/>
          <w:w w:val="75"/>
          <w:sz w:val="30"/>
          <w:szCs w:val="30"/>
        </w:rPr>
        <w:t>๘๗</w:t>
      </w:r>
      <w:r>
        <w:rPr>
          <w:spacing w:val="61"/>
          <w:sz w:val="30"/>
          <w:szCs w:val="30"/>
        </w:rPr>
        <w:t>  </w:t>
      </w:r>
      <w:r>
        <w:rPr>
          <w:spacing w:val="-2"/>
          <w:w w:val="75"/>
          <w:sz w:val="30"/>
          <w:szCs w:val="30"/>
        </w:rPr>
        <w:t>แห่งพระราชบัญญัติสภาตำบลและองค์การ</w:t>
      </w:r>
    </w:p>
    <w:p>
      <w:pPr>
        <w:spacing w:line="285" w:lineRule="auto" w:before="1"/>
        <w:ind w:left="416" w:right="35" w:firstLine="0"/>
        <w:jc w:val="both"/>
        <w:rPr>
          <w:sz w:val="30"/>
          <w:szCs w:val="30"/>
        </w:rPr>
      </w:pPr>
      <w:r>
        <w:rPr>
          <w:w w:val="75"/>
          <w:sz w:val="30"/>
          <w:szCs w:val="30"/>
        </w:rPr>
        <w:t>บริหารส่วนตำบล พ.ศ. ๒๕๓๗</w:t>
      </w:r>
      <w:r>
        <w:rPr>
          <w:sz w:val="30"/>
          <w:szCs w:val="30"/>
        </w:rPr>
        <w:t> </w:t>
      </w:r>
      <w:r>
        <w:rPr>
          <w:w w:val="75"/>
          <w:sz w:val="30"/>
          <w:szCs w:val="30"/>
        </w:rPr>
        <w:t>และที่แก้ไขเพิ่มเติมถึง (ฉบับที่</w:t>
      </w:r>
      <w:r>
        <w:rPr>
          <w:sz w:val="30"/>
          <w:szCs w:val="30"/>
        </w:rPr>
        <w:t> </w:t>
      </w:r>
      <w:r>
        <w:rPr>
          <w:w w:val="75"/>
          <w:sz w:val="30"/>
          <w:szCs w:val="30"/>
        </w:rPr>
        <w:t>๗) พ.ศ. ๒๕๖๒</w:t>
      </w:r>
      <w:r>
        <w:rPr>
          <w:sz w:val="30"/>
          <w:szCs w:val="30"/>
        </w:rPr>
        <w:t> </w:t>
      </w:r>
      <w:r>
        <w:rPr>
          <w:w w:val="75"/>
          <w:sz w:val="30"/>
          <w:szCs w:val="30"/>
        </w:rPr>
        <w:t>และตามระเบียบ กระทรวงมหาดไทยว่าด้วยวิธีการงบประมาณขององค์กรปกครองส่วนท้องถิ่น</w:t>
      </w:r>
      <w:r>
        <w:rPr>
          <w:sz w:val="30"/>
          <w:szCs w:val="30"/>
        </w:rPr>
        <w:t> </w:t>
      </w:r>
      <w:r>
        <w:rPr>
          <w:w w:val="75"/>
          <w:sz w:val="30"/>
          <w:szCs w:val="30"/>
        </w:rPr>
        <w:t>พ.ศ. ๒๕๖๓</w:t>
      </w:r>
      <w:r>
        <w:rPr>
          <w:sz w:val="30"/>
          <w:szCs w:val="30"/>
        </w:rPr>
        <w:t> </w:t>
      </w:r>
      <w:r>
        <w:rPr>
          <w:w w:val="75"/>
          <w:sz w:val="30"/>
          <w:szCs w:val="30"/>
        </w:rPr>
        <w:t>ประกอบ กับสภาองค์การบริหารส่วนตำบลเขาตอก ได้มีมติเห็นชอบร่างข้อบัญญัติงบประมาณรายจ่ายประจำปี งบประมาณ พ.ศ. ๒๕๖9</w:t>
      </w:r>
      <w:r>
        <w:rPr>
          <w:spacing w:val="40"/>
          <w:sz w:val="30"/>
          <w:szCs w:val="30"/>
        </w:rPr>
        <w:t> </w:t>
      </w:r>
      <w:r>
        <w:rPr>
          <w:w w:val="75"/>
          <w:sz w:val="30"/>
          <w:szCs w:val="30"/>
        </w:rPr>
        <w:t>ในการประชุมสภาองค์การบริหารส่วนตำบลเขาตอก สมัยสามัญ</w:t>
      </w:r>
      <w:r>
        <w:rPr>
          <w:spacing w:val="40"/>
          <w:sz w:val="30"/>
          <w:szCs w:val="30"/>
        </w:rPr>
        <w:t> </w:t>
      </w:r>
      <w:r>
        <w:rPr>
          <w:w w:val="75"/>
          <w:sz w:val="30"/>
          <w:szCs w:val="30"/>
        </w:rPr>
        <w:t>สมัยที่ 3 </w:t>
      </w:r>
      <w:r>
        <w:rPr>
          <w:spacing w:val="10"/>
          <w:w w:val="85"/>
          <w:sz w:val="30"/>
          <w:szCs w:val="30"/>
        </w:rPr>
        <w:t>ครั้งที่</w:t>
      </w:r>
      <w:r>
        <w:rPr>
          <w:spacing w:val="-3"/>
          <w:w w:val="85"/>
          <w:sz w:val="30"/>
          <w:szCs w:val="30"/>
        </w:rPr>
        <w:t> </w:t>
      </w:r>
      <w:r>
        <w:rPr>
          <w:w w:val="85"/>
          <w:sz w:val="30"/>
          <w:szCs w:val="30"/>
        </w:rPr>
        <w:t>๒</w:t>
      </w:r>
      <w:r>
        <w:rPr>
          <w:spacing w:val="-5"/>
          <w:w w:val="85"/>
          <w:sz w:val="30"/>
          <w:szCs w:val="30"/>
        </w:rPr>
        <w:t> </w:t>
      </w:r>
      <w:r>
        <w:rPr>
          <w:spacing w:val="11"/>
          <w:w w:val="85"/>
          <w:sz w:val="30"/>
          <w:szCs w:val="30"/>
        </w:rPr>
        <w:t>ประจำปี</w:t>
      </w:r>
      <w:r>
        <w:rPr>
          <w:spacing w:val="-3"/>
          <w:w w:val="85"/>
          <w:sz w:val="30"/>
          <w:szCs w:val="30"/>
        </w:rPr>
        <w:t> </w:t>
      </w:r>
      <w:r>
        <w:rPr>
          <w:spacing w:val="12"/>
          <w:w w:val="85"/>
          <w:sz w:val="30"/>
          <w:szCs w:val="30"/>
        </w:rPr>
        <w:t>๒๕๖8</w:t>
      </w:r>
      <w:r>
        <w:rPr>
          <w:spacing w:val="40"/>
          <w:sz w:val="30"/>
          <w:szCs w:val="30"/>
        </w:rPr>
        <w:t> </w:t>
      </w:r>
      <w:r>
        <w:rPr>
          <w:spacing w:val="10"/>
          <w:w w:val="85"/>
          <w:sz w:val="30"/>
          <w:szCs w:val="30"/>
        </w:rPr>
        <w:t>เมื่อวันที่</w:t>
      </w:r>
      <w:r>
        <w:rPr>
          <w:spacing w:val="-3"/>
          <w:w w:val="85"/>
          <w:sz w:val="30"/>
          <w:szCs w:val="30"/>
        </w:rPr>
        <w:t> </w:t>
      </w:r>
      <w:r>
        <w:rPr>
          <w:w w:val="85"/>
          <w:sz w:val="30"/>
          <w:szCs w:val="30"/>
        </w:rPr>
        <w:t>๒8</w:t>
      </w:r>
      <w:r>
        <w:rPr>
          <w:spacing w:val="40"/>
          <w:sz w:val="30"/>
          <w:szCs w:val="30"/>
        </w:rPr>
        <w:t> </w:t>
      </w:r>
      <w:r>
        <w:rPr>
          <w:spacing w:val="11"/>
          <w:w w:val="85"/>
          <w:sz w:val="30"/>
          <w:szCs w:val="30"/>
        </w:rPr>
        <w:t>สิงหาคม </w:t>
      </w:r>
      <w:r>
        <w:rPr>
          <w:spacing w:val="13"/>
          <w:w w:val="85"/>
          <w:sz w:val="30"/>
          <w:szCs w:val="30"/>
        </w:rPr>
        <w:t>๒๕๖8</w:t>
      </w:r>
      <w:r>
        <w:rPr>
          <w:spacing w:val="38"/>
          <w:sz w:val="30"/>
          <w:szCs w:val="30"/>
        </w:rPr>
        <w:t> </w:t>
      </w:r>
      <w:r>
        <w:rPr>
          <w:w w:val="85"/>
          <w:sz w:val="30"/>
          <w:szCs w:val="30"/>
        </w:rPr>
        <w:t>และตามหนังสืออำเภอเคียนซา </w:t>
      </w:r>
      <w:r>
        <w:rPr>
          <w:w w:val="80"/>
          <w:sz w:val="30"/>
          <w:szCs w:val="30"/>
        </w:rPr>
        <w:t>ที่ สฎ ๐๐๒๓.๑2/ 1338</w:t>
      </w:r>
      <w:r>
        <w:rPr>
          <w:spacing w:val="40"/>
          <w:sz w:val="30"/>
          <w:szCs w:val="30"/>
        </w:rPr>
        <w:t> </w:t>
      </w:r>
      <w:r>
        <w:rPr>
          <w:w w:val="80"/>
          <w:sz w:val="30"/>
          <w:szCs w:val="30"/>
        </w:rPr>
        <w:t>ลงวันที่ 16</w:t>
      </w:r>
      <w:r>
        <w:rPr>
          <w:spacing w:val="40"/>
          <w:sz w:val="30"/>
          <w:szCs w:val="30"/>
        </w:rPr>
        <w:t> </w:t>
      </w:r>
      <w:r>
        <w:rPr>
          <w:w w:val="80"/>
          <w:sz w:val="30"/>
          <w:szCs w:val="30"/>
        </w:rPr>
        <w:t>กันยายน</w:t>
      </w:r>
      <w:r>
        <w:rPr>
          <w:spacing w:val="40"/>
          <w:sz w:val="30"/>
          <w:szCs w:val="30"/>
        </w:rPr>
        <w:t> </w:t>
      </w:r>
      <w:r>
        <w:rPr>
          <w:w w:val="80"/>
          <w:sz w:val="30"/>
          <w:szCs w:val="30"/>
        </w:rPr>
        <w:t>2568</w:t>
      </w:r>
      <w:r>
        <w:rPr>
          <w:spacing w:val="40"/>
          <w:sz w:val="30"/>
          <w:szCs w:val="30"/>
        </w:rPr>
        <w:t> </w:t>
      </w:r>
      <w:r>
        <w:rPr>
          <w:w w:val="80"/>
          <w:sz w:val="30"/>
          <w:szCs w:val="30"/>
        </w:rPr>
        <w:t>นายอำเภอเคียนซา ได้พิจารณาอนุมัติ ร่างข้อบัญญัติงบประมาณรายจ่ายประจำปีงบประมาณ พ.ศ. ๒๕๖9</w:t>
      </w:r>
    </w:p>
    <w:p>
      <w:pPr>
        <w:spacing w:line="285" w:lineRule="auto" w:before="107"/>
        <w:ind w:left="416" w:right="0" w:firstLine="1353"/>
        <w:jc w:val="left"/>
        <w:rPr>
          <w:sz w:val="30"/>
          <w:szCs w:val="30"/>
        </w:rPr>
      </w:pPr>
      <w:r>
        <w:rPr>
          <w:spacing w:val="10"/>
          <w:w w:val="75"/>
          <w:sz w:val="30"/>
          <w:szCs w:val="30"/>
        </w:rPr>
        <w:t>องค์การบริหารส่วนตำบลเขาตอก</w:t>
      </w:r>
      <w:r>
        <w:rPr>
          <w:spacing w:val="71"/>
          <w:sz w:val="30"/>
          <w:szCs w:val="30"/>
        </w:rPr>
        <w:t>  </w:t>
      </w:r>
      <w:r>
        <w:rPr>
          <w:w w:val="75"/>
          <w:sz w:val="30"/>
          <w:szCs w:val="30"/>
        </w:rPr>
        <w:t>จึงประกาศใช้ข้อบัญญัติงบประมาณรายจ่าย</w:t>
      </w:r>
      <w:r>
        <w:rPr>
          <w:spacing w:val="80"/>
          <w:w w:val="150"/>
          <w:sz w:val="30"/>
          <w:szCs w:val="30"/>
        </w:rPr>
        <w:t> </w:t>
      </w:r>
      <w:r>
        <w:rPr>
          <w:w w:val="75"/>
          <w:sz w:val="30"/>
          <w:szCs w:val="30"/>
        </w:rPr>
        <w:t>งบประมาณ</w:t>
      </w:r>
      <w:r>
        <w:rPr>
          <w:spacing w:val="40"/>
          <w:sz w:val="30"/>
          <w:szCs w:val="30"/>
        </w:rPr>
        <w:t> </w:t>
      </w:r>
      <w:r>
        <w:rPr>
          <w:w w:val="75"/>
          <w:sz w:val="30"/>
          <w:szCs w:val="30"/>
        </w:rPr>
        <w:t>พ.ศ. ๒๕๖9 โดยให้มีผลบังคับใช้ตั้งแต่</w:t>
      </w:r>
      <w:r>
        <w:rPr>
          <w:sz w:val="30"/>
          <w:szCs w:val="30"/>
        </w:rPr>
        <w:t> </w:t>
      </w:r>
      <w:r>
        <w:rPr>
          <w:w w:val="75"/>
          <w:sz w:val="30"/>
          <w:szCs w:val="30"/>
        </w:rPr>
        <w:t>วันที่ ๑ ตุลาคม พ.ศ. ๒๕๖8 เป็นต้นไป</w:t>
      </w:r>
    </w:p>
    <w:p>
      <w:pPr>
        <w:spacing w:before="113"/>
        <w:ind w:left="1770" w:right="0" w:firstLine="0"/>
        <w:jc w:val="left"/>
        <w:rPr>
          <w:sz w:val="30"/>
          <w:szCs w:val="30"/>
        </w:rPr>
      </w:pPr>
      <w:r>
        <w:rPr>
          <w:spacing w:val="-2"/>
          <w:w w:val="80"/>
          <w:sz w:val="30"/>
          <w:szCs w:val="30"/>
        </w:rPr>
        <w:t>จึงประกาศมาให้ทราบทั่วกัน</w:t>
      </w:r>
    </w:p>
    <w:p>
      <w:pPr>
        <w:spacing w:before="176"/>
        <w:ind w:left="430" w:right="0" w:firstLine="0"/>
        <w:jc w:val="center"/>
        <w:rPr>
          <w:sz w:val="30"/>
          <w:szCs w:val="30"/>
        </w:rPr>
      </w:pPr>
      <w:r>
        <w:rPr>
          <w:sz w:val="30"/>
          <w:szCs w:val="30"/>
        </w:rPr>
        <w:drawing>
          <wp:anchor distT="0" distB="0" distL="0" distR="0" allowOverlap="1" layoutInCell="1" locked="0" behindDoc="1" simplePos="0" relativeHeight="474988032">
            <wp:simplePos x="0" y="0"/>
            <wp:positionH relativeFrom="page">
              <wp:posOffset>4489703</wp:posOffset>
            </wp:positionH>
            <wp:positionV relativeFrom="paragraph">
              <wp:posOffset>264992</wp:posOffset>
            </wp:positionV>
            <wp:extent cx="950975" cy="865631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75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30"/>
          <w:szCs w:val="30"/>
        </w:rPr>
        <w:t>ประกาศ</w:t>
      </w:r>
      <w:r>
        <w:rPr>
          <w:spacing w:val="9"/>
          <w:sz w:val="30"/>
          <w:szCs w:val="30"/>
        </w:rPr>
        <w:t> </w:t>
      </w:r>
      <w:r>
        <w:rPr>
          <w:w w:val="80"/>
          <w:sz w:val="30"/>
          <w:szCs w:val="30"/>
        </w:rPr>
        <w:t>ณ</w:t>
      </w:r>
      <w:r>
        <w:rPr>
          <w:spacing w:val="25"/>
          <w:sz w:val="30"/>
          <w:szCs w:val="30"/>
        </w:rPr>
        <w:t> </w:t>
      </w:r>
      <w:r>
        <w:rPr>
          <w:w w:val="80"/>
          <w:sz w:val="30"/>
          <w:szCs w:val="30"/>
        </w:rPr>
        <w:t>วันที่</w:t>
      </w:r>
      <w:r>
        <w:rPr>
          <w:spacing w:val="23"/>
          <w:sz w:val="30"/>
          <w:szCs w:val="30"/>
        </w:rPr>
        <w:t> </w:t>
      </w:r>
      <w:r>
        <w:rPr>
          <w:w w:val="80"/>
          <w:sz w:val="30"/>
          <w:szCs w:val="30"/>
        </w:rPr>
        <w:t>๒3</w:t>
      </w:r>
      <w:r>
        <w:rPr>
          <w:spacing w:val="27"/>
          <w:sz w:val="30"/>
          <w:szCs w:val="30"/>
        </w:rPr>
        <w:t> </w:t>
      </w:r>
      <w:r>
        <w:rPr>
          <w:w w:val="80"/>
          <w:sz w:val="30"/>
          <w:szCs w:val="30"/>
        </w:rPr>
        <w:t>เดือน</w:t>
      </w:r>
      <w:r>
        <w:rPr>
          <w:spacing w:val="-4"/>
          <w:w w:val="80"/>
          <w:sz w:val="30"/>
          <w:szCs w:val="30"/>
        </w:rPr>
        <w:t> </w:t>
      </w:r>
      <w:r>
        <w:rPr>
          <w:w w:val="80"/>
          <w:sz w:val="30"/>
          <w:szCs w:val="30"/>
        </w:rPr>
        <w:t>กันยายน</w:t>
      </w:r>
      <w:r>
        <w:rPr>
          <w:spacing w:val="23"/>
          <w:sz w:val="30"/>
          <w:szCs w:val="30"/>
        </w:rPr>
        <w:t> </w:t>
      </w:r>
      <w:r>
        <w:rPr>
          <w:w w:val="80"/>
          <w:sz w:val="30"/>
          <w:szCs w:val="30"/>
        </w:rPr>
        <w:t>พ.ศ.</w:t>
      </w:r>
      <w:r>
        <w:rPr>
          <w:spacing w:val="-4"/>
          <w:w w:val="80"/>
          <w:sz w:val="30"/>
          <w:szCs w:val="30"/>
        </w:rPr>
        <w:t> ๒๕๖8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4"/>
        <w:rPr>
          <w:sz w:val="30"/>
        </w:rPr>
      </w:pPr>
    </w:p>
    <w:p>
      <w:pPr>
        <w:tabs>
          <w:tab w:pos="6195" w:val="left" w:leader="none"/>
        </w:tabs>
        <w:spacing w:line="285" w:lineRule="auto" w:before="0"/>
        <w:ind w:left="4298" w:right="1390" w:firstLine="377"/>
        <w:jc w:val="left"/>
        <w:rPr>
          <w:sz w:val="30"/>
          <w:szCs w:val="30"/>
        </w:rPr>
      </w:pPr>
      <w:r>
        <w:rPr>
          <w:spacing w:val="-2"/>
          <w:w w:val="85"/>
          <w:sz w:val="30"/>
          <w:szCs w:val="30"/>
        </w:rPr>
        <w:t>(นายณรงค์ศักด์ิ</w:t>
      </w:r>
      <w:r>
        <w:rPr>
          <w:sz w:val="30"/>
          <w:szCs w:val="30"/>
        </w:rPr>
        <w:tab/>
      </w:r>
      <w:r>
        <w:rPr>
          <w:spacing w:val="-2"/>
          <w:w w:val="85"/>
          <w:sz w:val="30"/>
          <w:szCs w:val="30"/>
        </w:rPr>
        <w:t>วรงค์พงศ์ธร) </w:t>
      </w:r>
      <w:r>
        <w:rPr>
          <w:spacing w:val="-2"/>
          <w:w w:val="75"/>
          <w:sz w:val="30"/>
          <w:szCs w:val="30"/>
        </w:rPr>
        <w:t>นายกองค์การบริหารส่วนตำบลเขาตอก</w:t>
      </w:r>
    </w:p>
    <w:p>
      <w:pPr>
        <w:spacing w:after="0" w:line="285" w:lineRule="auto"/>
        <w:jc w:val="left"/>
        <w:rPr>
          <w:sz w:val="30"/>
          <w:szCs w:val="30"/>
        </w:rPr>
        <w:sectPr>
          <w:pgSz w:w="12240" w:h="15840"/>
          <w:pgMar w:top="740" w:bottom="280" w:left="1700" w:right="155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4"/>
        <w:rPr>
          <w:sz w:val="20"/>
        </w:rPr>
      </w:pPr>
    </w:p>
    <w:p>
      <w:pPr>
        <w:pStyle w:val="BodyText"/>
        <w:ind w:left="4228"/>
        <w:rPr>
          <w:sz w:val="20"/>
        </w:rPr>
      </w:pPr>
      <w:r>
        <w:rPr>
          <w:sz w:val="20"/>
        </w:rPr>
        <w:drawing>
          <wp:inline distT="0" distB="0" distL="0" distR="0">
            <wp:extent cx="1220156" cy="1240154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156" cy="124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96"/>
        <w:rPr>
          <w:sz w:val="28"/>
        </w:rPr>
      </w:pPr>
    </w:p>
    <w:p>
      <w:pPr>
        <w:spacing w:before="0"/>
        <w:ind w:left="56" w:right="0" w:firstLine="0"/>
        <w:jc w:val="center"/>
        <w:rPr>
          <w:rFonts w:ascii="Tahoma" w:hAnsi="Tahoma" w:cs="Tahoma" w:eastAsia="Tahoma"/>
          <w:b/>
          <w:bCs/>
          <w:sz w:val="28"/>
          <w:szCs w:val="28"/>
        </w:rPr>
      </w:pPr>
      <w:r>
        <w:rPr>
          <w:rFonts w:ascii="Tahoma" w:hAnsi="Tahoma" w:cs="Tahoma" w:eastAsia="Tahoma"/>
          <w:b/>
          <w:bCs/>
          <w:spacing w:val="-2"/>
          <w:w w:val="65"/>
          <w:sz w:val="28"/>
          <w:szCs w:val="28"/>
        </w:rPr>
        <w:t>องค์การบริหารส่วนตำบลเขาตอก</w:t>
      </w:r>
    </w:p>
    <w:p>
      <w:pPr>
        <w:spacing w:before="257"/>
        <w:ind w:left="65" w:right="0" w:firstLine="0"/>
        <w:jc w:val="center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w w:val="60"/>
          <w:sz w:val="32"/>
          <w:szCs w:val="32"/>
        </w:rPr>
        <w:t>อำเภอเคียนซา</w:t>
      </w:r>
      <w:r>
        <w:rPr>
          <w:rFonts w:ascii="Tahoma" w:hAnsi="Tahoma" w:cs="Tahoma" w:eastAsia="Tahoma"/>
          <w:b/>
          <w:bCs/>
          <w:spacing w:val="-22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จังหวัดสุราษฎร์ธานี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8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2354072</wp:posOffset>
                </wp:positionH>
                <wp:positionV relativeFrom="paragraph">
                  <wp:posOffset>224904</wp:posOffset>
                </wp:positionV>
                <wp:extent cx="3204210" cy="1270"/>
                <wp:effectExtent l="0" t="0" r="0" b="0"/>
                <wp:wrapTopAndBottom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3204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4210" h="0">
                              <a:moveTo>
                                <a:pt x="0" y="0"/>
                              </a:moveTo>
                              <a:lnTo>
                                <a:pt x="3204057" y="0"/>
                              </a:lnTo>
                            </a:path>
                          </a:pathLst>
                        </a:custGeom>
                        <a:ln w="670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5.360001pt;margin-top:17.709055pt;width:252.3pt;height:.1pt;mso-position-horizontal-relative:page;mso-position-vertical-relative:paragraph;z-index:-15727616;mso-wrap-distance-left:0;mso-wrap-distance-right:0" id="docshape7" coordorigin="3707,354" coordsize="5046,0" path="m3707,354l8753,354e" filled="false" stroked="true" strokeweight=".528pt" strokecolor="#000000">
                <v:path arrowok="t"/>
                <v:stroke dashstyle="dash"/>
                <w10:wrap type="topAndBottom"/>
              </v:shape>
            </w:pict>
          </mc:Fallback>
        </mc:AlternateContent>
      </w:r>
    </w:p>
    <w:p>
      <w:pPr>
        <w:spacing w:line="372" w:lineRule="auto" w:before="213"/>
        <w:ind w:left="3413" w:right="2598" w:firstLine="53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77</w:t>
      </w:r>
      <w:r>
        <w:rPr>
          <w:rFonts w:ascii="Tahoma" w:hAnsi="Tahoma" w:cs="Tahoma" w:eastAsia="Tahoma"/>
          <w:b/>
          <w:bCs/>
          <w:spacing w:val="-22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ซอย-</w:t>
      </w:r>
      <w:r>
        <w:rPr>
          <w:rFonts w:ascii="Tahoma" w:hAnsi="Tahoma" w:cs="Tahoma" w:eastAsia="Tahoma"/>
          <w:b/>
          <w:bCs/>
          <w:spacing w:val="-22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ถนน-</w:t>
      </w:r>
      <w:r>
        <w:rPr>
          <w:rFonts w:ascii="Tahoma" w:hAnsi="Tahoma" w:cs="Tahoma" w:eastAsia="Tahoma"/>
          <w:b/>
          <w:bCs/>
          <w:spacing w:val="-22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ตำบลเขาตอก </w:t>
      </w:r>
      <w:r>
        <w:rPr>
          <w:rFonts w:ascii="Tahoma" w:hAnsi="Tahoma" w:cs="Tahoma" w:eastAsia="Tahoma"/>
          <w:b/>
          <w:bCs/>
          <w:w w:val="60"/>
          <w:sz w:val="32"/>
          <w:szCs w:val="32"/>
        </w:rPr>
        <w:t>อำเภอเคียนซา</w:t>
      </w:r>
      <w:r>
        <w:rPr>
          <w:rFonts w:ascii="Tahoma" w:hAnsi="Tahoma" w:cs="Tahoma" w:eastAsia="Tahoma"/>
          <w:b/>
          <w:bCs/>
          <w:spacing w:val="-1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w w:val="60"/>
          <w:sz w:val="32"/>
          <w:szCs w:val="32"/>
        </w:rPr>
        <w:t>จังหวัดสุราษฎร์ธานี</w:t>
      </w:r>
      <w:r>
        <w:rPr>
          <w:rFonts w:ascii="Tahoma" w:hAnsi="Tahoma" w:cs="Tahoma" w:eastAsia="Tahoma"/>
          <w:b/>
          <w:bCs/>
          <w:spacing w:val="-1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w w:val="60"/>
          <w:sz w:val="32"/>
          <w:szCs w:val="32"/>
        </w:rPr>
        <w:t>84260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2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711200</wp:posOffset>
                </wp:positionH>
                <wp:positionV relativeFrom="paragraph">
                  <wp:posOffset>201552</wp:posOffset>
                </wp:positionV>
                <wp:extent cx="6489700" cy="381000"/>
                <wp:effectExtent l="0" t="0" r="0" b="0"/>
                <wp:wrapTopAndBottom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6489700" cy="3810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6828" w:val="left" w:leader="none"/>
                              </w:tabs>
                              <w:spacing w:line="304" w:lineRule="exact" w:before="0"/>
                              <w:ind w:left="4381" w:right="0" w:firstLine="0"/>
                              <w:jc w:val="left"/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000000"/>
                                <w:spacing w:val="-5"/>
                                <w:w w:val="70"/>
                                <w:sz w:val="28"/>
                                <w:szCs w:val="28"/>
                              </w:rPr>
                              <w:t>พื้นที่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000000"/>
                                <w:w w:val="60"/>
                                <w:sz w:val="28"/>
                                <w:szCs w:val="28"/>
                              </w:rPr>
                              <w:t>68.00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000000"/>
                                <w:spacing w:val="-2"/>
                                <w:w w:val="70"/>
                                <w:sz w:val="28"/>
                                <w:szCs w:val="28"/>
                              </w:rPr>
                              <w:t>ตารางกิโลเมตร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6pt;margin-top:15.870304pt;width:511pt;height:30pt;mso-position-horizontal-relative:page;mso-position-vertical-relative:paragraph;z-index:-15727104;mso-wrap-distance-left:0;mso-wrap-distance-right:0" type="#_x0000_t202" id="docshape8" filled="true" fillcolor="#f2f2f2" stroked="false">
                <v:textbox inset="0,0,0,0">
                  <w:txbxContent>
                    <w:p>
                      <w:pPr>
                        <w:tabs>
                          <w:tab w:pos="6828" w:val="left" w:leader="none"/>
                        </w:tabs>
                        <w:spacing w:line="304" w:lineRule="exact" w:before="0"/>
                        <w:ind w:left="4381" w:right="0" w:firstLine="0"/>
                        <w:jc w:val="left"/>
                        <w:rPr>
                          <w:rFonts w:ascii="Tahoma" w:hAnsi="Tahoma" w:cs="Tahoma" w:eastAsia="Tahoma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 w:eastAsia="Tahoma"/>
                          <w:b/>
                          <w:bCs/>
                          <w:color w:val="000000"/>
                          <w:spacing w:val="-5"/>
                          <w:w w:val="70"/>
                          <w:sz w:val="28"/>
                          <w:szCs w:val="28"/>
                        </w:rPr>
                        <w:t>พื้นที่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0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000000"/>
                          <w:w w:val="60"/>
                          <w:sz w:val="28"/>
                          <w:szCs w:val="28"/>
                        </w:rPr>
                        <w:t>68.00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000000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000000"/>
                          <w:spacing w:val="-2"/>
                          <w:w w:val="70"/>
                          <w:sz w:val="28"/>
                          <w:szCs w:val="28"/>
                        </w:rPr>
                        <w:t>ตารางกิโลเมตร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7"/>
        <w:rPr>
          <w:rFonts w:ascii="Tahoma"/>
          <w:b/>
          <w:sz w:val="20"/>
        </w:rPr>
      </w:pPr>
    </w:p>
    <w:p>
      <w:pPr>
        <w:pStyle w:val="BodyText"/>
        <w:ind w:left="128"/>
        <w:rPr>
          <w:rFonts w:ascii="Tahoma"/>
          <w:sz w:val="20"/>
        </w:rPr>
      </w:pP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6489700" cy="381000"/>
                <wp:effectExtent l="0" t="0" r="0" b="0"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6489700" cy="3810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6828" w:val="left" w:leader="none"/>
                              </w:tabs>
                              <w:spacing w:line="304" w:lineRule="exact" w:before="0"/>
                              <w:ind w:left="3471" w:right="0" w:firstLine="0"/>
                              <w:jc w:val="left"/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000000"/>
                                <w:spacing w:val="-2"/>
                                <w:w w:val="80"/>
                                <w:sz w:val="28"/>
                                <w:szCs w:val="28"/>
                              </w:rPr>
                              <w:t>ประชากรทั้งหมด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000000"/>
                                <w:w w:val="60"/>
                                <w:sz w:val="28"/>
                                <w:szCs w:val="28"/>
                              </w:rPr>
                              <w:t>3,921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000000"/>
                                <w:spacing w:val="-5"/>
                                <w:w w:val="80"/>
                                <w:sz w:val="28"/>
                                <w:szCs w:val="28"/>
                              </w:rPr>
                              <w:t>คน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11pt;height:30pt;mso-position-horizontal-relative:char;mso-position-vertical-relative:line" type="#_x0000_t202" id="docshape9" filled="true" fillcolor="#f2f2f2" stroked="false">
                <w10:anchorlock/>
                <v:textbox inset="0,0,0,0">
                  <w:txbxContent>
                    <w:p>
                      <w:pPr>
                        <w:tabs>
                          <w:tab w:pos="6828" w:val="left" w:leader="none"/>
                        </w:tabs>
                        <w:spacing w:line="304" w:lineRule="exact" w:before="0"/>
                        <w:ind w:left="3471" w:right="0" w:firstLine="0"/>
                        <w:jc w:val="left"/>
                        <w:rPr>
                          <w:rFonts w:ascii="Tahoma" w:hAnsi="Tahoma" w:cs="Tahoma" w:eastAsia="Tahoma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 w:eastAsia="Tahoma"/>
                          <w:b/>
                          <w:bCs/>
                          <w:color w:val="000000"/>
                          <w:spacing w:val="-2"/>
                          <w:w w:val="80"/>
                          <w:sz w:val="28"/>
                          <w:szCs w:val="28"/>
                        </w:rPr>
                        <w:t>ประชากรทั้งหมด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00000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000000"/>
                          <w:w w:val="60"/>
                          <w:sz w:val="28"/>
                          <w:szCs w:val="28"/>
                        </w:rPr>
                        <w:t>3,921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000000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000000"/>
                          <w:spacing w:val="-5"/>
                          <w:w w:val="80"/>
                          <w:sz w:val="28"/>
                          <w:szCs w:val="28"/>
                        </w:rPr>
                        <w:t>คน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Tahoma"/>
          <w:sz w:val="20"/>
        </w:rPr>
      </w:r>
    </w:p>
    <w:p>
      <w:pPr>
        <w:pStyle w:val="BodyText"/>
        <w:spacing w:after="0"/>
        <w:rPr>
          <w:rFonts w:ascii="Tahoma"/>
          <w:sz w:val="20"/>
        </w:rPr>
        <w:sectPr>
          <w:pgSz w:w="11900" w:h="16840"/>
          <w:pgMar w:top="1940" w:bottom="280" w:left="992" w:right="425"/>
        </w:sectPr>
      </w:pPr>
    </w:p>
    <w:p>
      <w:pPr>
        <w:pStyle w:val="BodyText"/>
        <w:spacing w:line="334" w:lineRule="exact"/>
        <w:ind w:left="4545"/>
      </w:pPr>
      <w:r>
        <w:rPr>
          <w:spacing w:val="-5"/>
          <w:w w:val="70"/>
        </w:rPr>
        <w:t>ชาย</w:t>
      </w:r>
    </w:p>
    <w:p>
      <w:pPr>
        <w:pStyle w:val="BodyText"/>
        <w:spacing w:before="238"/>
        <w:ind w:left="4491"/>
      </w:pPr>
      <w:r>
        <w:rPr>
          <w:spacing w:val="-5"/>
          <w:w w:val="70"/>
        </w:rPr>
        <w:t>หญิง</w:t>
      </w:r>
    </w:p>
    <w:p>
      <w:pPr>
        <w:pStyle w:val="BodyText"/>
        <w:spacing w:line="334" w:lineRule="exact"/>
        <w:ind w:right="708"/>
        <w:jc w:val="center"/>
      </w:pPr>
      <w:r>
        <w:rPr/>
        <w:br w:type="column"/>
      </w:r>
      <w:r>
        <w:rPr>
          <w:w w:val="65"/>
        </w:rPr>
        <w:t>1,987</w:t>
      </w:r>
      <w:r>
        <w:rPr>
          <w:spacing w:val="5"/>
        </w:rPr>
        <w:t> </w:t>
      </w:r>
      <w:r>
        <w:rPr>
          <w:spacing w:val="-5"/>
          <w:w w:val="75"/>
        </w:rPr>
        <w:t>คน</w:t>
      </w:r>
    </w:p>
    <w:p>
      <w:pPr>
        <w:pStyle w:val="BodyText"/>
        <w:spacing w:before="238"/>
        <w:ind w:right="708"/>
        <w:jc w:val="center"/>
      </w:pPr>
      <w:r>
        <w:rPr>
          <w:w w:val="65"/>
        </w:rPr>
        <w:t>1,934</w:t>
      </w:r>
      <w:r>
        <w:rPr>
          <w:spacing w:val="5"/>
        </w:rPr>
        <w:t> </w:t>
      </w:r>
      <w:r>
        <w:rPr>
          <w:spacing w:val="-5"/>
          <w:w w:val="75"/>
        </w:rPr>
        <w:t>คน</w:t>
      </w:r>
    </w:p>
    <w:p>
      <w:pPr>
        <w:pStyle w:val="BodyText"/>
        <w:spacing w:after="0"/>
        <w:jc w:val="center"/>
        <w:sectPr>
          <w:type w:val="continuous"/>
          <w:pgSz w:w="11900" w:h="16840"/>
          <w:pgMar w:top="1940" w:bottom="280" w:left="992" w:right="425"/>
          <w:cols w:num="2" w:equalWidth="0">
            <w:col w:w="4889" w:space="40"/>
            <w:col w:w="55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0"/>
        </w:rPr>
      </w:pPr>
    </w:p>
    <w:p>
      <w:pPr>
        <w:spacing w:before="0"/>
        <w:ind w:left="0" w:right="134" w:firstLine="0"/>
        <w:jc w:val="right"/>
        <w:rPr>
          <w:rFonts w:ascii="Tahoma" w:hAnsi="Tahoma" w:cs="Tahoma" w:eastAsia="Tahoma"/>
          <w:b/>
          <w:bCs/>
          <w:sz w:val="20"/>
          <w:szCs w:val="20"/>
        </w:rPr>
      </w:pPr>
      <w:r>
        <w:rPr>
          <w:rFonts w:ascii="Tahoma" w:hAnsi="Tahoma" w:cs="Tahoma" w:eastAsia="Tahoma"/>
          <w:b/>
          <w:bCs/>
          <w:w w:val="60"/>
          <w:sz w:val="20"/>
          <w:szCs w:val="20"/>
        </w:rPr>
        <w:t>ข้อมูล</w:t>
      </w:r>
      <w:r>
        <w:rPr>
          <w:rFonts w:ascii="Tahoma" w:hAnsi="Tahoma" w:cs="Tahoma" w:eastAsia="Tahoma"/>
          <w:b/>
          <w:bCs/>
          <w:spacing w:val="-11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w w:val="60"/>
          <w:sz w:val="20"/>
          <w:szCs w:val="20"/>
        </w:rPr>
        <w:t>ณ</w:t>
      </w:r>
      <w:r>
        <w:rPr>
          <w:rFonts w:ascii="Tahoma" w:hAnsi="Tahoma" w:cs="Tahoma" w:eastAsia="Tahoma"/>
          <w:b/>
          <w:bCs/>
          <w:spacing w:val="-10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w w:val="60"/>
          <w:sz w:val="20"/>
          <w:szCs w:val="20"/>
        </w:rPr>
        <w:t>วันที่</w:t>
      </w:r>
      <w:r>
        <w:rPr>
          <w:rFonts w:ascii="Tahoma" w:hAnsi="Tahoma" w:cs="Tahoma" w:eastAsia="Tahoma"/>
          <w:b/>
          <w:bCs/>
          <w:spacing w:val="-10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w w:val="60"/>
          <w:sz w:val="20"/>
          <w:szCs w:val="20"/>
        </w:rPr>
        <w:t>5</w:t>
      </w:r>
      <w:r>
        <w:rPr>
          <w:rFonts w:ascii="Tahoma" w:hAnsi="Tahoma" w:cs="Tahoma" w:eastAsia="Tahoma"/>
          <w:b/>
          <w:bCs/>
          <w:spacing w:val="-10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w w:val="60"/>
          <w:sz w:val="20"/>
          <w:szCs w:val="20"/>
        </w:rPr>
        <w:t>สิงหาคม</w:t>
      </w:r>
      <w:r>
        <w:rPr>
          <w:rFonts w:ascii="Tahoma" w:hAnsi="Tahoma" w:cs="Tahoma" w:eastAsia="Tahoma"/>
          <w:b/>
          <w:bCs/>
          <w:spacing w:val="-11"/>
          <w:sz w:val="20"/>
          <w:szCs w:val="20"/>
        </w:rPr>
        <w:t> </w:t>
      </w:r>
      <w:r>
        <w:rPr>
          <w:rFonts w:ascii="Tahoma" w:hAnsi="Tahoma" w:cs="Tahoma" w:eastAsia="Tahoma"/>
          <w:b/>
          <w:bCs/>
          <w:spacing w:val="-4"/>
          <w:w w:val="60"/>
          <w:sz w:val="20"/>
          <w:szCs w:val="20"/>
        </w:rPr>
        <w:t>2568</w:t>
      </w:r>
    </w:p>
    <w:p>
      <w:pPr>
        <w:spacing w:after="0"/>
        <w:jc w:val="right"/>
        <w:rPr>
          <w:rFonts w:ascii="Tahoma" w:hAnsi="Tahoma" w:cs="Tahoma" w:eastAsia="Tahoma"/>
          <w:b/>
          <w:sz w:val="20"/>
          <w:szCs w:val="20"/>
        </w:rPr>
        <w:sectPr>
          <w:type w:val="continuous"/>
          <w:pgSz w:w="11900" w:h="16840"/>
          <w:pgMar w:top="1940" w:bottom="280" w:left="992" w:right="425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7"/>
        <w:rPr>
          <w:rFonts w:ascii="Tahoma"/>
          <w:b/>
          <w:sz w:val="20"/>
        </w:rPr>
      </w:pPr>
    </w:p>
    <w:p>
      <w:pPr>
        <w:pStyle w:val="BodyText"/>
        <w:ind w:left="4388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1045804" cy="1062990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804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before="436"/>
        <w:ind w:left="2596" w:right="2602" w:firstLine="0"/>
        <w:jc w:val="center"/>
        <w:rPr>
          <w:rFonts w:ascii="Tahoma" w:hAnsi="Tahoma" w:cs="Tahoma" w:eastAsia="Tahoma"/>
          <w:b/>
          <w:bCs/>
          <w:sz w:val="54"/>
          <w:szCs w:val="54"/>
        </w:rPr>
      </w:pPr>
      <w:r>
        <w:rPr>
          <w:rFonts w:ascii="Tahoma" w:hAnsi="Tahoma" w:cs="Tahoma" w:eastAsia="Tahoma"/>
          <w:b/>
          <w:bCs/>
          <w:w w:val="60"/>
          <w:sz w:val="54"/>
          <w:szCs w:val="54"/>
        </w:rPr>
        <w:t>ส่วนที่</w:t>
      </w:r>
      <w:r>
        <w:rPr>
          <w:rFonts w:ascii="Tahoma" w:hAnsi="Tahoma" w:cs="Tahoma" w:eastAsia="Tahoma"/>
          <w:b/>
          <w:bCs/>
          <w:spacing w:val="4"/>
          <w:sz w:val="54"/>
          <w:szCs w:val="54"/>
        </w:rPr>
        <w:t> </w:t>
      </w:r>
      <w:r>
        <w:rPr>
          <w:rFonts w:ascii="Tahoma" w:hAnsi="Tahoma" w:cs="Tahoma" w:eastAsia="Tahoma"/>
          <w:b/>
          <w:bCs/>
          <w:spacing w:val="-10"/>
          <w:w w:val="70"/>
          <w:sz w:val="54"/>
          <w:szCs w:val="54"/>
        </w:rPr>
        <w:t>1</w:t>
      </w:r>
    </w:p>
    <w:p>
      <w:pPr>
        <w:pStyle w:val="BodyText"/>
        <w:spacing w:before="116"/>
        <w:rPr>
          <w:rFonts w:ascii="Tahoma"/>
          <w:b/>
          <w:sz w:val="54"/>
        </w:rPr>
      </w:pPr>
    </w:p>
    <w:p>
      <w:pPr>
        <w:spacing w:before="0"/>
        <w:ind w:left="2596" w:right="2601" w:firstLine="0"/>
        <w:jc w:val="center"/>
        <w:rPr>
          <w:rFonts w:ascii="Tahoma" w:hAnsi="Tahoma" w:cs="Tahoma" w:eastAsia="Tahoma"/>
          <w:b/>
          <w:bCs/>
          <w:sz w:val="54"/>
          <w:szCs w:val="54"/>
        </w:rPr>
      </w:pPr>
      <w:r>
        <w:rPr>
          <w:rFonts w:ascii="Tahoma" w:hAnsi="Tahoma" w:cs="Tahoma" w:eastAsia="Tahoma"/>
          <w:b/>
          <w:bCs/>
          <w:spacing w:val="-2"/>
          <w:w w:val="60"/>
          <w:sz w:val="54"/>
          <w:szCs w:val="54"/>
        </w:rPr>
        <w:t>คำแถลงประกอบงบประมาณรายจ่าย</w:t>
      </w:r>
    </w:p>
    <w:p>
      <w:pPr>
        <w:pStyle w:val="BodyText"/>
        <w:spacing w:before="16"/>
        <w:rPr>
          <w:rFonts w:ascii="Tahoma"/>
          <w:b/>
          <w:sz w:val="54"/>
        </w:rPr>
      </w:pPr>
    </w:p>
    <w:p>
      <w:pPr>
        <w:spacing w:line="420" w:lineRule="auto" w:before="0"/>
        <w:ind w:left="2596" w:right="2601" w:firstLine="0"/>
        <w:jc w:val="center"/>
        <w:rPr>
          <w:rFonts w:ascii="Tahoma" w:hAnsi="Tahoma" w:cs="Tahoma" w:eastAsia="Tahoma"/>
          <w:b/>
          <w:bCs/>
          <w:sz w:val="54"/>
          <w:szCs w:val="54"/>
        </w:rPr>
      </w:pPr>
      <w:r>
        <w:rPr>
          <w:rFonts w:ascii="Tahoma" w:hAnsi="Tahoma" w:cs="Tahoma" w:eastAsia="Tahoma"/>
          <w:b/>
          <w:bCs/>
          <w:w w:val="60"/>
          <w:sz w:val="54"/>
          <w:szCs w:val="54"/>
        </w:rPr>
        <w:t>ประจำปีงบประมาณ</w:t>
      </w:r>
      <w:r>
        <w:rPr>
          <w:rFonts w:ascii="Tahoma" w:hAnsi="Tahoma" w:cs="Tahoma" w:eastAsia="Tahoma"/>
          <w:b/>
          <w:bCs/>
          <w:sz w:val="54"/>
          <w:szCs w:val="54"/>
        </w:rPr>
        <w:t> </w:t>
      </w:r>
      <w:r>
        <w:rPr>
          <w:rFonts w:ascii="Tahoma" w:hAnsi="Tahoma" w:cs="Tahoma" w:eastAsia="Tahoma"/>
          <w:b/>
          <w:bCs/>
          <w:w w:val="60"/>
          <w:sz w:val="54"/>
          <w:szCs w:val="54"/>
        </w:rPr>
        <w:t>พ.ศ.</w:t>
      </w:r>
      <w:r>
        <w:rPr>
          <w:rFonts w:ascii="Tahoma" w:hAnsi="Tahoma" w:cs="Tahoma" w:eastAsia="Tahoma"/>
          <w:b/>
          <w:bCs/>
          <w:sz w:val="54"/>
          <w:szCs w:val="54"/>
        </w:rPr>
        <w:t> </w:t>
      </w:r>
      <w:r>
        <w:rPr>
          <w:rFonts w:ascii="Tahoma" w:hAnsi="Tahoma" w:cs="Tahoma" w:eastAsia="Tahoma"/>
          <w:b/>
          <w:bCs/>
          <w:w w:val="60"/>
          <w:sz w:val="54"/>
          <w:szCs w:val="54"/>
        </w:rPr>
        <w:t>2569 </w:t>
      </w:r>
      <w:r>
        <w:rPr>
          <w:rFonts w:ascii="Tahoma" w:hAnsi="Tahoma" w:cs="Tahoma" w:eastAsia="Tahoma"/>
          <w:b/>
          <w:bCs/>
          <w:spacing w:val="-4"/>
          <w:w w:val="70"/>
          <w:sz w:val="54"/>
          <w:szCs w:val="54"/>
        </w:rPr>
        <w:t>ของ</w:t>
      </w:r>
    </w:p>
    <w:p>
      <w:pPr>
        <w:spacing w:line="518" w:lineRule="exact" w:before="0"/>
        <w:ind w:left="2596" w:right="2601" w:firstLine="0"/>
        <w:jc w:val="center"/>
        <w:rPr>
          <w:rFonts w:ascii="Tahoma" w:hAnsi="Tahoma" w:cs="Tahoma" w:eastAsia="Tahoma"/>
          <w:b/>
          <w:bCs/>
          <w:sz w:val="44"/>
          <w:szCs w:val="44"/>
        </w:rPr>
      </w:pPr>
      <w:r>
        <w:rPr>
          <w:rFonts w:ascii="Tahoma" w:hAnsi="Tahoma" w:cs="Tahoma" w:eastAsia="Tahoma"/>
          <w:b/>
          <w:bCs/>
          <w:spacing w:val="-2"/>
          <w:w w:val="60"/>
          <w:sz w:val="44"/>
          <w:szCs w:val="44"/>
        </w:rPr>
        <w:t>องค์การบริหารส่วนตำบลเขาตอก</w:t>
      </w:r>
    </w:p>
    <w:p>
      <w:pPr>
        <w:spacing w:before="189"/>
        <w:ind w:left="2596" w:right="2602" w:firstLine="0"/>
        <w:jc w:val="center"/>
        <w:rPr>
          <w:rFonts w:ascii="Tahoma" w:hAnsi="Tahoma" w:cs="Tahoma" w:eastAsia="Tahoma"/>
          <w:b/>
          <w:bCs/>
          <w:sz w:val="44"/>
          <w:szCs w:val="44"/>
        </w:rPr>
      </w:pPr>
      <w:r>
        <w:rPr>
          <w:rFonts w:ascii="Tahoma" w:hAnsi="Tahoma" w:cs="Tahoma" w:eastAsia="Tahoma"/>
          <w:b/>
          <w:bCs/>
          <w:w w:val="60"/>
          <w:sz w:val="44"/>
          <w:szCs w:val="44"/>
        </w:rPr>
        <w:t>อำเภอเคียนซา</w:t>
      </w:r>
      <w:r>
        <w:rPr>
          <w:rFonts w:ascii="Tahoma" w:hAnsi="Tahoma" w:cs="Tahoma" w:eastAsia="Tahoma"/>
          <w:b/>
          <w:bCs/>
          <w:spacing w:val="19"/>
          <w:sz w:val="44"/>
          <w:szCs w:val="44"/>
        </w:rPr>
        <w:t>  </w:t>
      </w:r>
      <w:r>
        <w:rPr>
          <w:rFonts w:ascii="Tahoma" w:hAnsi="Tahoma" w:cs="Tahoma" w:eastAsia="Tahoma"/>
          <w:b/>
          <w:bCs/>
          <w:spacing w:val="-2"/>
          <w:w w:val="65"/>
          <w:sz w:val="44"/>
          <w:szCs w:val="44"/>
        </w:rPr>
        <w:t>จังหวัดสุราษฎร์ธานี</w:t>
      </w:r>
    </w:p>
    <w:p>
      <w:pPr>
        <w:spacing w:after="0"/>
        <w:jc w:val="center"/>
        <w:rPr>
          <w:rFonts w:ascii="Tahoma" w:hAnsi="Tahoma" w:cs="Tahoma" w:eastAsia="Tahoma"/>
          <w:b/>
          <w:sz w:val="44"/>
          <w:szCs w:val="44"/>
        </w:rPr>
        <w:sectPr>
          <w:pgSz w:w="11900" w:h="16840"/>
          <w:pgMar w:top="1940" w:bottom="280" w:left="992" w:right="425"/>
        </w:sectPr>
      </w:pPr>
    </w:p>
    <w:p>
      <w:pPr>
        <w:spacing w:line="309" w:lineRule="auto" w:before="30"/>
        <w:ind w:left="2614" w:right="2598" w:firstLine="1752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คำแถลงงบประมาณ </w:t>
      </w:r>
      <w:r>
        <w:rPr>
          <w:rFonts w:ascii="Tahoma" w:hAnsi="Tahoma" w:cs="Tahoma" w:eastAsia="Tahoma"/>
          <w:b/>
          <w:bCs/>
          <w:w w:val="60"/>
          <w:sz w:val="32"/>
          <w:szCs w:val="32"/>
        </w:rPr>
        <w:t>ประกอบงบประมาณรายจ่ายประจำปีงบประมาณ</w:t>
      </w:r>
      <w:r>
        <w:rPr>
          <w:rFonts w:ascii="Tahoma" w:hAnsi="Tahoma" w:cs="Tahoma" w:eastAsia="Tahoma"/>
          <w:b/>
          <w:bCs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w w:val="60"/>
          <w:sz w:val="32"/>
          <w:szCs w:val="32"/>
        </w:rPr>
        <w:t>พ.ศ.</w:t>
      </w:r>
      <w:r>
        <w:rPr>
          <w:rFonts w:ascii="Tahoma" w:hAnsi="Tahoma" w:cs="Tahoma" w:eastAsia="Tahoma"/>
          <w:b/>
          <w:bCs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w w:val="60"/>
          <w:sz w:val="32"/>
          <w:szCs w:val="32"/>
        </w:rPr>
        <w:t>2569</w:t>
      </w:r>
    </w:p>
    <w:p>
      <w:pPr>
        <w:spacing w:before="4"/>
        <w:ind w:left="127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2"/>
          <w:w w:val="60"/>
          <w:sz w:val="32"/>
          <w:szCs w:val="32"/>
        </w:rPr>
        <w:t>ท่านประธานสภาฯ</w:t>
      </w:r>
      <w:r>
        <w:rPr>
          <w:rFonts w:ascii="Tahoma" w:hAnsi="Tahoma" w:cs="Tahoma" w:eastAsia="Tahoma"/>
          <w:b/>
          <w:bCs/>
          <w:spacing w:val="32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2"/>
          <w:w w:val="60"/>
          <w:sz w:val="32"/>
          <w:szCs w:val="32"/>
        </w:rPr>
        <w:t>และสมาชิกสภาองค์การบริหารส่วนตำบลเขาตอก</w:t>
      </w:r>
    </w:p>
    <w:p>
      <w:pPr>
        <w:pStyle w:val="BodyText"/>
        <w:spacing w:before="146"/>
        <w:ind w:left="127" w:firstLine="760"/>
      </w:pPr>
      <w:r>
        <w:rPr>
          <w:w w:val="70"/>
        </w:rPr>
        <w:t>บัดนี้</w:t>
      </w:r>
      <w:r>
        <w:rPr/>
        <w:t> </w:t>
      </w:r>
      <w:r>
        <w:rPr>
          <w:w w:val="70"/>
        </w:rPr>
        <w:t>ถึงเวลาที่ผู้บริหารท้องถิ่นขององค์การบริหารส่วนตำบลเขาตอก</w:t>
      </w:r>
      <w:r>
        <w:rPr/>
        <w:t> </w:t>
      </w:r>
      <w:r>
        <w:rPr>
          <w:w w:val="70"/>
        </w:rPr>
        <w:t>จะได้เสนอร่างข้อบัญญัติงบประมาณรายจ่าย ประจำปีต่อสภาองค์การบริหารส่วนตำบลเขาตอก</w:t>
      </w:r>
      <w:r>
        <w:rPr/>
        <w:t> </w:t>
      </w:r>
      <w:r>
        <w:rPr>
          <w:w w:val="70"/>
        </w:rPr>
        <w:t>อีกครั้งหนึ่ง</w:t>
      </w:r>
      <w:r>
        <w:rPr/>
        <w:t> </w:t>
      </w:r>
      <w:r>
        <w:rPr>
          <w:w w:val="70"/>
        </w:rPr>
        <w:t>ฉะนั้น</w:t>
      </w:r>
      <w:r>
        <w:rPr/>
        <w:t> </w:t>
      </w:r>
      <w:r>
        <w:rPr>
          <w:w w:val="70"/>
        </w:rPr>
        <w:t>ในโอกาสนี้</w:t>
      </w:r>
      <w:r>
        <w:rPr/>
        <w:t> </w:t>
      </w:r>
      <w:r>
        <w:rPr>
          <w:w w:val="70"/>
        </w:rPr>
        <w:t>ผู้บริหารท้องถิ่นองค์การบริหารส่วนตำบล เขาตอก</w:t>
      </w:r>
      <w:r>
        <w:rPr/>
        <w:t> </w:t>
      </w:r>
      <w:r>
        <w:rPr>
          <w:w w:val="70"/>
        </w:rPr>
        <w:t>จึงขอชี้แจงให้ท่านประธานและสมาชิกทุกท่านได้ทราบถึงสถานะการคลัง</w:t>
      </w:r>
      <w:r>
        <w:rPr/>
        <w:t> </w:t>
      </w:r>
      <w:r>
        <w:rPr>
          <w:w w:val="70"/>
        </w:rPr>
        <w:t>ตลอดจนหลักการและแนวนโยบายการ ดำเนินการ</w:t>
      </w:r>
      <w:r>
        <w:rPr/>
        <w:t> </w:t>
      </w:r>
      <w:r>
        <w:rPr>
          <w:w w:val="70"/>
        </w:rPr>
        <w:t>ในปีงบประมาณ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2569</w:t>
      </w:r>
      <w:r>
        <w:rPr/>
        <w:t> </w:t>
      </w:r>
      <w:r>
        <w:rPr>
          <w:w w:val="70"/>
        </w:rPr>
        <w:t>ดังต่อไปนี้</w:t>
      </w:r>
    </w:p>
    <w:p>
      <w:pPr>
        <w:pStyle w:val="ListParagraph"/>
        <w:numPr>
          <w:ilvl w:val="0"/>
          <w:numId w:val="1"/>
        </w:numPr>
        <w:tabs>
          <w:tab w:pos="374" w:val="left" w:leader="none"/>
        </w:tabs>
        <w:spacing w:line="240" w:lineRule="auto" w:before="69" w:after="0"/>
        <w:ind w:left="374" w:right="0" w:hanging="247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สถานะการคลัง</w:t>
      </w:r>
    </w:p>
    <w:p>
      <w:pPr>
        <w:pStyle w:val="ListParagraph"/>
        <w:numPr>
          <w:ilvl w:val="1"/>
          <w:numId w:val="1"/>
        </w:numPr>
        <w:tabs>
          <w:tab w:pos="900" w:val="left" w:leader="none"/>
        </w:tabs>
        <w:spacing w:line="240" w:lineRule="auto" w:before="39" w:after="0"/>
        <w:ind w:left="900" w:right="0" w:hanging="352"/>
        <w:jc w:val="left"/>
        <w:rPr>
          <w:sz w:val="32"/>
          <w:szCs w:val="32"/>
        </w:rPr>
      </w:pPr>
      <w:r>
        <w:rPr>
          <w:spacing w:val="-2"/>
          <w:w w:val="75"/>
          <w:sz w:val="32"/>
          <w:szCs w:val="32"/>
        </w:rPr>
        <w:t>งบประมาณรายจ่ายทั่วไป</w:t>
      </w:r>
    </w:p>
    <w:p>
      <w:pPr>
        <w:pStyle w:val="BodyText"/>
        <w:spacing w:before="38"/>
        <w:ind w:left="908"/>
      </w:pPr>
      <w:r>
        <w:rPr>
          <w:w w:val="65"/>
        </w:rPr>
        <w:t>ในปีงบประมาณ</w:t>
      </w:r>
      <w:r>
        <w:rPr>
          <w:spacing w:val="28"/>
        </w:rPr>
        <w:t> </w:t>
      </w:r>
      <w:r>
        <w:rPr>
          <w:w w:val="65"/>
        </w:rPr>
        <w:t>พ.ศ.</w:t>
      </w:r>
      <w:r>
        <w:rPr>
          <w:spacing w:val="29"/>
        </w:rPr>
        <w:t> </w:t>
      </w:r>
      <w:r>
        <w:rPr>
          <w:w w:val="65"/>
        </w:rPr>
        <w:t>2568</w:t>
      </w:r>
      <w:r>
        <w:rPr>
          <w:spacing w:val="28"/>
        </w:rPr>
        <w:t> </w:t>
      </w:r>
      <w:r>
        <w:rPr>
          <w:w w:val="65"/>
        </w:rPr>
        <w:t>ณ</w:t>
      </w:r>
      <w:r>
        <w:rPr>
          <w:spacing w:val="29"/>
        </w:rPr>
        <w:t> </w:t>
      </w:r>
      <w:r>
        <w:rPr>
          <w:w w:val="65"/>
        </w:rPr>
        <w:t>วันที่</w:t>
      </w:r>
      <w:r>
        <w:rPr>
          <w:spacing w:val="28"/>
        </w:rPr>
        <w:t> </w:t>
      </w:r>
      <w:r>
        <w:rPr>
          <w:w w:val="65"/>
        </w:rPr>
        <w:t>31</w:t>
      </w:r>
      <w:r>
        <w:rPr>
          <w:spacing w:val="29"/>
        </w:rPr>
        <w:t> </w:t>
      </w:r>
      <w:r>
        <w:rPr>
          <w:w w:val="65"/>
        </w:rPr>
        <w:t>กรกฎาคม</w:t>
      </w:r>
      <w:r>
        <w:rPr>
          <w:spacing w:val="29"/>
        </w:rPr>
        <w:t> </w:t>
      </w:r>
      <w:r>
        <w:rPr>
          <w:w w:val="65"/>
        </w:rPr>
        <w:t>พ.ศ.</w:t>
      </w:r>
      <w:r>
        <w:rPr>
          <w:spacing w:val="28"/>
        </w:rPr>
        <w:t> </w:t>
      </w:r>
      <w:r>
        <w:rPr>
          <w:w w:val="65"/>
        </w:rPr>
        <w:t>2568</w:t>
      </w:r>
      <w:r>
        <w:rPr>
          <w:spacing w:val="29"/>
        </w:rPr>
        <w:t> </w:t>
      </w:r>
      <w:r>
        <w:rPr>
          <w:w w:val="65"/>
        </w:rPr>
        <w:t>องค์กรปกครองส่วนท้องถิ่นมีสถานะการเงิน</w:t>
      </w:r>
      <w:r>
        <w:rPr>
          <w:spacing w:val="28"/>
        </w:rPr>
        <w:t> </w:t>
      </w:r>
      <w:r>
        <w:rPr>
          <w:spacing w:val="-5"/>
          <w:w w:val="65"/>
        </w:rPr>
        <w:t>ดังนี้</w:t>
      </w:r>
    </w:p>
    <w:p>
      <w:pPr>
        <w:pStyle w:val="ListParagraph"/>
        <w:numPr>
          <w:ilvl w:val="2"/>
          <w:numId w:val="1"/>
        </w:numPr>
        <w:tabs>
          <w:tab w:pos="1428" w:val="left" w:leader="none"/>
        </w:tabs>
        <w:spacing w:line="240" w:lineRule="auto" w:before="37" w:after="0"/>
        <w:ind w:left="1428" w:right="0" w:hanging="520"/>
        <w:jc w:val="left"/>
        <w:rPr>
          <w:sz w:val="32"/>
          <w:szCs w:val="32"/>
        </w:rPr>
      </w:pPr>
      <w:r>
        <w:rPr>
          <w:w w:val="65"/>
          <w:sz w:val="32"/>
          <w:szCs w:val="32"/>
        </w:rPr>
        <w:t>เงินฝากธนาคาร</w:t>
      </w:r>
      <w:r>
        <w:rPr>
          <w:spacing w:val="16"/>
          <w:sz w:val="32"/>
          <w:szCs w:val="32"/>
        </w:rPr>
        <w:t> </w:t>
      </w:r>
      <w:r>
        <w:rPr>
          <w:w w:val="65"/>
          <w:sz w:val="32"/>
          <w:szCs w:val="32"/>
        </w:rPr>
        <w:t>จำนวน</w:t>
      </w:r>
      <w:r>
        <w:rPr>
          <w:spacing w:val="16"/>
          <w:sz w:val="32"/>
          <w:szCs w:val="32"/>
        </w:rPr>
        <w:t> </w:t>
      </w:r>
      <w:r>
        <w:rPr>
          <w:w w:val="65"/>
          <w:sz w:val="32"/>
          <w:szCs w:val="32"/>
        </w:rPr>
        <w:t>46,521,712.65</w:t>
      </w:r>
      <w:r>
        <w:rPr>
          <w:spacing w:val="16"/>
          <w:sz w:val="32"/>
          <w:szCs w:val="32"/>
        </w:rPr>
        <w:t> </w:t>
      </w:r>
      <w:r>
        <w:rPr>
          <w:spacing w:val="-5"/>
          <w:w w:val="65"/>
          <w:sz w:val="32"/>
          <w:szCs w:val="32"/>
        </w:rPr>
        <w:t>บาท</w:t>
      </w:r>
    </w:p>
    <w:p>
      <w:pPr>
        <w:pStyle w:val="ListParagraph"/>
        <w:numPr>
          <w:ilvl w:val="2"/>
          <w:numId w:val="1"/>
        </w:numPr>
        <w:tabs>
          <w:tab w:pos="1428" w:val="left" w:leader="none"/>
        </w:tabs>
        <w:spacing w:line="240" w:lineRule="auto" w:before="38" w:after="0"/>
        <w:ind w:left="1428" w:right="0" w:hanging="520"/>
        <w:jc w:val="left"/>
        <w:rPr>
          <w:sz w:val="32"/>
          <w:szCs w:val="32"/>
        </w:rPr>
      </w:pPr>
      <w:r>
        <w:rPr>
          <w:w w:val="65"/>
          <w:sz w:val="32"/>
          <w:szCs w:val="32"/>
        </w:rPr>
        <w:t>เงินสะสม</w:t>
      </w:r>
      <w:r>
        <w:rPr>
          <w:spacing w:val="13"/>
          <w:sz w:val="32"/>
          <w:szCs w:val="32"/>
        </w:rPr>
        <w:t> </w:t>
      </w:r>
      <w:r>
        <w:rPr>
          <w:w w:val="65"/>
          <w:sz w:val="32"/>
          <w:szCs w:val="32"/>
        </w:rPr>
        <w:t>จำนวน</w:t>
      </w:r>
      <w:r>
        <w:rPr>
          <w:spacing w:val="13"/>
          <w:sz w:val="32"/>
          <w:szCs w:val="32"/>
        </w:rPr>
        <w:t> </w:t>
      </w:r>
      <w:r>
        <w:rPr>
          <w:w w:val="65"/>
          <w:sz w:val="32"/>
          <w:szCs w:val="32"/>
        </w:rPr>
        <w:t>87,665,642.19</w:t>
      </w:r>
      <w:r>
        <w:rPr>
          <w:spacing w:val="13"/>
          <w:sz w:val="32"/>
          <w:szCs w:val="32"/>
        </w:rPr>
        <w:t> </w:t>
      </w:r>
      <w:r>
        <w:rPr>
          <w:spacing w:val="-5"/>
          <w:w w:val="65"/>
          <w:sz w:val="32"/>
          <w:szCs w:val="32"/>
        </w:rPr>
        <w:t>บาท</w:t>
      </w:r>
    </w:p>
    <w:p>
      <w:pPr>
        <w:pStyle w:val="ListParagraph"/>
        <w:numPr>
          <w:ilvl w:val="2"/>
          <w:numId w:val="1"/>
        </w:numPr>
        <w:tabs>
          <w:tab w:pos="1428" w:val="left" w:leader="none"/>
        </w:tabs>
        <w:spacing w:line="240" w:lineRule="auto" w:before="38" w:after="0"/>
        <w:ind w:left="1428" w:right="0" w:hanging="520"/>
        <w:jc w:val="left"/>
        <w:rPr>
          <w:sz w:val="32"/>
          <w:szCs w:val="32"/>
        </w:rPr>
      </w:pPr>
      <w:r>
        <w:rPr>
          <w:spacing w:val="4"/>
          <w:w w:val="65"/>
          <w:sz w:val="32"/>
          <w:szCs w:val="32"/>
        </w:rPr>
        <w:t>รายการกันเงินไว้แบบก่อหนี้ผูกพันและยังไม่ได้เบิกจ่าย</w:t>
      </w:r>
      <w:r>
        <w:rPr>
          <w:spacing w:val="22"/>
          <w:sz w:val="32"/>
          <w:szCs w:val="32"/>
        </w:rPr>
        <w:t> </w:t>
      </w:r>
      <w:r>
        <w:rPr>
          <w:spacing w:val="4"/>
          <w:w w:val="65"/>
          <w:sz w:val="32"/>
          <w:szCs w:val="32"/>
        </w:rPr>
        <w:t>จำนวน</w:t>
      </w:r>
      <w:r>
        <w:rPr>
          <w:spacing w:val="22"/>
          <w:sz w:val="32"/>
          <w:szCs w:val="32"/>
        </w:rPr>
        <w:t> </w:t>
      </w:r>
      <w:r>
        <w:rPr>
          <w:spacing w:val="4"/>
          <w:w w:val="65"/>
          <w:sz w:val="32"/>
          <w:szCs w:val="32"/>
        </w:rPr>
        <w:t>11</w:t>
      </w:r>
      <w:r>
        <w:rPr>
          <w:spacing w:val="23"/>
          <w:sz w:val="32"/>
          <w:szCs w:val="32"/>
        </w:rPr>
        <w:t> </w:t>
      </w:r>
      <w:r>
        <w:rPr>
          <w:spacing w:val="-2"/>
          <w:w w:val="65"/>
          <w:sz w:val="32"/>
          <w:szCs w:val="32"/>
        </w:rPr>
        <w:t>โครงการ</w:t>
      </w:r>
    </w:p>
    <w:p>
      <w:pPr>
        <w:pStyle w:val="BodyText"/>
        <w:spacing w:before="38"/>
        <w:ind w:left="1468"/>
      </w:pPr>
      <w:r>
        <w:rPr>
          <w:w w:val="65"/>
        </w:rPr>
        <w:t>รวม</w:t>
      </w:r>
      <w:r>
        <w:rPr>
          <w:spacing w:val="-17"/>
        </w:rPr>
        <w:t> </w:t>
      </w:r>
      <w:r>
        <w:rPr>
          <w:w w:val="65"/>
        </w:rPr>
        <w:t>368,509.60</w:t>
      </w:r>
      <w:r>
        <w:rPr>
          <w:spacing w:val="-17"/>
        </w:rPr>
        <w:t> </w:t>
      </w:r>
      <w:r>
        <w:rPr>
          <w:spacing w:val="-5"/>
          <w:w w:val="65"/>
        </w:rPr>
        <w:t>บาท</w:t>
      </w:r>
    </w:p>
    <w:p>
      <w:pPr>
        <w:pStyle w:val="ListParagraph"/>
        <w:numPr>
          <w:ilvl w:val="2"/>
          <w:numId w:val="1"/>
        </w:numPr>
        <w:tabs>
          <w:tab w:pos="1428" w:val="left" w:leader="none"/>
        </w:tabs>
        <w:spacing w:line="240" w:lineRule="auto" w:before="38" w:after="0"/>
        <w:ind w:left="1428" w:right="0" w:hanging="520"/>
        <w:jc w:val="left"/>
        <w:rPr>
          <w:sz w:val="32"/>
          <w:szCs w:val="32"/>
        </w:rPr>
      </w:pPr>
      <w:r>
        <w:rPr>
          <w:w w:val="65"/>
          <w:sz w:val="32"/>
          <w:szCs w:val="32"/>
        </w:rPr>
        <w:t>รายการกันเงินไว้โดยยังไม่ได้ก่อหนี้ผูกพัน</w:t>
      </w:r>
      <w:r>
        <w:rPr>
          <w:spacing w:val="31"/>
          <w:sz w:val="32"/>
          <w:szCs w:val="32"/>
        </w:rPr>
        <w:t> </w:t>
      </w:r>
      <w:r>
        <w:rPr>
          <w:w w:val="65"/>
          <w:sz w:val="32"/>
          <w:szCs w:val="32"/>
        </w:rPr>
        <w:t>จำนวน</w:t>
      </w:r>
      <w:r>
        <w:rPr>
          <w:spacing w:val="31"/>
          <w:sz w:val="32"/>
          <w:szCs w:val="32"/>
        </w:rPr>
        <w:t> </w:t>
      </w:r>
      <w:r>
        <w:rPr>
          <w:w w:val="65"/>
          <w:sz w:val="32"/>
          <w:szCs w:val="32"/>
        </w:rPr>
        <w:t>2</w:t>
      </w:r>
      <w:r>
        <w:rPr>
          <w:spacing w:val="31"/>
          <w:sz w:val="32"/>
          <w:szCs w:val="32"/>
        </w:rPr>
        <w:t> </w:t>
      </w:r>
      <w:r>
        <w:rPr>
          <w:spacing w:val="-2"/>
          <w:w w:val="65"/>
          <w:sz w:val="32"/>
          <w:szCs w:val="32"/>
        </w:rPr>
        <w:t>โครงการ</w:t>
      </w:r>
    </w:p>
    <w:p>
      <w:pPr>
        <w:pStyle w:val="BodyText"/>
        <w:spacing w:before="37"/>
        <w:ind w:right="6962"/>
        <w:jc w:val="right"/>
      </w:pPr>
      <w:r>
        <w:rPr>
          <w:w w:val="65"/>
        </w:rPr>
        <w:t>รวม</w:t>
      </w:r>
      <w:r>
        <w:rPr>
          <w:spacing w:val="-18"/>
        </w:rPr>
        <w:t> </w:t>
      </w:r>
      <w:r>
        <w:rPr>
          <w:w w:val="65"/>
        </w:rPr>
        <w:t>1,677,500.00</w:t>
      </w:r>
      <w:r>
        <w:rPr>
          <w:spacing w:val="-18"/>
        </w:rPr>
        <w:t> </w:t>
      </w:r>
      <w:r>
        <w:rPr>
          <w:spacing w:val="-5"/>
          <w:w w:val="65"/>
        </w:rPr>
        <w:t>บาท</w:t>
      </w:r>
    </w:p>
    <w:p>
      <w:pPr>
        <w:pStyle w:val="ListParagraph"/>
        <w:numPr>
          <w:ilvl w:val="1"/>
          <w:numId w:val="1"/>
        </w:numPr>
        <w:tabs>
          <w:tab w:pos="352" w:val="left" w:leader="none"/>
        </w:tabs>
        <w:spacing w:line="240" w:lineRule="auto" w:before="98" w:after="0"/>
        <w:ind w:left="352" w:right="7045" w:hanging="352"/>
        <w:jc w:val="right"/>
        <w:rPr>
          <w:sz w:val="32"/>
          <w:szCs w:val="32"/>
        </w:rPr>
      </w:pPr>
      <w:r>
        <w:rPr>
          <w:w w:val="65"/>
          <w:sz w:val="32"/>
          <w:szCs w:val="32"/>
        </w:rPr>
        <w:t>เงินกู้คงค้าง</w:t>
      </w:r>
      <w:r>
        <w:rPr>
          <w:spacing w:val="18"/>
          <w:sz w:val="32"/>
          <w:szCs w:val="32"/>
        </w:rPr>
        <w:t> </w:t>
      </w:r>
      <w:r>
        <w:rPr>
          <w:w w:val="65"/>
          <w:sz w:val="32"/>
          <w:szCs w:val="32"/>
        </w:rPr>
        <w:t>จำนวน</w:t>
      </w:r>
      <w:r>
        <w:rPr>
          <w:spacing w:val="19"/>
          <w:sz w:val="32"/>
          <w:szCs w:val="32"/>
        </w:rPr>
        <w:t> </w:t>
      </w:r>
      <w:r>
        <w:rPr>
          <w:w w:val="65"/>
          <w:sz w:val="32"/>
          <w:szCs w:val="32"/>
        </w:rPr>
        <w:t>0.00</w:t>
      </w:r>
      <w:r>
        <w:rPr>
          <w:spacing w:val="19"/>
          <w:sz w:val="32"/>
          <w:szCs w:val="32"/>
        </w:rPr>
        <w:t> </w:t>
      </w:r>
      <w:r>
        <w:rPr>
          <w:spacing w:val="-5"/>
          <w:w w:val="65"/>
          <w:sz w:val="32"/>
          <w:szCs w:val="32"/>
        </w:rPr>
        <w:t>บาท</w:t>
      </w:r>
    </w:p>
    <w:p>
      <w:pPr>
        <w:pStyle w:val="ListParagraph"/>
        <w:numPr>
          <w:ilvl w:val="0"/>
          <w:numId w:val="1"/>
        </w:numPr>
        <w:tabs>
          <w:tab w:pos="374" w:val="left" w:leader="none"/>
        </w:tabs>
        <w:spacing w:line="240" w:lineRule="auto" w:before="13" w:after="0"/>
        <w:ind w:left="374" w:right="0" w:hanging="247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w w:val="60"/>
          <w:sz w:val="32"/>
          <w:szCs w:val="32"/>
        </w:rPr>
        <w:t>การบริหารงบประมาณในปีงบประมาณ</w:t>
      </w:r>
      <w:r>
        <w:rPr>
          <w:rFonts w:ascii="Tahoma" w:hAnsi="Tahoma" w:cs="Tahoma" w:eastAsia="Tahoma"/>
          <w:b/>
          <w:bCs/>
          <w:spacing w:val="25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w w:val="60"/>
          <w:sz w:val="32"/>
          <w:szCs w:val="32"/>
        </w:rPr>
        <w:t>พ.ศ.</w:t>
      </w:r>
      <w:r>
        <w:rPr>
          <w:rFonts w:ascii="Tahoma" w:hAnsi="Tahoma" w:cs="Tahoma" w:eastAsia="Tahoma"/>
          <w:b/>
          <w:bCs/>
          <w:spacing w:val="25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4"/>
          <w:w w:val="60"/>
          <w:sz w:val="32"/>
          <w:szCs w:val="32"/>
        </w:rPr>
        <w:t>2567</w:t>
      </w:r>
    </w:p>
    <w:p>
      <w:pPr>
        <w:pStyle w:val="ListParagraph"/>
        <w:numPr>
          <w:ilvl w:val="1"/>
          <w:numId w:val="1"/>
        </w:numPr>
        <w:tabs>
          <w:tab w:pos="900" w:val="left" w:leader="none"/>
        </w:tabs>
        <w:spacing w:line="240" w:lineRule="auto" w:before="39" w:after="0"/>
        <w:ind w:left="900" w:right="0" w:hanging="352"/>
        <w:jc w:val="left"/>
        <w:rPr>
          <w:sz w:val="32"/>
          <w:szCs w:val="32"/>
        </w:rPr>
      </w:pPr>
      <w:r>
        <w:rPr>
          <w:w w:val="65"/>
          <w:sz w:val="32"/>
          <w:szCs w:val="32"/>
        </w:rPr>
        <w:t>รายรับจริง</w:t>
      </w:r>
      <w:r>
        <w:rPr>
          <w:spacing w:val="19"/>
          <w:sz w:val="32"/>
          <w:szCs w:val="32"/>
        </w:rPr>
        <w:t> </w:t>
      </w:r>
      <w:r>
        <w:rPr>
          <w:w w:val="65"/>
          <w:sz w:val="32"/>
          <w:szCs w:val="32"/>
        </w:rPr>
        <w:t>จำนวน</w:t>
      </w:r>
      <w:r>
        <w:rPr>
          <w:spacing w:val="19"/>
          <w:sz w:val="32"/>
          <w:szCs w:val="32"/>
        </w:rPr>
        <w:t> </w:t>
      </w:r>
      <w:r>
        <w:rPr>
          <w:w w:val="65"/>
          <w:sz w:val="32"/>
          <w:szCs w:val="32"/>
        </w:rPr>
        <w:t>30,244,919.09</w:t>
      </w:r>
      <w:r>
        <w:rPr>
          <w:spacing w:val="19"/>
          <w:sz w:val="32"/>
          <w:szCs w:val="32"/>
        </w:rPr>
        <w:t> </w:t>
      </w:r>
      <w:r>
        <w:rPr>
          <w:w w:val="65"/>
          <w:sz w:val="32"/>
          <w:szCs w:val="32"/>
        </w:rPr>
        <w:t>บาท</w:t>
      </w:r>
      <w:r>
        <w:rPr>
          <w:spacing w:val="20"/>
          <w:sz w:val="32"/>
          <w:szCs w:val="32"/>
        </w:rPr>
        <w:t> </w:t>
      </w:r>
      <w:r>
        <w:rPr>
          <w:spacing w:val="-2"/>
          <w:w w:val="65"/>
          <w:sz w:val="32"/>
          <w:szCs w:val="32"/>
        </w:rPr>
        <w:t>ประกอบด้วย</w:t>
      </w:r>
    </w:p>
    <w:p>
      <w:pPr>
        <w:pStyle w:val="ListParagraph"/>
        <w:spacing w:after="0" w:line="240" w:lineRule="auto"/>
        <w:jc w:val="left"/>
        <w:rPr>
          <w:sz w:val="32"/>
          <w:szCs w:val="32"/>
        </w:rPr>
        <w:sectPr>
          <w:pgSz w:w="11900" w:h="16840"/>
          <w:pgMar w:top="840" w:bottom="280" w:left="992" w:right="425"/>
        </w:sectPr>
      </w:pPr>
    </w:p>
    <w:p>
      <w:pPr>
        <w:pStyle w:val="BodyText"/>
        <w:spacing w:before="38"/>
        <w:ind w:left="908"/>
      </w:pPr>
      <w:r>
        <w:rPr>
          <w:spacing w:val="-2"/>
          <w:w w:val="80"/>
        </w:rPr>
        <w:t>หมวดภาษีอากร</w:t>
      </w:r>
    </w:p>
    <w:p>
      <w:pPr>
        <w:pStyle w:val="BodyText"/>
        <w:spacing w:line="264" w:lineRule="auto" w:before="37"/>
        <w:ind w:left="908"/>
      </w:pPr>
      <w:r>
        <w:rPr>
          <w:w w:val="70"/>
        </w:rPr>
        <w:t>หมวดค่าธรรมเนียม</w:t>
      </w:r>
      <w:r>
        <w:rPr/>
        <w:t> </w:t>
      </w:r>
      <w:r>
        <w:rPr>
          <w:w w:val="70"/>
        </w:rPr>
        <w:t>ค่าปรับ</w:t>
      </w:r>
      <w:r>
        <w:rPr/>
        <w:t> </w:t>
      </w:r>
      <w:r>
        <w:rPr>
          <w:w w:val="70"/>
        </w:rPr>
        <w:t>และใบอนุญาต </w:t>
      </w:r>
      <w:r>
        <w:rPr>
          <w:spacing w:val="-2"/>
          <w:w w:val="75"/>
        </w:rPr>
        <w:t>หมวดรายได้จากทรัพย์สิน </w:t>
      </w:r>
      <w:r>
        <w:rPr>
          <w:w w:val="70"/>
        </w:rPr>
        <w:t>หมวดรายได้จากสาธารณูปโภค</w:t>
      </w:r>
      <w:r>
        <w:rPr>
          <w:spacing w:val="-20"/>
        </w:rPr>
        <w:t> </w:t>
      </w:r>
      <w:r>
        <w:rPr>
          <w:w w:val="70"/>
        </w:rPr>
        <w:t>และกิจการพาณิชย์ </w:t>
      </w:r>
      <w:r>
        <w:rPr>
          <w:spacing w:val="-2"/>
          <w:w w:val="75"/>
        </w:rPr>
        <w:t>หมวดรายได้เบ็ดเตล็ด</w:t>
      </w:r>
    </w:p>
    <w:p>
      <w:pPr>
        <w:pStyle w:val="BodyText"/>
        <w:spacing w:line="264" w:lineRule="auto" w:before="7"/>
        <w:ind w:left="908" w:right="1149"/>
      </w:pPr>
      <w:r>
        <w:rPr>
          <w:spacing w:val="-2"/>
          <w:w w:val="65"/>
        </w:rPr>
        <w:t>หมวดรายได้จากทุน </w:t>
      </w:r>
      <w:r>
        <w:rPr>
          <w:spacing w:val="-2"/>
          <w:w w:val="80"/>
        </w:rPr>
        <w:t>หมวดภาษีจัดสรร </w:t>
      </w:r>
      <w:r>
        <w:rPr>
          <w:spacing w:val="-2"/>
          <w:w w:val="75"/>
        </w:rPr>
        <w:t>หมวดเงินอุดหนุน</w:t>
      </w:r>
    </w:p>
    <w:p>
      <w:pPr>
        <w:pStyle w:val="BodyText"/>
        <w:spacing w:line="264" w:lineRule="auto" w:before="38"/>
        <w:ind w:left="907"/>
        <w:jc w:val="both"/>
      </w:pPr>
      <w:r>
        <w:rPr/>
        <w:br w:type="column"/>
      </w:r>
      <w:r>
        <w:rPr>
          <w:spacing w:val="-4"/>
          <w:w w:val="70"/>
        </w:rPr>
        <w:t>จำนวน จำนวน จำนวน จำนวน จำนวน จำนวน จำนวน จำนวน</w:t>
      </w:r>
    </w:p>
    <w:p>
      <w:pPr>
        <w:pStyle w:val="BodyText"/>
        <w:spacing w:before="38"/>
        <w:ind w:left="884"/>
      </w:pPr>
      <w:r>
        <w:rPr/>
        <w:br w:type="column"/>
      </w:r>
      <w:r>
        <w:rPr>
          <w:w w:val="60"/>
        </w:rPr>
        <w:t>119,230.34</w:t>
      </w:r>
      <w:r>
        <w:rPr>
          <w:spacing w:val="48"/>
        </w:rPr>
        <w:t> </w:t>
      </w:r>
      <w:r>
        <w:rPr>
          <w:spacing w:val="-5"/>
          <w:w w:val="70"/>
        </w:rPr>
        <w:t>บาท</w:t>
      </w:r>
    </w:p>
    <w:p>
      <w:pPr>
        <w:pStyle w:val="BodyText"/>
        <w:spacing w:before="37"/>
        <w:ind w:left="884"/>
      </w:pPr>
      <w:r>
        <w:rPr>
          <w:w w:val="60"/>
        </w:rPr>
        <w:t>118,483.70</w:t>
      </w:r>
      <w:r>
        <w:rPr>
          <w:spacing w:val="48"/>
        </w:rPr>
        <w:t> </w:t>
      </w:r>
      <w:r>
        <w:rPr>
          <w:spacing w:val="-5"/>
          <w:w w:val="70"/>
        </w:rPr>
        <w:t>บาท</w:t>
      </w:r>
    </w:p>
    <w:p>
      <w:pPr>
        <w:pStyle w:val="BodyText"/>
        <w:spacing w:before="38"/>
        <w:ind w:left="884"/>
      </w:pPr>
      <w:r>
        <w:rPr>
          <w:w w:val="60"/>
        </w:rPr>
        <w:t>286,280.18</w:t>
      </w:r>
      <w:r>
        <w:rPr>
          <w:spacing w:val="48"/>
        </w:rPr>
        <w:t> </w:t>
      </w:r>
      <w:r>
        <w:rPr>
          <w:spacing w:val="-5"/>
          <w:w w:val="70"/>
        </w:rPr>
        <w:t>บาท</w:t>
      </w:r>
    </w:p>
    <w:p>
      <w:pPr>
        <w:pStyle w:val="BodyText"/>
        <w:spacing w:before="38"/>
        <w:ind w:left="884"/>
      </w:pPr>
      <w:r>
        <w:rPr>
          <w:w w:val="60"/>
        </w:rPr>
        <w:t>449,682.00</w:t>
      </w:r>
      <w:r>
        <w:rPr>
          <w:spacing w:val="48"/>
        </w:rPr>
        <w:t> </w:t>
      </w:r>
      <w:r>
        <w:rPr>
          <w:spacing w:val="-5"/>
          <w:w w:val="70"/>
        </w:rPr>
        <w:t>บาท</w:t>
      </w:r>
    </w:p>
    <w:p>
      <w:pPr>
        <w:pStyle w:val="BodyText"/>
        <w:spacing w:before="38"/>
        <w:ind w:right="552"/>
        <w:jc w:val="right"/>
      </w:pPr>
      <w:r>
        <w:rPr>
          <w:w w:val="60"/>
        </w:rPr>
        <w:t>638.38</w:t>
      </w:r>
      <w:r>
        <w:rPr>
          <w:spacing w:val="23"/>
        </w:rPr>
        <w:t> </w:t>
      </w:r>
      <w:r>
        <w:rPr>
          <w:spacing w:val="-5"/>
          <w:w w:val="80"/>
        </w:rPr>
        <w:t>บาท</w:t>
      </w:r>
    </w:p>
    <w:p>
      <w:pPr>
        <w:pStyle w:val="BodyText"/>
        <w:spacing w:before="38"/>
        <w:ind w:right="553"/>
        <w:jc w:val="right"/>
      </w:pPr>
      <w:r>
        <w:rPr>
          <w:w w:val="60"/>
        </w:rPr>
        <w:t>14,200.00</w:t>
      </w:r>
      <w:r>
        <w:rPr>
          <w:spacing w:val="40"/>
        </w:rPr>
        <w:t> </w:t>
      </w:r>
      <w:r>
        <w:rPr>
          <w:spacing w:val="-5"/>
          <w:w w:val="75"/>
        </w:rPr>
        <w:t>บาท</w:t>
      </w:r>
    </w:p>
    <w:p>
      <w:pPr>
        <w:pStyle w:val="BodyText"/>
        <w:spacing w:before="37"/>
        <w:ind w:right="553"/>
        <w:jc w:val="right"/>
      </w:pPr>
      <w:r>
        <w:rPr>
          <w:spacing w:val="2"/>
          <w:w w:val="60"/>
        </w:rPr>
        <w:t>17,458,013.49</w:t>
      </w:r>
      <w:r>
        <w:rPr>
          <w:spacing w:val="39"/>
        </w:rPr>
        <w:t> </w:t>
      </w:r>
      <w:r>
        <w:rPr>
          <w:spacing w:val="-5"/>
          <w:w w:val="75"/>
        </w:rPr>
        <w:t>บาท</w:t>
      </w:r>
    </w:p>
    <w:p>
      <w:pPr>
        <w:pStyle w:val="BodyText"/>
        <w:spacing w:before="38"/>
        <w:ind w:right="553"/>
        <w:jc w:val="right"/>
      </w:pPr>
      <w:r>
        <w:rPr>
          <w:spacing w:val="2"/>
          <w:w w:val="60"/>
        </w:rPr>
        <w:t>11,798,391.00</w:t>
      </w:r>
      <w:r>
        <w:rPr>
          <w:spacing w:val="39"/>
        </w:rPr>
        <w:t> </w:t>
      </w:r>
      <w:r>
        <w:rPr>
          <w:spacing w:val="-5"/>
          <w:w w:val="75"/>
        </w:rPr>
        <w:t>บาท</w:t>
      </w:r>
    </w:p>
    <w:p>
      <w:pPr>
        <w:pStyle w:val="BodyText"/>
        <w:spacing w:after="0"/>
        <w:jc w:val="right"/>
        <w:sectPr>
          <w:type w:val="continuous"/>
          <w:pgSz w:w="11900" w:h="16840"/>
          <w:pgMar w:top="1940" w:bottom="280" w:left="992" w:right="425"/>
          <w:cols w:num="3" w:equalWidth="0">
            <w:col w:w="5152" w:space="874"/>
            <w:col w:w="1503" w:space="39"/>
            <w:col w:w="2915"/>
          </w:cols>
        </w:sectPr>
      </w:pPr>
    </w:p>
    <w:p>
      <w:pPr>
        <w:pStyle w:val="ListParagraph"/>
        <w:numPr>
          <w:ilvl w:val="1"/>
          <w:numId w:val="1"/>
        </w:numPr>
        <w:tabs>
          <w:tab w:pos="900" w:val="left" w:leader="none"/>
        </w:tabs>
        <w:spacing w:line="240" w:lineRule="auto" w:before="65" w:after="0"/>
        <w:ind w:left="900" w:right="0" w:hanging="352"/>
        <w:jc w:val="left"/>
        <w:rPr>
          <w:sz w:val="32"/>
          <w:szCs w:val="32"/>
        </w:rPr>
      </w:pPr>
      <w:r>
        <w:rPr>
          <w:spacing w:val="4"/>
          <w:w w:val="65"/>
          <w:sz w:val="32"/>
          <w:szCs w:val="32"/>
        </w:rPr>
        <w:t>เงินอุดหนุนที่รัฐบาลให้โดยระบุวัตถุประสงค์</w:t>
      </w:r>
      <w:r>
        <w:rPr>
          <w:spacing w:val="27"/>
          <w:sz w:val="32"/>
          <w:szCs w:val="32"/>
        </w:rPr>
        <w:t> </w:t>
      </w:r>
      <w:r>
        <w:rPr>
          <w:spacing w:val="4"/>
          <w:w w:val="65"/>
          <w:sz w:val="32"/>
          <w:szCs w:val="32"/>
        </w:rPr>
        <w:t>จำนวน</w:t>
      </w:r>
      <w:r>
        <w:rPr>
          <w:spacing w:val="28"/>
          <w:sz w:val="32"/>
          <w:szCs w:val="32"/>
        </w:rPr>
        <w:t> </w:t>
      </w:r>
      <w:r>
        <w:rPr>
          <w:spacing w:val="4"/>
          <w:w w:val="65"/>
          <w:sz w:val="32"/>
          <w:szCs w:val="32"/>
        </w:rPr>
        <w:t>0.00</w:t>
      </w:r>
      <w:r>
        <w:rPr>
          <w:spacing w:val="27"/>
          <w:sz w:val="32"/>
          <w:szCs w:val="32"/>
        </w:rPr>
        <w:t> </w:t>
      </w:r>
      <w:r>
        <w:rPr>
          <w:spacing w:val="-5"/>
          <w:w w:val="65"/>
          <w:sz w:val="32"/>
          <w:szCs w:val="32"/>
        </w:rPr>
        <w:t>บาท</w:t>
      </w:r>
    </w:p>
    <w:p>
      <w:pPr>
        <w:pStyle w:val="ListParagraph"/>
        <w:numPr>
          <w:ilvl w:val="1"/>
          <w:numId w:val="1"/>
        </w:numPr>
        <w:tabs>
          <w:tab w:pos="900" w:val="left" w:leader="none"/>
        </w:tabs>
        <w:spacing w:line="240" w:lineRule="auto" w:before="38" w:after="0"/>
        <w:ind w:left="900" w:right="0" w:hanging="352"/>
        <w:jc w:val="left"/>
        <w:rPr>
          <w:sz w:val="32"/>
          <w:szCs w:val="32"/>
        </w:rPr>
      </w:pPr>
      <w:r>
        <w:rPr>
          <w:w w:val="65"/>
          <w:sz w:val="32"/>
          <w:szCs w:val="32"/>
        </w:rPr>
        <w:t>รายจ่ายจริง</w:t>
      </w:r>
      <w:r>
        <w:rPr>
          <w:spacing w:val="24"/>
          <w:sz w:val="32"/>
          <w:szCs w:val="32"/>
        </w:rPr>
        <w:t> </w:t>
      </w:r>
      <w:r>
        <w:rPr>
          <w:w w:val="65"/>
          <w:sz w:val="32"/>
          <w:szCs w:val="32"/>
        </w:rPr>
        <w:t>จำนวน</w:t>
      </w:r>
      <w:r>
        <w:rPr>
          <w:spacing w:val="24"/>
          <w:sz w:val="32"/>
          <w:szCs w:val="32"/>
        </w:rPr>
        <w:t> </w:t>
      </w:r>
      <w:r>
        <w:rPr>
          <w:w w:val="65"/>
          <w:sz w:val="32"/>
          <w:szCs w:val="32"/>
        </w:rPr>
        <w:t>21,977,671.38</w:t>
      </w:r>
      <w:r>
        <w:rPr>
          <w:spacing w:val="24"/>
          <w:sz w:val="32"/>
          <w:szCs w:val="32"/>
        </w:rPr>
        <w:t> </w:t>
      </w:r>
      <w:r>
        <w:rPr>
          <w:w w:val="65"/>
          <w:sz w:val="32"/>
          <w:szCs w:val="32"/>
        </w:rPr>
        <w:t>บาท</w:t>
      </w:r>
      <w:r>
        <w:rPr>
          <w:spacing w:val="25"/>
          <w:sz w:val="32"/>
          <w:szCs w:val="32"/>
        </w:rPr>
        <w:t> </w:t>
      </w:r>
      <w:r>
        <w:rPr>
          <w:spacing w:val="-2"/>
          <w:w w:val="65"/>
          <w:sz w:val="32"/>
          <w:szCs w:val="32"/>
        </w:rPr>
        <w:t>ประกอบด้วย</w:t>
      </w:r>
    </w:p>
    <w:p>
      <w:pPr>
        <w:pStyle w:val="BodyText"/>
        <w:spacing w:before="4"/>
        <w:rPr>
          <w:sz w:val="5"/>
        </w:rPr>
      </w:pPr>
    </w:p>
    <w:tbl>
      <w:tblPr>
        <w:tblW w:w="0" w:type="auto"/>
        <w:jc w:val="left"/>
        <w:tblInd w:w="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8"/>
        <w:gridCol w:w="1451"/>
        <w:gridCol w:w="2072"/>
      </w:tblGrid>
      <w:tr>
        <w:trPr>
          <w:trHeight w:val="376" w:hRule="atLeast"/>
        </w:trPr>
        <w:tc>
          <w:tcPr>
            <w:tcW w:w="5958" w:type="dxa"/>
          </w:tcPr>
          <w:p>
            <w:pPr>
              <w:pStyle w:val="TableParagraph"/>
              <w:spacing w:line="339" w:lineRule="exact"/>
              <w:ind w:left="410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งบกลาง</w:t>
            </w:r>
          </w:p>
        </w:tc>
        <w:tc>
          <w:tcPr>
            <w:tcW w:w="1451" w:type="dxa"/>
          </w:tcPr>
          <w:p>
            <w:pPr>
              <w:pStyle w:val="TableParagraph"/>
              <w:spacing w:line="339" w:lineRule="exact"/>
              <w:ind w:left="98"/>
              <w:jc w:val="center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2072" w:type="dxa"/>
          </w:tcPr>
          <w:p>
            <w:pPr>
              <w:pStyle w:val="TableParagraph"/>
              <w:spacing w:line="339" w:lineRule="exact"/>
              <w:ind w:right="48"/>
              <w:jc w:val="right"/>
              <w:rPr>
                <w:sz w:val="32"/>
                <w:szCs w:val="32"/>
              </w:rPr>
            </w:pPr>
            <w:r>
              <w:rPr>
                <w:spacing w:val="2"/>
                <w:w w:val="60"/>
                <w:sz w:val="32"/>
                <w:szCs w:val="32"/>
              </w:rPr>
              <w:t>7,157,132.40</w:t>
            </w:r>
            <w:r>
              <w:rPr>
                <w:spacing w:val="34"/>
                <w:sz w:val="32"/>
                <w:szCs w:val="32"/>
              </w:rPr>
              <w:t> </w:t>
            </w:r>
            <w:r>
              <w:rPr>
                <w:spacing w:val="-5"/>
                <w:w w:val="75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5958" w:type="dxa"/>
          </w:tcPr>
          <w:p>
            <w:pPr>
              <w:pStyle w:val="TableParagraph"/>
              <w:spacing w:before="1"/>
              <w:ind w:left="410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งบบุคลากร</w:t>
            </w:r>
          </w:p>
        </w:tc>
        <w:tc>
          <w:tcPr>
            <w:tcW w:w="1451" w:type="dxa"/>
          </w:tcPr>
          <w:p>
            <w:pPr>
              <w:pStyle w:val="TableParagraph"/>
              <w:spacing w:before="1"/>
              <w:ind w:left="98"/>
              <w:jc w:val="center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2072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32"/>
                <w:szCs w:val="32"/>
              </w:rPr>
            </w:pPr>
            <w:r>
              <w:rPr>
                <w:spacing w:val="2"/>
                <w:w w:val="60"/>
                <w:sz w:val="32"/>
                <w:szCs w:val="32"/>
              </w:rPr>
              <w:t>9,304,268.25</w:t>
            </w:r>
            <w:r>
              <w:rPr>
                <w:spacing w:val="34"/>
                <w:sz w:val="32"/>
                <w:szCs w:val="32"/>
              </w:rPr>
              <w:t> </w:t>
            </w:r>
            <w:r>
              <w:rPr>
                <w:spacing w:val="-5"/>
                <w:w w:val="75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5958" w:type="dxa"/>
          </w:tcPr>
          <w:p>
            <w:pPr>
              <w:pStyle w:val="TableParagraph"/>
              <w:spacing w:before="1"/>
              <w:ind w:left="410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งบดำเนินงาน</w:t>
            </w:r>
          </w:p>
        </w:tc>
        <w:tc>
          <w:tcPr>
            <w:tcW w:w="1451" w:type="dxa"/>
          </w:tcPr>
          <w:p>
            <w:pPr>
              <w:pStyle w:val="TableParagraph"/>
              <w:spacing w:before="1"/>
              <w:ind w:left="98"/>
              <w:jc w:val="center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2072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32"/>
                <w:szCs w:val="32"/>
              </w:rPr>
            </w:pPr>
            <w:r>
              <w:rPr>
                <w:spacing w:val="2"/>
                <w:w w:val="60"/>
                <w:sz w:val="32"/>
                <w:szCs w:val="32"/>
              </w:rPr>
              <w:t>3,432,893.23</w:t>
            </w:r>
            <w:r>
              <w:rPr>
                <w:spacing w:val="34"/>
                <w:sz w:val="32"/>
                <w:szCs w:val="32"/>
              </w:rPr>
              <w:t> </w:t>
            </w:r>
            <w:r>
              <w:rPr>
                <w:spacing w:val="-5"/>
                <w:w w:val="75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5958" w:type="dxa"/>
          </w:tcPr>
          <w:p>
            <w:pPr>
              <w:pStyle w:val="TableParagraph"/>
              <w:spacing w:before="1"/>
              <w:ind w:left="410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งบลงทุน</w:t>
            </w:r>
          </w:p>
        </w:tc>
        <w:tc>
          <w:tcPr>
            <w:tcW w:w="1451" w:type="dxa"/>
          </w:tcPr>
          <w:p>
            <w:pPr>
              <w:pStyle w:val="TableParagraph"/>
              <w:spacing w:before="1"/>
              <w:ind w:left="98"/>
              <w:jc w:val="center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2072" w:type="dxa"/>
          </w:tcPr>
          <w:p>
            <w:pPr>
              <w:pStyle w:val="TableParagraph"/>
              <w:spacing w:before="1"/>
              <w:ind w:right="49"/>
              <w:jc w:val="right"/>
              <w:rPr>
                <w:sz w:val="32"/>
                <w:szCs w:val="32"/>
              </w:rPr>
            </w:pPr>
            <w:r>
              <w:rPr>
                <w:w w:val="60"/>
                <w:sz w:val="32"/>
                <w:szCs w:val="32"/>
              </w:rPr>
              <w:t>72,200.00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pacing w:val="-5"/>
                <w:w w:val="75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5958" w:type="dxa"/>
          </w:tcPr>
          <w:p>
            <w:pPr>
              <w:pStyle w:val="TableParagraph"/>
              <w:spacing w:before="1"/>
              <w:ind w:left="410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งบเงินอุดหนุน</w:t>
            </w:r>
          </w:p>
        </w:tc>
        <w:tc>
          <w:tcPr>
            <w:tcW w:w="1451" w:type="dxa"/>
          </w:tcPr>
          <w:p>
            <w:pPr>
              <w:pStyle w:val="TableParagraph"/>
              <w:spacing w:before="1"/>
              <w:ind w:left="98"/>
              <w:jc w:val="center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2072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32"/>
                <w:szCs w:val="32"/>
              </w:rPr>
            </w:pPr>
            <w:r>
              <w:rPr>
                <w:spacing w:val="2"/>
                <w:w w:val="60"/>
                <w:sz w:val="32"/>
                <w:szCs w:val="32"/>
              </w:rPr>
              <w:t>2,011,177.50</w:t>
            </w:r>
            <w:r>
              <w:rPr>
                <w:spacing w:val="34"/>
                <w:sz w:val="32"/>
                <w:szCs w:val="32"/>
              </w:rPr>
              <w:t> </w:t>
            </w:r>
            <w:r>
              <w:rPr>
                <w:spacing w:val="-5"/>
                <w:w w:val="75"/>
                <w:sz w:val="32"/>
                <w:szCs w:val="32"/>
              </w:rPr>
              <w:t>บาท</w:t>
            </w:r>
          </w:p>
        </w:tc>
      </w:tr>
      <w:tr>
        <w:trPr>
          <w:trHeight w:val="420" w:hRule="atLeast"/>
        </w:trPr>
        <w:tc>
          <w:tcPr>
            <w:tcW w:w="5958" w:type="dxa"/>
          </w:tcPr>
          <w:p>
            <w:pPr>
              <w:pStyle w:val="TableParagraph"/>
              <w:spacing w:before="1"/>
              <w:ind w:left="410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งบรายจ่ายอื่น</w:t>
            </w:r>
          </w:p>
        </w:tc>
        <w:tc>
          <w:tcPr>
            <w:tcW w:w="1451" w:type="dxa"/>
          </w:tcPr>
          <w:p>
            <w:pPr>
              <w:pStyle w:val="TableParagraph"/>
              <w:spacing w:before="1"/>
              <w:ind w:left="98"/>
              <w:jc w:val="center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2072" w:type="dxa"/>
          </w:tcPr>
          <w:p>
            <w:pPr>
              <w:pStyle w:val="TableParagraph"/>
              <w:spacing w:before="1"/>
              <w:ind w:right="49"/>
              <w:jc w:val="right"/>
              <w:rPr>
                <w:sz w:val="32"/>
                <w:szCs w:val="32"/>
              </w:rPr>
            </w:pPr>
            <w:r>
              <w:rPr>
                <w:w w:val="60"/>
                <w:sz w:val="32"/>
                <w:szCs w:val="32"/>
              </w:rPr>
              <w:t>0.00</w:t>
            </w:r>
            <w:r>
              <w:rPr>
                <w:spacing w:val="8"/>
                <w:sz w:val="32"/>
                <w:szCs w:val="32"/>
              </w:rPr>
              <w:t> </w:t>
            </w:r>
            <w:r>
              <w:rPr>
                <w:spacing w:val="-5"/>
                <w:w w:val="80"/>
                <w:sz w:val="32"/>
                <w:szCs w:val="32"/>
              </w:rPr>
              <w:t>บาท</w:t>
            </w:r>
          </w:p>
        </w:tc>
      </w:tr>
      <w:tr>
        <w:trPr>
          <w:trHeight w:val="420" w:hRule="atLeast"/>
        </w:trPr>
        <w:tc>
          <w:tcPr>
            <w:tcW w:w="5958" w:type="dxa"/>
          </w:tcPr>
          <w:p>
            <w:pPr>
              <w:pStyle w:val="TableParagraph"/>
              <w:spacing w:before="21"/>
              <w:ind w:left="50"/>
              <w:rPr>
                <w:sz w:val="32"/>
                <w:szCs w:val="32"/>
              </w:rPr>
            </w:pPr>
            <w:r>
              <w:rPr>
                <w:w w:val="60"/>
                <w:sz w:val="32"/>
                <w:szCs w:val="32"/>
              </w:rPr>
              <w:t>2.4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spacing w:val="-2"/>
                <w:w w:val="70"/>
                <w:sz w:val="32"/>
                <w:szCs w:val="32"/>
              </w:rPr>
              <w:t>รายจ่ายที่จ่ายจากเงินอุดหนุนที่รัฐบาลให้โดยระบุวัตถุประสงค์</w:t>
            </w:r>
          </w:p>
        </w:tc>
        <w:tc>
          <w:tcPr>
            <w:tcW w:w="1451" w:type="dxa"/>
          </w:tcPr>
          <w:p>
            <w:pPr>
              <w:pStyle w:val="TableParagraph"/>
              <w:spacing w:before="21"/>
              <w:ind w:left="98"/>
              <w:jc w:val="center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2072" w:type="dxa"/>
          </w:tcPr>
          <w:p>
            <w:pPr>
              <w:pStyle w:val="TableParagraph"/>
              <w:spacing w:before="21"/>
              <w:ind w:right="49"/>
              <w:jc w:val="right"/>
              <w:rPr>
                <w:sz w:val="32"/>
                <w:szCs w:val="32"/>
              </w:rPr>
            </w:pPr>
            <w:r>
              <w:rPr>
                <w:w w:val="60"/>
                <w:sz w:val="32"/>
                <w:szCs w:val="32"/>
              </w:rPr>
              <w:t>31,350.00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pacing w:val="-5"/>
                <w:w w:val="75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5958" w:type="dxa"/>
          </w:tcPr>
          <w:p>
            <w:pPr>
              <w:pStyle w:val="TableParagraph"/>
              <w:spacing w:before="1"/>
              <w:ind w:left="50"/>
              <w:rPr>
                <w:sz w:val="32"/>
                <w:szCs w:val="32"/>
              </w:rPr>
            </w:pPr>
            <w:r>
              <w:rPr>
                <w:w w:val="60"/>
                <w:sz w:val="32"/>
                <w:szCs w:val="32"/>
              </w:rPr>
              <w:t>2.5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spacing w:val="-2"/>
                <w:w w:val="70"/>
                <w:sz w:val="32"/>
                <w:szCs w:val="32"/>
              </w:rPr>
              <w:t>มีการจ่ายเงินสะสมเพื่อดำเนินการตามอำนาจหน้าที่</w:t>
            </w:r>
          </w:p>
        </w:tc>
        <w:tc>
          <w:tcPr>
            <w:tcW w:w="1451" w:type="dxa"/>
          </w:tcPr>
          <w:p>
            <w:pPr>
              <w:pStyle w:val="TableParagraph"/>
              <w:spacing w:before="1"/>
              <w:ind w:left="98"/>
              <w:jc w:val="center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2072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32"/>
                <w:szCs w:val="32"/>
              </w:rPr>
            </w:pPr>
            <w:r>
              <w:rPr>
                <w:spacing w:val="2"/>
                <w:w w:val="60"/>
                <w:sz w:val="32"/>
                <w:szCs w:val="32"/>
              </w:rPr>
              <w:t>5,944,668.00</w:t>
            </w:r>
            <w:r>
              <w:rPr>
                <w:spacing w:val="34"/>
                <w:sz w:val="32"/>
                <w:szCs w:val="32"/>
              </w:rPr>
              <w:t> </w:t>
            </w:r>
            <w:r>
              <w:rPr>
                <w:spacing w:val="-5"/>
                <w:w w:val="75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5958" w:type="dxa"/>
          </w:tcPr>
          <w:p>
            <w:pPr>
              <w:pStyle w:val="TableParagraph"/>
              <w:spacing w:before="1"/>
              <w:ind w:left="50"/>
              <w:rPr>
                <w:sz w:val="32"/>
                <w:szCs w:val="32"/>
              </w:rPr>
            </w:pPr>
            <w:r>
              <w:rPr>
                <w:w w:val="60"/>
                <w:sz w:val="32"/>
                <w:szCs w:val="32"/>
              </w:rPr>
              <w:t>2.6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spacing w:val="-2"/>
                <w:w w:val="75"/>
                <w:sz w:val="32"/>
                <w:szCs w:val="32"/>
              </w:rPr>
              <w:t>รายจ่ายที่จ่ายจากเงินทุนสำรองเงินสะสม</w:t>
            </w:r>
          </w:p>
        </w:tc>
        <w:tc>
          <w:tcPr>
            <w:tcW w:w="1451" w:type="dxa"/>
          </w:tcPr>
          <w:p>
            <w:pPr>
              <w:pStyle w:val="TableParagraph"/>
              <w:spacing w:before="1"/>
              <w:ind w:left="98"/>
              <w:jc w:val="center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2072" w:type="dxa"/>
          </w:tcPr>
          <w:p>
            <w:pPr>
              <w:pStyle w:val="TableParagraph"/>
              <w:spacing w:before="1"/>
              <w:ind w:right="49"/>
              <w:jc w:val="right"/>
              <w:rPr>
                <w:sz w:val="32"/>
                <w:szCs w:val="32"/>
              </w:rPr>
            </w:pPr>
            <w:r>
              <w:rPr>
                <w:w w:val="60"/>
                <w:sz w:val="32"/>
                <w:szCs w:val="32"/>
              </w:rPr>
              <w:t>0.00</w:t>
            </w:r>
            <w:r>
              <w:rPr>
                <w:spacing w:val="8"/>
                <w:sz w:val="32"/>
                <w:szCs w:val="32"/>
              </w:rPr>
              <w:t> </w:t>
            </w:r>
            <w:r>
              <w:rPr>
                <w:spacing w:val="-5"/>
                <w:w w:val="80"/>
                <w:sz w:val="32"/>
                <w:szCs w:val="32"/>
              </w:rPr>
              <w:t>บาท</w:t>
            </w:r>
          </w:p>
        </w:tc>
      </w:tr>
      <w:tr>
        <w:trPr>
          <w:trHeight w:val="375" w:hRule="atLeast"/>
        </w:trPr>
        <w:tc>
          <w:tcPr>
            <w:tcW w:w="5958" w:type="dxa"/>
          </w:tcPr>
          <w:p>
            <w:pPr>
              <w:pStyle w:val="TableParagraph"/>
              <w:spacing w:line="355" w:lineRule="exact" w:before="1"/>
              <w:ind w:left="50"/>
              <w:rPr>
                <w:sz w:val="32"/>
                <w:szCs w:val="32"/>
              </w:rPr>
            </w:pPr>
            <w:r>
              <w:rPr>
                <w:w w:val="60"/>
                <w:sz w:val="32"/>
                <w:szCs w:val="32"/>
              </w:rPr>
              <w:t>2.7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spacing w:val="-2"/>
                <w:w w:val="80"/>
                <w:sz w:val="32"/>
                <w:szCs w:val="32"/>
              </w:rPr>
              <w:t>รายจ่ายที่จ่ายจากเงินกู้</w:t>
            </w:r>
          </w:p>
        </w:tc>
        <w:tc>
          <w:tcPr>
            <w:tcW w:w="1451" w:type="dxa"/>
          </w:tcPr>
          <w:p>
            <w:pPr>
              <w:pStyle w:val="TableParagraph"/>
              <w:spacing w:line="355" w:lineRule="exact" w:before="1"/>
              <w:ind w:left="98"/>
              <w:jc w:val="center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2072" w:type="dxa"/>
          </w:tcPr>
          <w:p>
            <w:pPr>
              <w:pStyle w:val="TableParagraph"/>
              <w:spacing w:line="355" w:lineRule="exact" w:before="1"/>
              <w:ind w:right="49"/>
              <w:jc w:val="right"/>
              <w:rPr>
                <w:sz w:val="32"/>
                <w:szCs w:val="32"/>
              </w:rPr>
            </w:pPr>
            <w:r>
              <w:rPr>
                <w:w w:val="60"/>
                <w:sz w:val="32"/>
                <w:szCs w:val="32"/>
              </w:rPr>
              <w:t>0.00</w:t>
            </w:r>
            <w:r>
              <w:rPr>
                <w:spacing w:val="8"/>
                <w:sz w:val="32"/>
                <w:szCs w:val="32"/>
              </w:rPr>
              <w:t> </w:t>
            </w:r>
            <w:r>
              <w:rPr>
                <w:spacing w:val="-5"/>
                <w:w w:val="80"/>
                <w:sz w:val="32"/>
                <w:szCs w:val="32"/>
              </w:rPr>
              <w:t>บาท</w:t>
            </w:r>
          </w:p>
        </w:tc>
      </w:tr>
    </w:tbl>
    <w:p>
      <w:pPr>
        <w:pStyle w:val="BodyText"/>
        <w:spacing w:before="139"/>
      </w:pPr>
    </w:p>
    <w:p>
      <w:pPr>
        <w:pStyle w:val="ListParagraph"/>
        <w:numPr>
          <w:ilvl w:val="0"/>
          <w:numId w:val="1"/>
        </w:numPr>
        <w:tabs>
          <w:tab w:pos="374" w:val="left" w:leader="none"/>
        </w:tabs>
        <w:spacing w:line="240" w:lineRule="auto" w:before="0" w:after="0"/>
        <w:ind w:left="374" w:right="0" w:hanging="247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งบเฉพาะการ</w:t>
      </w:r>
    </w:p>
    <w:p>
      <w:pPr>
        <w:pStyle w:val="BodyText"/>
        <w:spacing w:line="264" w:lineRule="auto" w:before="39"/>
        <w:ind w:left="848" w:right="7528" w:hanging="320"/>
      </w:pPr>
      <w:r>
        <w:rPr>
          <w:spacing w:val="-2"/>
          <w:w w:val="80"/>
        </w:rPr>
        <w:t>ประเภทกิจการ</w:t>
      </w:r>
      <w:r>
        <w:rPr>
          <w:spacing w:val="-3"/>
          <w:w w:val="80"/>
        </w:rPr>
        <w:t> </w:t>
      </w:r>
      <w:r>
        <w:rPr>
          <w:spacing w:val="-2"/>
          <w:w w:val="80"/>
        </w:rPr>
        <w:t>กิจการ </w:t>
      </w:r>
      <w:r>
        <w:rPr>
          <w:spacing w:val="-2"/>
          <w:w w:val="70"/>
        </w:rPr>
        <w:t>ปีงบประมาณ</w:t>
      </w:r>
      <w:r>
        <w:rPr>
          <w:spacing w:val="-20"/>
        </w:rPr>
        <w:t> </w:t>
      </w:r>
      <w:r>
        <w:rPr>
          <w:spacing w:val="-2"/>
          <w:w w:val="70"/>
        </w:rPr>
        <w:t>พ.ศ.</w:t>
      </w:r>
      <w:r>
        <w:rPr>
          <w:spacing w:val="-19"/>
        </w:rPr>
        <w:t> </w:t>
      </w:r>
      <w:r>
        <w:rPr>
          <w:spacing w:val="-2"/>
          <w:w w:val="70"/>
        </w:rPr>
        <w:t>2567</w:t>
      </w:r>
    </w:p>
    <w:p>
      <w:pPr>
        <w:pStyle w:val="BodyText"/>
        <w:spacing w:after="0" w:line="264" w:lineRule="auto"/>
        <w:sectPr>
          <w:pgSz w:w="11900" w:h="16840"/>
          <w:pgMar w:top="780" w:bottom="280" w:left="992" w:right="42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1"/>
      </w:pPr>
    </w:p>
    <w:p>
      <w:pPr>
        <w:pStyle w:val="ListParagraph"/>
        <w:numPr>
          <w:ilvl w:val="0"/>
          <w:numId w:val="2"/>
        </w:numPr>
        <w:tabs>
          <w:tab w:pos="374" w:val="left" w:leader="none"/>
        </w:tabs>
        <w:spacing w:line="240" w:lineRule="auto" w:before="1" w:after="0"/>
        <w:ind w:left="374" w:right="0" w:hanging="247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รายรับ</w:t>
      </w:r>
    </w:p>
    <w:p>
      <w:pPr>
        <w:spacing w:line="273" w:lineRule="auto" w:before="40"/>
        <w:ind w:left="128" w:right="2619" w:firstLine="0"/>
        <w:jc w:val="center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คำแถลงงบประมาณ </w:t>
      </w:r>
      <w:r>
        <w:rPr>
          <w:rFonts w:ascii="Tahoma" w:hAnsi="Tahoma" w:cs="Tahoma" w:eastAsia="Tahoma"/>
          <w:b/>
          <w:bCs/>
          <w:w w:val="60"/>
          <w:sz w:val="32"/>
          <w:szCs w:val="32"/>
        </w:rPr>
        <w:t>ประกอบงบประมาณรายจ่ายประจำปีงบประมาณ</w:t>
      </w:r>
      <w:r>
        <w:rPr>
          <w:rFonts w:ascii="Tahoma" w:hAnsi="Tahoma" w:cs="Tahoma" w:eastAsia="Tahoma"/>
          <w:b/>
          <w:bCs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w w:val="60"/>
          <w:sz w:val="32"/>
          <w:szCs w:val="32"/>
        </w:rPr>
        <w:t>พ.ศ.</w:t>
      </w:r>
      <w:r>
        <w:rPr>
          <w:rFonts w:ascii="Tahoma" w:hAnsi="Tahoma" w:cs="Tahoma" w:eastAsia="Tahoma"/>
          <w:b/>
          <w:bCs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w w:val="60"/>
          <w:sz w:val="32"/>
          <w:szCs w:val="32"/>
        </w:rPr>
        <w:t>2569 </w:t>
      </w: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องค์การบริหารส่วนตำบลเขาตอก</w:t>
      </w:r>
    </w:p>
    <w:p>
      <w:pPr>
        <w:tabs>
          <w:tab w:pos="1699" w:val="left" w:leader="none"/>
        </w:tabs>
        <w:spacing w:line="385" w:lineRule="exact" w:before="0"/>
        <w:ind w:left="0" w:right="2491" w:firstLine="0"/>
        <w:jc w:val="center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อำเภอเคียนซา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จังหวัดสุราษฎร์ธานี</w:t>
      </w:r>
    </w:p>
    <w:p>
      <w:pPr>
        <w:spacing w:after="0" w:line="385" w:lineRule="exact"/>
        <w:jc w:val="center"/>
        <w:rPr>
          <w:rFonts w:ascii="Tahoma" w:hAnsi="Tahoma" w:cs="Tahoma" w:eastAsia="Tahoma"/>
          <w:b/>
          <w:sz w:val="32"/>
          <w:szCs w:val="32"/>
        </w:rPr>
        <w:sectPr>
          <w:pgSz w:w="11900" w:h="16840"/>
          <w:pgMar w:top="800" w:bottom="280" w:left="992" w:right="425"/>
          <w:cols w:num="2" w:equalWidth="0">
            <w:col w:w="1001" w:space="1486"/>
            <w:col w:w="7996"/>
          </w:cols>
        </w:sectPr>
      </w:pPr>
    </w:p>
    <w:p>
      <w:pPr>
        <w:pStyle w:val="BodyText"/>
        <w:spacing w:before="6"/>
        <w:rPr>
          <w:rFonts w:ascii="Tahoma"/>
          <w:b/>
          <w:sz w:val="3"/>
        </w:rPr>
      </w:pPr>
    </w:p>
    <w:tbl>
      <w:tblPr>
        <w:tblW w:w="0" w:type="auto"/>
        <w:jc w:val="left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1800"/>
        <w:gridCol w:w="1800"/>
        <w:gridCol w:w="1800"/>
      </w:tblGrid>
      <w:tr>
        <w:trPr>
          <w:trHeight w:val="860" w:hRule="atLeast"/>
        </w:trPr>
        <w:tc>
          <w:tcPr>
            <w:tcW w:w="4820" w:type="dxa"/>
          </w:tcPr>
          <w:p>
            <w:pPr>
              <w:pStyle w:val="TableParagraph"/>
              <w:spacing w:before="23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รายรับ</w:t>
            </w:r>
          </w:p>
        </w:tc>
        <w:tc>
          <w:tcPr>
            <w:tcW w:w="1800" w:type="dxa"/>
          </w:tcPr>
          <w:p>
            <w:pPr>
              <w:pStyle w:val="TableParagraph"/>
              <w:spacing w:line="225" w:lineRule="auto" w:before="96"/>
              <w:ind w:left="594" w:right="472" w:hanging="9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รายรับจริง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2567</w:t>
            </w:r>
          </w:p>
        </w:tc>
        <w:tc>
          <w:tcPr>
            <w:tcW w:w="1800" w:type="dxa"/>
          </w:tcPr>
          <w:p>
            <w:pPr>
              <w:pStyle w:val="TableParagraph"/>
              <w:spacing w:line="225" w:lineRule="auto" w:before="96"/>
              <w:ind w:left="594" w:right="326" w:hanging="18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ประมาณการ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2568</w:t>
            </w:r>
          </w:p>
        </w:tc>
        <w:tc>
          <w:tcPr>
            <w:tcW w:w="1800" w:type="dxa"/>
          </w:tcPr>
          <w:p>
            <w:pPr>
              <w:pStyle w:val="TableParagraph"/>
              <w:spacing w:line="225" w:lineRule="auto" w:before="96"/>
              <w:ind w:left="594" w:right="326" w:hanging="18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ประมาณการ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380" w:hRule="atLeast"/>
        </w:trPr>
        <w:tc>
          <w:tcPr>
            <w:tcW w:w="482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รายได้จัดเก็บเอง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0" w:hRule="atLeast"/>
        </w:trPr>
        <w:tc>
          <w:tcPr>
            <w:tcW w:w="4820" w:type="dxa"/>
          </w:tcPr>
          <w:p>
            <w:pPr>
              <w:pStyle w:val="TableParagraph"/>
              <w:spacing w:before="20"/>
              <w:ind w:left="4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หมวดภาษีอากร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119,230.34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127,000.00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118,000.00</w:t>
            </w:r>
          </w:p>
        </w:tc>
      </w:tr>
      <w:tr>
        <w:trPr>
          <w:trHeight w:val="380" w:hRule="atLeast"/>
        </w:trPr>
        <w:tc>
          <w:tcPr>
            <w:tcW w:w="4820" w:type="dxa"/>
          </w:tcPr>
          <w:p>
            <w:pPr>
              <w:pStyle w:val="TableParagraph"/>
              <w:spacing w:before="20"/>
              <w:ind w:left="420"/>
              <w:rPr>
                <w:sz w:val="28"/>
                <w:szCs w:val="28"/>
              </w:rPr>
            </w:pPr>
            <w:r>
              <w:rPr>
                <w:spacing w:val="2"/>
                <w:w w:val="65"/>
                <w:sz w:val="28"/>
                <w:szCs w:val="28"/>
              </w:rPr>
              <w:t>หมวดค่าธรรมเนียม</w:t>
            </w:r>
            <w:r>
              <w:rPr>
                <w:spacing w:val="29"/>
                <w:sz w:val="28"/>
                <w:szCs w:val="28"/>
              </w:rPr>
              <w:t> </w:t>
            </w:r>
            <w:r>
              <w:rPr>
                <w:spacing w:val="2"/>
                <w:w w:val="65"/>
                <w:sz w:val="28"/>
                <w:szCs w:val="28"/>
              </w:rPr>
              <w:t>ค่าปรับ</w:t>
            </w:r>
            <w:r>
              <w:rPr>
                <w:spacing w:val="30"/>
                <w:sz w:val="28"/>
                <w:szCs w:val="28"/>
              </w:rPr>
              <w:t> </w:t>
            </w:r>
            <w:r>
              <w:rPr>
                <w:spacing w:val="-2"/>
                <w:w w:val="65"/>
                <w:sz w:val="28"/>
                <w:szCs w:val="28"/>
              </w:rPr>
              <w:t>และใบอนุญาต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118,483.70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119,600.00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197,300.00</w:t>
            </w:r>
          </w:p>
        </w:tc>
      </w:tr>
      <w:tr>
        <w:trPr>
          <w:trHeight w:val="380" w:hRule="atLeast"/>
        </w:trPr>
        <w:tc>
          <w:tcPr>
            <w:tcW w:w="4820" w:type="dxa"/>
          </w:tcPr>
          <w:p>
            <w:pPr>
              <w:pStyle w:val="TableParagraph"/>
              <w:spacing w:before="20"/>
              <w:ind w:left="4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หมวดรายได้จากทรัพย์สิน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286,280.18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250,000.00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251,000.00</w:t>
            </w:r>
          </w:p>
        </w:tc>
      </w:tr>
      <w:tr>
        <w:trPr>
          <w:trHeight w:val="380" w:hRule="atLeast"/>
        </w:trPr>
        <w:tc>
          <w:tcPr>
            <w:tcW w:w="4820" w:type="dxa"/>
          </w:tcPr>
          <w:p>
            <w:pPr>
              <w:pStyle w:val="TableParagraph"/>
              <w:spacing w:before="20"/>
              <w:ind w:left="420"/>
              <w:rPr>
                <w:sz w:val="28"/>
                <w:szCs w:val="28"/>
              </w:rPr>
            </w:pPr>
            <w:r>
              <w:rPr>
                <w:spacing w:val="4"/>
                <w:w w:val="65"/>
                <w:sz w:val="28"/>
                <w:szCs w:val="28"/>
              </w:rPr>
              <w:t>หมวดรายได้จากสาธารณูปโภค</w:t>
            </w:r>
            <w:r>
              <w:rPr>
                <w:spacing w:val="25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และกิจการพาณิชย์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449,682.00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350,000.00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449,700.00</w:t>
            </w:r>
          </w:p>
        </w:tc>
      </w:tr>
      <w:tr>
        <w:trPr>
          <w:trHeight w:val="380" w:hRule="atLeast"/>
        </w:trPr>
        <w:tc>
          <w:tcPr>
            <w:tcW w:w="4820" w:type="dxa"/>
          </w:tcPr>
          <w:p>
            <w:pPr>
              <w:pStyle w:val="TableParagraph"/>
              <w:spacing w:before="20"/>
              <w:ind w:left="4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หมวดรายได้เบ็ดเตล็ด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638.38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2,000.00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4,000.00</w:t>
            </w:r>
          </w:p>
        </w:tc>
      </w:tr>
      <w:tr>
        <w:trPr>
          <w:trHeight w:val="380" w:hRule="atLeast"/>
        </w:trPr>
        <w:tc>
          <w:tcPr>
            <w:tcW w:w="4820" w:type="dxa"/>
          </w:tcPr>
          <w:p>
            <w:pPr>
              <w:pStyle w:val="TableParagraph"/>
              <w:spacing w:before="20"/>
              <w:ind w:left="4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หมวดรายได้จากทุน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14,200.00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1,000.00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1,000.00</w:t>
            </w:r>
          </w:p>
        </w:tc>
      </w:tr>
      <w:tr>
        <w:trPr>
          <w:trHeight w:val="380" w:hRule="atLeast"/>
        </w:trPr>
        <w:tc>
          <w:tcPr>
            <w:tcW w:w="4820" w:type="dxa"/>
          </w:tcPr>
          <w:p>
            <w:pPr>
              <w:pStyle w:val="TableParagraph"/>
              <w:spacing w:line="336" w:lineRule="exact"/>
              <w:ind w:left="42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รวมรายได้จัดเก็บเอง</w:t>
            </w:r>
          </w:p>
        </w:tc>
        <w:tc>
          <w:tcPr>
            <w:tcW w:w="1800" w:type="dxa"/>
          </w:tcPr>
          <w:p>
            <w:pPr>
              <w:pStyle w:val="TableParagraph"/>
              <w:spacing w:line="336" w:lineRule="exact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988,514.60</w:t>
            </w:r>
          </w:p>
        </w:tc>
        <w:tc>
          <w:tcPr>
            <w:tcW w:w="1800" w:type="dxa"/>
          </w:tcPr>
          <w:p>
            <w:pPr>
              <w:pStyle w:val="TableParagraph"/>
              <w:spacing w:line="336" w:lineRule="exact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849,600.00</w:t>
            </w:r>
          </w:p>
        </w:tc>
        <w:tc>
          <w:tcPr>
            <w:tcW w:w="1800" w:type="dxa"/>
          </w:tcPr>
          <w:p>
            <w:pPr>
              <w:pStyle w:val="TableParagraph"/>
              <w:spacing w:line="336" w:lineRule="exact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1,021,000.00</w:t>
            </w:r>
          </w:p>
        </w:tc>
      </w:tr>
      <w:tr>
        <w:trPr>
          <w:trHeight w:val="380" w:hRule="atLeast"/>
        </w:trPr>
        <w:tc>
          <w:tcPr>
            <w:tcW w:w="482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0" w:hRule="atLeast"/>
        </w:trPr>
        <w:tc>
          <w:tcPr>
            <w:tcW w:w="4820" w:type="dxa"/>
          </w:tcPr>
          <w:p>
            <w:pPr>
              <w:pStyle w:val="TableParagraph"/>
              <w:spacing w:before="20"/>
              <w:ind w:left="4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หมวดภาษีจัดสรร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17,458,013.49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16,350,400.00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17,159,000.00</w:t>
            </w:r>
          </w:p>
        </w:tc>
      </w:tr>
      <w:tr>
        <w:trPr>
          <w:trHeight w:val="640" w:hRule="atLeast"/>
        </w:trPr>
        <w:tc>
          <w:tcPr>
            <w:tcW w:w="4820" w:type="dxa"/>
          </w:tcPr>
          <w:p>
            <w:pPr>
              <w:pStyle w:val="TableParagraph"/>
              <w:spacing w:line="297" w:lineRule="exact"/>
              <w:ind w:left="42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รวมรายได้ที่รัฐบาลเก็บแล้วจัดสรรให้องค์กรปกครอง</w:t>
            </w:r>
          </w:p>
          <w:p>
            <w:pPr>
              <w:pStyle w:val="TableParagraph"/>
              <w:spacing w:line="323" w:lineRule="exact"/>
              <w:ind w:left="42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ส่วนท้องถิ่น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17,458,013.49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16,350,400.00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17,159,000.00</w:t>
            </w:r>
          </w:p>
        </w:tc>
      </w:tr>
      <w:tr>
        <w:trPr>
          <w:trHeight w:val="380" w:hRule="atLeast"/>
        </w:trPr>
        <w:tc>
          <w:tcPr>
            <w:tcW w:w="482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รายได้ที่รัฐบาลอุดหนุนให้องค์กรปกครองส่วนท้องถิ่น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0" w:hRule="atLeast"/>
        </w:trPr>
        <w:tc>
          <w:tcPr>
            <w:tcW w:w="4820" w:type="dxa"/>
          </w:tcPr>
          <w:p>
            <w:pPr>
              <w:pStyle w:val="TableParagraph"/>
              <w:spacing w:before="20"/>
              <w:ind w:left="4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หมวดเงินอุดหนุน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11,798,391.00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11,400,000.00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11,800,000.00</w:t>
            </w:r>
          </w:p>
        </w:tc>
      </w:tr>
      <w:tr>
        <w:trPr>
          <w:trHeight w:val="380" w:hRule="atLeast"/>
        </w:trPr>
        <w:tc>
          <w:tcPr>
            <w:tcW w:w="4820" w:type="dxa"/>
          </w:tcPr>
          <w:p>
            <w:pPr>
              <w:pStyle w:val="TableParagraph"/>
              <w:spacing w:line="336" w:lineRule="exact"/>
              <w:ind w:right="104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รวมรายได้ที่รัฐบาลอุดหนุนให้องค์กรปกครองส่วนท้องถิ่น</w:t>
            </w:r>
          </w:p>
        </w:tc>
        <w:tc>
          <w:tcPr>
            <w:tcW w:w="1800" w:type="dxa"/>
          </w:tcPr>
          <w:p>
            <w:pPr>
              <w:pStyle w:val="TableParagraph"/>
              <w:spacing w:line="336" w:lineRule="exact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11,798,391.00</w:t>
            </w:r>
          </w:p>
        </w:tc>
        <w:tc>
          <w:tcPr>
            <w:tcW w:w="1800" w:type="dxa"/>
          </w:tcPr>
          <w:p>
            <w:pPr>
              <w:pStyle w:val="TableParagraph"/>
              <w:spacing w:line="336" w:lineRule="exact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11,400,000.00</w:t>
            </w:r>
          </w:p>
        </w:tc>
        <w:tc>
          <w:tcPr>
            <w:tcW w:w="1800" w:type="dxa"/>
          </w:tcPr>
          <w:p>
            <w:pPr>
              <w:pStyle w:val="TableParagraph"/>
              <w:spacing w:line="336" w:lineRule="exact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11,800,000.00</w:t>
            </w:r>
          </w:p>
        </w:tc>
      </w:tr>
      <w:tr>
        <w:trPr>
          <w:trHeight w:val="380" w:hRule="atLeast"/>
        </w:trPr>
        <w:tc>
          <w:tcPr>
            <w:tcW w:w="4820" w:type="dxa"/>
          </w:tcPr>
          <w:p>
            <w:pPr>
              <w:pStyle w:val="TableParagraph"/>
              <w:spacing w:line="336" w:lineRule="exact"/>
              <w:ind w:right="-15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  <w:tc>
          <w:tcPr>
            <w:tcW w:w="1800" w:type="dxa"/>
          </w:tcPr>
          <w:p>
            <w:pPr>
              <w:pStyle w:val="TableParagraph"/>
              <w:spacing w:line="336" w:lineRule="exact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30,244,919.09</w:t>
            </w:r>
          </w:p>
        </w:tc>
        <w:tc>
          <w:tcPr>
            <w:tcW w:w="1800" w:type="dxa"/>
          </w:tcPr>
          <w:p>
            <w:pPr>
              <w:pStyle w:val="TableParagraph"/>
              <w:spacing w:line="336" w:lineRule="exact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28,600,000.00</w:t>
            </w:r>
          </w:p>
        </w:tc>
        <w:tc>
          <w:tcPr>
            <w:tcW w:w="1800" w:type="dxa"/>
          </w:tcPr>
          <w:p>
            <w:pPr>
              <w:pStyle w:val="TableParagraph"/>
              <w:spacing w:line="336" w:lineRule="exact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29,980,000.00</w:t>
            </w:r>
          </w:p>
        </w:tc>
      </w:tr>
    </w:tbl>
    <w:p>
      <w:pPr>
        <w:pStyle w:val="TableParagraph"/>
        <w:spacing w:after="0" w:line="336" w:lineRule="exact"/>
        <w:jc w:val="right"/>
        <w:rPr>
          <w:rFonts w:ascii="Tahoma"/>
          <w:b/>
          <w:sz w:val="28"/>
        </w:rPr>
        <w:sectPr>
          <w:type w:val="continuous"/>
          <w:pgSz w:w="11900" w:h="16840"/>
          <w:pgMar w:top="1940" w:bottom="280" w:left="992" w:right="425"/>
        </w:sectPr>
      </w:pPr>
    </w:p>
    <w:p>
      <w:pPr>
        <w:pStyle w:val="BodyText"/>
        <w:rPr>
          <w:rFonts w:ascii="Tahoma"/>
          <w:b/>
          <w:sz w:val="29"/>
        </w:rPr>
      </w:pPr>
    </w:p>
    <w:p>
      <w:pPr>
        <w:pStyle w:val="BodyText"/>
        <w:rPr>
          <w:rFonts w:ascii="Tahoma"/>
          <w:b/>
          <w:sz w:val="29"/>
        </w:rPr>
      </w:pPr>
    </w:p>
    <w:p>
      <w:pPr>
        <w:pStyle w:val="BodyText"/>
        <w:rPr>
          <w:rFonts w:ascii="Tahoma"/>
          <w:b/>
          <w:sz w:val="29"/>
        </w:rPr>
      </w:pPr>
    </w:p>
    <w:p>
      <w:pPr>
        <w:pStyle w:val="BodyText"/>
        <w:spacing w:before="300"/>
        <w:rPr>
          <w:rFonts w:ascii="Tahoma"/>
          <w:b/>
          <w:sz w:val="29"/>
        </w:rPr>
      </w:pPr>
    </w:p>
    <w:p>
      <w:pPr>
        <w:pStyle w:val="ListParagraph"/>
        <w:numPr>
          <w:ilvl w:val="0"/>
          <w:numId w:val="2"/>
        </w:numPr>
        <w:tabs>
          <w:tab w:pos="368" w:val="left" w:leader="none"/>
        </w:tabs>
        <w:spacing w:line="240" w:lineRule="auto" w:before="1" w:after="0"/>
        <w:ind w:left="368" w:right="0" w:hanging="230"/>
        <w:jc w:val="left"/>
        <w:rPr>
          <w:rFonts w:ascii="Tahoma" w:hAnsi="Tahoma" w:cs="Tahoma" w:eastAsia="Tahoma"/>
          <w:b/>
          <w:bCs/>
          <w:sz w:val="29"/>
          <w:szCs w:val="29"/>
        </w:rPr>
      </w:pPr>
      <w:r>
        <w:rPr>
          <w:rFonts w:ascii="Tahoma" w:hAnsi="Tahoma" w:cs="Tahoma" w:eastAsia="Tahoma"/>
          <w:b/>
          <w:bCs/>
          <w:spacing w:val="-27"/>
          <w:w w:val="65"/>
          <w:sz w:val="29"/>
          <w:szCs w:val="29"/>
        </w:rPr>
        <w:t>รายจาย</w:t>
      </w:r>
    </w:p>
    <w:p>
      <w:pPr>
        <w:spacing w:line="280" w:lineRule="auto" w:before="52"/>
        <w:ind w:left="138" w:right="2481" w:hanging="4"/>
        <w:jc w:val="center"/>
        <w:rPr>
          <w:rFonts w:ascii="Tahoma" w:hAnsi="Tahoma" w:cs="Tahoma" w:eastAsia="Tahoma"/>
          <w:b/>
          <w:bCs/>
          <w:sz w:val="29"/>
          <w:szCs w:val="29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2"/>
          <w:w w:val="70"/>
          <w:sz w:val="29"/>
          <w:szCs w:val="29"/>
        </w:rPr>
        <w:t>คําแถลงงบประมาณ </w:t>
      </w:r>
      <w:r>
        <w:rPr>
          <w:rFonts w:ascii="Tahoma" w:hAnsi="Tahoma" w:cs="Tahoma" w:eastAsia="Tahoma"/>
          <w:b/>
          <w:bCs/>
          <w:spacing w:val="-2"/>
          <w:w w:val="60"/>
          <w:sz w:val="29"/>
          <w:szCs w:val="29"/>
        </w:rPr>
        <w:t>ประกอบงบประมาณรายจายประจําปงบประมาณ</w:t>
      </w:r>
      <w:r>
        <w:rPr>
          <w:rFonts w:ascii="Tahoma" w:hAnsi="Tahoma" w:cs="Tahoma" w:eastAsia="Tahoma"/>
          <w:b/>
          <w:bCs/>
          <w:spacing w:val="-20"/>
          <w:sz w:val="29"/>
          <w:szCs w:val="29"/>
        </w:rPr>
        <w:t> </w:t>
      </w:r>
      <w:r>
        <w:rPr>
          <w:rFonts w:ascii="Tahoma" w:hAnsi="Tahoma" w:cs="Tahoma" w:eastAsia="Tahoma"/>
          <w:b/>
          <w:bCs/>
          <w:spacing w:val="-2"/>
          <w:w w:val="60"/>
          <w:sz w:val="29"/>
          <w:szCs w:val="29"/>
        </w:rPr>
        <w:t>พ.ศ.</w:t>
      </w:r>
      <w:r>
        <w:rPr>
          <w:rFonts w:ascii="Tahoma" w:hAnsi="Tahoma" w:cs="Tahoma" w:eastAsia="Tahoma"/>
          <w:b/>
          <w:bCs/>
          <w:spacing w:val="-20"/>
          <w:sz w:val="29"/>
          <w:szCs w:val="29"/>
        </w:rPr>
        <w:t> </w:t>
      </w:r>
      <w:r>
        <w:rPr>
          <w:rFonts w:ascii="Tahoma" w:hAnsi="Tahoma" w:cs="Tahoma" w:eastAsia="Tahoma"/>
          <w:b/>
          <w:bCs/>
          <w:spacing w:val="-2"/>
          <w:w w:val="60"/>
          <w:sz w:val="29"/>
          <w:szCs w:val="29"/>
        </w:rPr>
        <w:t>2569 </w:t>
      </w:r>
      <w:r>
        <w:rPr>
          <w:rFonts w:ascii="Tahoma" w:hAnsi="Tahoma" w:cs="Tahoma" w:eastAsia="Tahoma"/>
          <w:b/>
          <w:bCs/>
          <w:spacing w:val="-10"/>
          <w:w w:val="65"/>
          <w:sz w:val="29"/>
          <w:szCs w:val="29"/>
        </w:rPr>
        <w:t>องคการบริหารสวนตําบลเขาตอก</w:t>
      </w:r>
    </w:p>
    <w:p>
      <w:pPr>
        <w:tabs>
          <w:tab w:pos="1581" w:val="left" w:leader="none"/>
        </w:tabs>
        <w:spacing w:before="3"/>
        <w:ind w:left="0" w:right="2352" w:firstLine="0"/>
        <w:jc w:val="center"/>
        <w:rPr>
          <w:rFonts w:ascii="Tahoma" w:hAnsi="Tahoma" w:cs="Tahoma" w:eastAsia="Tahoma"/>
          <w:b/>
          <w:bCs/>
          <w:sz w:val="29"/>
          <w:szCs w:val="29"/>
        </w:rPr>
      </w:pPr>
      <w:r>
        <w:rPr>
          <w:rFonts w:ascii="Tahoma" w:hAnsi="Tahoma" w:cs="Tahoma" w:eastAsia="Tahoma"/>
          <w:b/>
          <w:bCs/>
          <w:spacing w:val="-2"/>
          <w:w w:val="75"/>
          <w:sz w:val="29"/>
          <w:szCs w:val="29"/>
        </w:rPr>
        <w:t>อําเภอเคียนซา</w:t>
      </w:r>
      <w:r>
        <w:rPr>
          <w:rFonts w:ascii="Tahoma" w:hAnsi="Tahoma" w:cs="Tahoma" w:eastAsia="Tahoma"/>
          <w:b/>
          <w:bCs/>
          <w:sz w:val="29"/>
          <w:szCs w:val="29"/>
        </w:rPr>
        <w:tab/>
      </w:r>
      <w:r>
        <w:rPr>
          <w:rFonts w:ascii="Tahoma" w:hAnsi="Tahoma" w:cs="Tahoma" w:eastAsia="Tahoma"/>
          <w:b/>
          <w:bCs/>
          <w:spacing w:val="-12"/>
          <w:w w:val="70"/>
          <w:sz w:val="29"/>
          <w:szCs w:val="29"/>
        </w:rPr>
        <w:t>จังหวัดสุราษฎรธานี</w:t>
      </w:r>
    </w:p>
    <w:p>
      <w:pPr>
        <w:spacing w:after="0"/>
        <w:jc w:val="center"/>
        <w:rPr>
          <w:rFonts w:ascii="Tahoma" w:hAnsi="Tahoma" w:cs="Tahoma" w:eastAsia="Tahoma"/>
          <w:b/>
          <w:sz w:val="29"/>
          <w:szCs w:val="29"/>
        </w:rPr>
        <w:sectPr>
          <w:pgSz w:w="12240" w:h="15840"/>
          <w:pgMar w:top="740" w:bottom="280" w:left="1275" w:right="1133"/>
          <w:cols w:num="2" w:equalWidth="0">
            <w:col w:w="1052" w:space="1281"/>
            <w:col w:w="7499"/>
          </w:cols>
        </w:sectPr>
      </w:pPr>
    </w:p>
    <w:p>
      <w:pPr>
        <w:pStyle w:val="BodyText"/>
        <w:spacing w:before="4"/>
        <w:rPr>
          <w:rFonts w:ascii="Tahoma"/>
          <w:b/>
          <w:sz w:val="4"/>
        </w:rPr>
      </w:pPr>
    </w:p>
    <w:tbl>
      <w:tblPr>
        <w:tblW w:w="0" w:type="auto"/>
        <w:jc w:val="left"/>
        <w:tblInd w:w="12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3"/>
        <w:gridCol w:w="1675"/>
        <w:gridCol w:w="1675"/>
        <w:gridCol w:w="1771"/>
      </w:tblGrid>
      <w:tr>
        <w:trPr>
          <w:trHeight w:val="770" w:hRule="atLeast"/>
        </w:trPr>
        <w:tc>
          <w:tcPr>
            <w:tcW w:w="4493" w:type="dxa"/>
          </w:tcPr>
          <w:p>
            <w:pPr>
              <w:pStyle w:val="TableParagraph"/>
              <w:spacing w:before="208"/>
              <w:ind w:left="36"/>
              <w:jc w:val="center"/>
              <w:rPr>
                <w:rFonts w:ascii="Tahoma" w:hAnsi="Tahoma" w:cs="Tahoma" w:eastAsia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eastAsia="Tahoma"/>
                <w:b/>
                <w:bCs/>
                <w:spacing w:val="-21"/>
                <w:w w:val="75"/>
                <w:sz w:val="26"/>
                <w:szCs w:val="26"/>
              </w:rPr>
              <w:t>รายจาย</w:t>
            </w:r>
          </w:p>
        </w:tc>
        <w:tc>
          <w:tcPr>
            <w:tcW w:w="1675" w:type="dxa"/>
          </w:tcPr>
          <w:p>
            <w:pPr>
              <w:pStyle w:val="TableParagraph"/>
              <w:spacing w:line="242" w:lineRule="auto" w:before="49"/>
              <w:ind w:left="550" w:right="353" w:hanging="132"/>
              <w:rPr>
                <w:rFonts w:ascii="Tahoma" w:hAnsi="Tahoma" w:cs="Tahoma" w:eastAsia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eastAsia="Tahoma"/>
                <w:b/>
                <w:bCs/>
                <w:spacing w:val="-16"/>
                <w:w w:val="60"/>
                <w:sz w:val="26"/>
                <w:szCs w:val="26"/>
              </w:rPr>
              <w:t>รายจายจริง</w:t>
            </w:r>
            <w:r>
              <w:rPr>
                <w:rFonts w:ascii="Tahoma" w:hAnsi="Tahoma" w:cs="Tahoma" w:eastAsia="Tahoma"/>
                <w:b/>
                <w:bCs/>
                <w:spacing w:val="-16"/>
                <w:w w:val="75"/>
                <w:sz w:val="26"/>
                <w:szCs w:val="26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130"/>
                <w:w w:val="75"/>
                <w:sz w:val="26"/>
                <w:szCs w:val="26"/>
              </w:rPr>
              <w:t>ป</w:t>
            </w:r>
            <w:r>
              <w:rPr>
                <w:rFonts w:ascii="Tahoma" w:hAnsi="Tahoma" w:cs="Tahoma" w:eastAsia="Tahoma"/>
                <w:b/>
                <w:bCs/>
                <w:spacing w:val="-3"/>
                <w:sz w:val="26"/>
                <w:szCs w:val="26"/>
              </w:rPr>
              <w:t> </w:t>
            </w:r>
            <w:r>
              <w:rPr>
                <w:rFonts w:ascii="Tahoma" w:hAnsi="Tahoma" w:cs="Tahoma" w:eastAsia="Tahoma"/>
                <w:b/>
                <w:bCs/>
                <w:w w:val="75"/>
                <w:sz w:val="26"/>
                <w:szCs w:val="26"/>
              </w:rPr>
              <w:t>2567</w:t>
            </w:r>
          </w:p>
        </w:tc>
        <w:tc>
          <w:tcPr>
            <w:tcW w:w="1675" w:type="dxa"/>
          </w:tcPr>
          <w:p>
            <w:pPr>
              <w:pStyle w:val="TableParagraph"/>
              <w:spacing w:line="242" w:lineRule="auto" w:before="49"/>
              <w:ind w:left="551" w:right="400" w:hanging="228"/>
              <w:rPr>
                <w:rFonts w:ascii="Tahoma" w:hAnsi="Tahoma" w:cs="Tahoma" w:eastAsia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6"/>
                <w:szCs w:val="26"/>
              </w:rPr>
              <w:t>ประมาณการ </w:t>
            </w:r>
            <w:r>
              <w:rPr>
                <w:rFonts w:ascii="Tahoma" w:hAnsi="Tahoma" w:cs="Tahoma" w:eastAsia="Tahoma"/>
                <w:b/>
                <w:bCs/>
                <w:spacing w:val="-130"/>
                <w:w w:val="70"/>
                <w:sz w:val="26"/>
                <w:szCs w:val="26"/>
              </w:rPr>
              <w:t>ป</w:t>
            </w:r>
            <w:r>
              <w:rPr>
                <w:rFonts w:ascii="Tahoma" w:hAnsi="Tahoma" w:cs="Tahoma" w:eastAsia="Tahoma"/>
                <w:b/>
                <w:bCs/>
                <w:spacing w:val="-3"/>
                <w:sz w:val="26"/>
                <w:szCs w:val="26"/>
              </w:rPr>
              <w:t> </w:t>
            </w:r>
            <w:r>
              <w:rPr>
                <w:rFonts w:ascii="Tahoma" w:hAnsi="Tahoma" w:cs="Tahoma" w:eastAsia="Tahoma"/>
                <w:b/>
                <w:bCs/>
                <w:w w:val="70"/>
                <w:sz w:val="26"/>
                <w:szCs w:val="26"/>
              </w:rPr>
              <w:t>2568</w:t>
            </w:r>
          </w:p>
        </w:tc>
        <w:tc>
          <w:tcPr>
            <w:tcW w:w="1771" w:type="dxa"/>
          </w:tcPr>
          <w:p>
            <w:pPr>
              <w:pStyle w:val="TableParagraph"/>
              <w:spacing w:line="242" w:lineRule="auto" w:before="49"/>
              <w:ind w:left="599" w:right="416" w:hanging="200"/>
              <w:rPr>
                <w:rFonts w:ascii="Tahoma" w:hAnsi="Tahoma" w:cs="Tahoma" w:eastAsia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6"/>
                <w:szCs w:val="26"/>
              </w:rPr>
              <w:t>ประมาณการ </w:t>
            </w:r>
            <w:r>
              <w:rPr>
                <w:rFonts w:ascii="Tahoma" w:hAnsi="Tahoma" w:cs="Tahoma" w:eastAsia="Tahoma"/>
                <w:b/>
                <w:bCs/>
                <w:spacing w:val="-130"/>
                <w:w w:val="75"/>
                <w:sz w:val="26"/>
                <w:szCs w:val="26"/>
              </w:rPr>
              <w:t>ป</w:t>
            </w:r>
            <w:r>
              <w:rPr>
                <w:rFonts w:ascii="Tahoma" w:hAnsi="Tahoma" w:cs="Tahoma" w:eastAsia="Tahoma"/>
                <w:b/>
                <w:bCs/>
                <w:spacing w:val="-3"/>
                <w:sz w:val="26"/>
                <w:szCs w:val="26"/>
              </w:rPr>
              <w:t> </w:t>
            </w:r>
            <w:r>
              <w:rPr>
                <w:rFonts w:ascii="Tahoma" w:hAnsi="Tahoma" w:cs="Tahoma" w:eastAsia="Tahoma"/>
                <w:b/>
                <w:bCs/>
                <w:w w:val="75"/>
                <w:sz w:val="26"/>
                <w:szCs w:val="26"/>
              </w:rPr>
              <w:t>2569</w:t>
            </w:r>
          </w:p>
        </w:tc>
      </w:tr>
      <w:tr>
        <w:trPr>
          <w:trHeight w:val="324" w:hRule="atLeast"/>
        </w:trPr>
        <w:tc>
          <w:tcPr>
            <w:tcW w:w="4493" w:type="dxa"/>
          </w:tcPr>
          <w:p>
            <w:pPr>
              <w:pStyle w:val="TableParagraph"/>
              <w:spacing w:line="299" w:lineRule="exact"/>
              <w:ind w:left="30"/>
              <w:rPr>
                <w:rFonts w:ascii="Tahoma" w:hAnsi="Tahoma" w:cs="Tahoma" w:eastAsia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eastAsia="Tahoma"/>
                <w:b/>
                <w:bCs/>
                <w:spacing w:val="-14"/>
                <w:w w:val="70"/>
                <w:sz w:val="26"/>
                <w:szCs w:val="26"/>
              </w:rPr>
              <w:t>จายจากงบประมาณ</w:t>
            </w:r>
          </w:p>
        </w:tc>
        <w:tc>
          <w:tcPr>
            <w:tcW w:w="16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24" w:hRule="atLeast"/>
        </w:trPr>
        <w:tc>
          <w:tcPr>
            <w:tcW w:w="4493" w:type="dxa"/>
          </w:tcPr>
          <w:p>
            <w:pPr>
              <w:pStyle w:val="TableParagraph"/>
              <w:spacing w:line="299" w:lineRule="exact"/>
              <w:ind w:left="358"/>
              <w:rPr>
                <w:rFonts w:ascii="Tahoma" w:hAnsi="Tahoma" w:cs="Tahoma" w:eastAsia="Tahoma"/>
                <w:sz w:val="26"/>
                <w:szCs w:val="26"/>
              </w:rPr>
            </w:pPr>
            <w:r>
              <w:rPr>
                <w:rFonts w:ascii="Tahoma" w:hAnsi="Tahoma" w:cs="Tahoma" w:eastAsia="Tahoma"/>
                <w:spacing w:val="-2"/>
                <w:w w:val="70"/>
                <w:sz w:val="26"/>
                <w:szCs w:val="26"/>
              </w:rPr>
              <w:t>งบกลาง</w:t>
            </w:r>
          </w:p>
        </w:tc>
        <w:tc>
          <w:tcPr>
            <w:tcW w:w="1675" w:type="dxa"/>
          </w:tcPr>
          <w:p>
            <w:pPr>
              <w:pStyle w:val="TableParagraph"/>
              <w:spacing w:line="299" w:lineRule="exact"/>
              <w:ind w:right="-15"/>
              <w:jc w:val="right"/>
              <w:rPr>
                <w:rFonts w:ascii="Tahoma"/>
                <w:sz w:val="26"/>
              </w:rPr>
            </w:pPr>
            <w:r>
              <w:rPr>
                <w:rFonts w:ascii="Tahoma"/>
                <w:spacing w:val="-2"/>
                <w:w w:val="70"/>
                <w:sz w:val="26"/>
              </w:rPr>
              <w:t>7,157,132.40</w:t>
            </w:r>
          </w:p>
        </w:tc>
        <w:tc>
          <w:tcPr>
            <w:tcW w:w="1675" w:type="dxa"/>
          </w:tcPr>
          <w:p>
            <w:pPr>
              <w:pStyle w:val="TableParagraph"/>
              <w:spacing w:line="299" w:lineRule="exact"/>
              <w:ind w:right="-15"/>
              <w:jc w:val="right"/>
              <w:rPr>
                <w:rFonts w:ascii="Tahoma"/>
                <w:sz w:val="26"/>
              </w:rPr>
            </w:pPr>
            <w:r>
              <w:rPr>
                <w:rFonts w:ascii="Tahoma"/>
                <w:spacing w:val="-2"/>
                <w:w w:val="70"/>
                <w:sz w:val="26"/>
              </w:rPr>
              <w:t>7,725,070.00</w:t>
            </w:r>
          </w:p>
        </w:tc>
        <w:tc>
          <w:tcPr>
            <w:tcW w:w="1771" w:type="dxa"/>
          </w:tcPr>
          <w:p>
            <w:pPr>
              <w:pStyle w:val="TableParagraph"/>
              <w:spacing w:line="299" w:lineRule="exact"/>
              <w:ind w:right="-15"/>
              <w:jc w:val="right"/>
              <w:rPr>
                <w:rFonts w:ascii="Tahoma"/>
                <w:sz w:val="26"/>
              </w:rPr>
            </w:pPr>
            <w:r>
              <w:rPr>
                <w:rFonts w:ascii="Tahoma"/>
                <w:spacing w:val="-2"/>
                <w:w w:val="70"/>
                <w:sz w:val="26"/>
              </w:rPr>
              <w:t>8,179,140.00</w:t>
            </w:r>
          </w:p>
        </w:tc>
      </w:tr>
      <w:tr>
        <w:trPr>
          <w:trHeight w:val="324" w:hRule="atLeast"/>
        </w:trPr>
        <w:tc>
          <w:tcPr>
            <w:tcW w:w="4493" w:type="dxa"/>
          </w:tcPr>
          <w:p>
            <w:pPr>
              <w:pStyle w:val="TableParagraph"/>
              <w:spacing w:line="299" w:lineRule="exact"/>
              <w:ind w:left="358"/>
              <w:rPr>
                <w:rFonts w:ascii="Tahoma" w:hAnsi="Tahoma" w:cs="Tahoma" w:eastAsia="Tahoma"/>
                <w:sz w:val="26"/>
                <w:szCs w:val="26"/>
              </w:rPr>
            </w:pPr>
            <w:r>
              <w:rPr>
                <w:rFonts w:ascii="Tahoma" w:hAnsi="Tahoma" w:cs="Tahoma" w:eastAsia="Tahoma"/>
                <w:spacing w:val="-2"/>
                <w:w w:val="75"/>
                <w:sz w:val="26"/>
                <w:szCs w:val="26"/>
              </w:rPr>
              <w:t>งบบุคลากร</w:t>
            </w:r>
          </w:p>
        </w:tc>
        <w:tc>
          <w:tcPr>
            <w:tcW w:w="1675" w:type="dxa"/>
          </w:tcPr>
          <w:p>
            <w:pPr>
              <w:pStyle w:val="TableParagraph"/>
              <w:spacing w:line="299" w:lineRule="exact"/>
              <w:ind w:right="-15"/>
              <w:jc w:val="right"/>
              <w:rPr>
                <w:rFonts w:ascii="Tahoma"/>
                <w:sz w:val="26"/>
              </w:rPr>
            </w:pPr>
            <w:r>
              <w:rPr>
                <w:rFonts w:ascii="Tahoma"/>
                <w:spacing w:val="-2"/>
                <w:w w:val="70"/>
                <w:sz w:val="26"/>
              </w:rPr>
              <w:t>9,304,268.25</w:t>
            </w:r>
          </w:p>
        </w:tc>
        <w:tc>
          <w:tcPr>
            <w:tcW w:w="1675" w:type="dxa"/>
          </w:tcPr>
          <w:p>
            <w:pPr>
              <w:pStyle w:val="TableParagraph"/>
              <w:spacing w:line="299" w:lineRule="exact"/>
              <w:ind w:right="-15"/>
              <w:jc w:val="right"/>
              <w:rPr>
                <w:rFonts w:ascii="Tahoma"/>
                <w:sz w:val="26"/>
              </w:rPr>
            </w:pPr>
            <w:r>
              <w:rPr>
                <w:rFonts w:ascii="Tahoma"/>
                <w:spacing w:val="-2"/>
                <w:w w:val="70"/>
                <w:sz w:val="26"/>
              </w:rPr>
              <w:t>11,075,100.00</w:t>
            </w:r>
          </w:p>
        </w:tc>
        <w:tc>
          <w:tcPr>
            <w:tcW w:w="1771" w:type="dxa"/>
          </w:tcPr>
          <w:p>
            <w:pPr>
              <w:pStyle w:val="TableParagraph"/>
              <w:spacing w:line="299" w:lineRule="exact"/>
              <w:ind w:right="-15"/>
              <w:jc w:val="right"/>
              <w:rPr>
                <w:rFonts w:ascii="Tahoma"/>
                <w:sz w:val="26"/>
              </w:rPr>
            </w:pPr>
            <w:r>
              <w:rPr>
                <w:rFonts w:ascii="Tahoma"/>
                <w:spacing w:val="-2"/>
                <w:w w:val="70"/>
                <w:sz w:val="26"/>
              </w:rPr>
              <w:t>11,521,680.00</w:t>
            </w:r>
          </w:p>
        </w:tc>
      </w:tr>
      <w:tr>
        <w:trPr>
          <w:trHeight w:val="324" w:hRule="atLeast"/>
        </w:trPr>
        <w:tc>
          <w:tcPr>
            <w:tcW w:w="4493" w:type="dxa"/>
          </w:tcPr>
          <w:p>
            <w:pPr>
              <w:pStyle w:val="TableParagraph"/>
              <w:spacing w:line="299" w:lineRule="exact"/>
              <w:ind w:left="358"/>
              <w:rPr>
                <w:rFonts w:ascii="Tahoma" w:hAnsi="Tahoma" w:cs="Tahoma" w:eastAsia="Tahoma"/>
                <w:sz w:val="26"/>
                <w:szCs w:val="26"/>
              </w:rPr>
            </w:pPr>
            <w:r>
              <w:rPr>
                <w:rFonts w:ascii="Tahoma" w:hAnsi="Tahoma" w:cs="Tahoma" w:eastAsia="Tahoma"/>
                <w:spacing w:val="-2"/>
                <w:w w:val="75"/>
                <w:sz w:val="26"/>
                <w:szCs w:val="26"/>
              </w:rPr>
              <w:t>งบดําเนินงาน</w:t>
            </w:r>
          </w:p>
        </w:tc>
        <w:tc>
          <w:tcPr>
            <w:tcW w:w="1675" w:type="dxa"/>
          </w:tcPr>
          <w:p>
            <w:pPr>
              <w:pStyle w:val="TableParagraph"/>
              <w:spacing w:line="299" w:lineRule="exact"/>
              <w:ind w:right="-15"/>
              <w:jc w:val="right"/>
              <w:rPr>
                <w:rFonts w:ascii="Tahoma"/>
                <w:sz w:val="26"/>
              </w:rPr>
            </w:pPr>
            <w:r>
              <w:rPr>
                <w:rFonts w:ascii="Tahoma"/>
                <w:spacing w:val="-2"/>
                <w:w w:val="70"/>
                <w:sz w:val="26"/>
              </w:rPr>
              <w:t>3,432,893.23</w:t>
            </w:r>
          </w:p>
        </w:tc>
        <w:tc>
          <w:tcPr>
            <w:tcW w:w="1675" w:type="dxa"/>
          </w:tcPr>
          <w:p>
            <w:pPr>
              <w:pStyle w:val="TableParagraph"/>
              <w:spacing w:line="299" w:lineRule="exact"/>
              <w:ind w:right="-15"/>
              <w:jc w:val="right"/>
              <w:rPr>
                <w:rFonts w:ascii="Tahoma"/>
                <w:sz w:val="26"/>
              </w:rPr>
            </w:pPr>
            <w:r>
              <w:rPr>
                <w:rFonts w:ascii="Tahoma"/>
                <w:spacing w:val="-2"/>
                <w:w w:val="70"/>
                <w:sz w:val="26"/>
              </w:rPr>
              <w:t>5,901,000.00</w:t>
            </w:r>
          </w:p>
        </w:tc>
        <w:tc>
          <w:tcPr>
            <w:tcW w:w="1771" w:type="dxa"/>
          </w:tcPr>
          <w:p>
            <w:pPr>
              <w:pStyle w:val="TableParagraph"/>
              <w:spacing w:line="299" w:lineRule="exact"/>
              <w:ind w:right="-15"/>
              <w:jc w:val="right"/>
              <w:rPr>
                <w:rFonts w:ascii="Tahoma"/>
                <w:sz w:val="26"/>
              </w:rPr>
            </w:pPr>
            <w:r>
              <w:rPr>
                <w:rFonts w:ascii="Tahoma"/>
                <w:spacing w:val="-2"/>
                <w:w w:val="70"/>
                <w:sz w:val="26"/>
              </w:rPr>
              <w:t>6,621,900.00</w:t>
            </w:r>
          </w:p>
        </w:tc>
      </w:tr>
      <w:tr>
        <w:trPr>
          <w:trHeight w:val="324" w:hRule="atLeast"/>
        </w:trPr>
        <w:tc>
          <w:tcPr>
            <w:tcW w:w="4493" w:type="dxa"/>
          </w:tcPr>
          <w:p>
            <w:pPr>
              <w:pStyle w:val="TableParagraph"/>
              <w:spacing w:line="299" w:lineRule="exact"/>
              <w:ind w:left="358"/>
              <w:rPr>
                <w:rFonts w:ascii="Tahoma" w:hAnsi="Tahoma" w:cs="Tahoma" w:eastAsia="Tahoma"/>
                <w:sz w:val="26"/>
                <w:szCs w:val="26"/>
              </w:rPr>
            </w:pPr>
            <w:r>
              <w:rPr>
                <w:rFonts w:ascii="Tahoma" w:hAnsi="Tahoma" w:cs="Tahoma" w:eastAsia="Tahoma"/>
                <w:spacing w:val="-2"/>
                <w:w w:val="70"/>
                <w:sz w:val="26"/>
                <w:szCs w:val="26"/>
              </w:rPr>
              <w:t>งบลงทุน</w:t>
            </w:r>
          </w:p>
        </w:tc>
        <w:tc>
          <w:tcPr>
            <w:tcW w:w="1675" w:type="dxa"/>
          </w:tcPr>
          <w:p>
            <w:pPr>
              <w:pStyle w:val="TableParagraph"/>
              <w:spacing w:line="299" w:lineRule="exact"/>
              <w:ind w:right="-15"/>
              <w:jc w:val="right"/>
              <w:rPr>
                <w:rFonts w:ascii="Tahoma"/>
                <w:sz w:val="26"/>
              </w:rPr>
            </w:pPr>
            <w:r>
              <w:rPr>
                <w:rFonts w:ascii="Tahoma"/>
                <w:spacing w:val="-2"/>
                <w:w w:val="70"/>
                <w:sz w:val="26"/>
              </w:rPr>
              <w:t>72,200.00</w:t>
            </w:r>
          </w:p>
        </w:tc>
        <w:tc>
          <w:tcPr>
            <w:tcW w:w="1675" w:type="dxa"/>
          </w:tcPr>
          <w:p>
            <w:pPr>
              <w:pStyle w:val="TableParagraph"/>
              <w:spacing w:line="299" w:lineRule="exact"/>
              <w:ind w:right="-15"/>
              <w:jc w:val="right"/>
              <w:rPr>
                <w:rFonts w:ascii="Tahoma"/>
                <w:sz w:val="26"/>
              </w:rPr>
            </w:pPr>
            <w:r>
              <w:rPr>
                <w:rFonts w:ascii="Tahoma"/>
                <w:spacing w:val="-2"/>
                <w:w w:val="75"/>
                <w:sz w:val="26"/>
              </w:rPr>
              <w:t>444,980.00</w:t>
            </w:r>
          </w:p>
        </w:tc>
        <w:tc>
          <w:tcPr>
            <w:tcW w:w="1771" w:type="dxa"/>
          </w:tcPr>
          <w:p>
            <w:pPr>
              <w:pStyle w:val="TableParagraph"/>
              <w:spacing w:line="299" w:lineRule="exact"/>
              <w:ind w:right="-15"/>
              <w:jc w:val="right"/>
              <w:rPr>
                <w:rFonts w:ascii="Tahoma"/>
                <w:sz w:val="26"/>
              </w:rPr>
            </w:pPr>
            <w:r>
              <w:rPr>
                <w:rFonts w:ascii="Tahoma"/>
                <w:spacing w:val="-2"/>
                <w:w w:val="70"/>
                <w:sz w:val="26"/>
              </w:rPr>
              <w:t>1,735,810.00</w:t>
            </w:r>
          </w:p>
        </w:tc>
      </w:tr>
      <w:tr>
        <w:trPr>
          <w:trHeight w:val="324" w:hRule="atLeast"/>
        </w:trPr>
        <w:tc>
          <w:tcPr>
            <w:tcW w:w="4493" w:type="dxa"/>
          </w:tcPr>
          <w:p>
            <w:pPr>
              <w:pStyle w:val="TableParagraph"/>
              <w:spacing w:line="299" w:lineRule="exact"/>
              <w:ind w:left="358"/>
              <w:rPr>
                <w:rFonts w:ascii="Tahoma" w:hAnsi="Tahoma" w:cs="Tahoma" w:eastAsia="Tahoma"/>
                <w:sz w:val="26"/>
                <w:szCs w:val="26"/>
              </w:rPr>
            </w:pPr>
            <w:r>
              <w:rPr>
                <w:rFonts w:ascii="Tahoma" w:hAnsi="Tahoma" w:cs="Tahoma" w:eastAsia="Tahoma"/>
                <w:spacing w:val="-2"/>
                <w:w w:val="75"/>
                <w:sz w:val="26"/>
                <w:szCs w:val="26"/>
              </w:rPr>
              <w:t>งบเงินอุดหนุน</w:t>
            </w:r>
          </w:p>
        </w:tc>
        <w:tc>
          <w:tcPr>
            <w:tcW w:w="1675" w:type="dxa"/>
          </w:tcPr>
          <w:p>
            <w:pPr>
              <w:pStyle w:val="TableParagraph"/>
              <w:spacing w:line="299" w:lineRule="exact"/>
              <w:ind w:right="-15"/>
              <w:jc w:val="right"/>
              <w:rPr>
                <w:rFonts w:ascii="Tahoma"/>
                <w:sz w:val="26"/>
              </w:rPr>
            </w:pPr>
            <w:r>
              <w:rPr>
                <w:rFonts w:ascii="Tahoma"/>
                <w:spacing w:val="-2"/>
                <w:w w:val="70"/>
                <w:sz w:val="26"/>
              </w:rPr>
              <w:t>2,011,177.50</w:t>
            </w:r>
          </w:p>
        </w:tc>
        <w:tc>
          <w:tcPr>
            <w:tcW w:w="1675" w:type="dxa"/>
          </w:tcPr>
          <w:p>
            <w:pPr>
              <w:pStyle w:val="TableParagraph"/>
              <w:spacing w:line="299" w:lineRule="exact"/>
              <w:ind w:right="-15"/>
              <w:jc w:val="right"/>
              <w:rPr>
                <w:rFonts w:ascii="Tahoma"/>
                <w:sz w:val="26"/>
              </w:rPr>
            </w:pPr>
            <w:r>
              <w:rPr>
                <w:rFonts w:ascii="Tahoma"/>
                <w:spacing w:val="-2"/>
                <w:w w:val="70"/>
                <w:sz w:val="26"/>
              </w:rPr>
              <w:t>3,453,850.00</w:t>
            </w:r>
          </w:p>
        </w:tc>
        <w:tc>
          <w:tcPr>
            <w:tcW w:w="1771" w:type="dxa"/>
          </w:tcPr>
          <w:p>
            <w:pPr>
              <w:pStyle w:val="TableParagraph"/>
              <w:spacing w:line="299" w:lineRule="exact"/>
              <w:ind w:right="-15"/>
              <w:jc w:val="right"/>
              <w:rPr>
                <w:rFonts w:ascii="Tahoma"/>
                <w:sz w:val="26"/>
              </w:rPr>
            </w:pPr>
            <w:r>
              <w:rPr>
                <w:rFonts w:ascii="Tahoma"/>
                <w:spacing w:val="-2"/>
                <w:w w:val="70"/>
                <w:sz w:val="26"/>
              </w:rPr>
              <w:t>1,921,470.00</w:t>
            </w:r>
          </w:p>
        </w:tc>
      </w:tr>
      <w:tr>
        <w:trPr>
          <w:trHeight w:val="324" w:hRule="atLeast"/>
        </w:trPr>
        <w:tc>
          <w:tcPr>
            <w:tcW w:w="4493" w:type="dxa"/>
          </w:tcPr>
          <w:p>
            <w:pPr>
              <w:pStyle w:val="TableParagraph"/>
              <w:spacing w:line="299" w:lineRule="exact"/>
              <w:ind w:left="2756" w:right="-15"/>
              <w:rPr>
                <w:rFonts w:ascii="Tahoma" w:hAnsi="Tahoma" w:cs="Tahoma" w:eastAsia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eastAsia="Tahoma"/>
                <w:b/>
                <w:bCs/>
                <w:spacing w:val="-7"/>
                <w:w w:val="60"/>
                <w:sz w:val="26"/>
                <w:szCs w:val="26"/>
              </w:rPr>
              <w:t>รวมจายจากงบประมาณ</w:t>
            </w:r>
          </w:p>
        </w:tc>
        <w:tc>
          <w:tcPr>
            <w:tcW w:w="1675" w:type="dxa"/>
          </w:tcPr>
          <w:p>
            <w:pPr>
              <w:pStyle w:val="TableParagraph"/>
              <w:spacing w:line="299" w:lineRule="exact"/>
              <w:ind w:right="-15"/>
              <w:jc w:val="right"/>
              <w:rPr>
                <w:rFonts w:ascii="Tahoma"/>
                <w:b/>
                <w:sz w:val="26"/>
              </w:rPr>
            </w:pPr>
            <w:r>
              <w:rPr>
                <w:rFonts w:ascii="Tahoma"/>
                <w:b/>
                <w:spacing w:val="-2"/>
                <w:w w:val="65"/>
                <w:sz w:val="26"/>
              </w:rPr>
              <w:t>21,977,671.38</w:t>
            </w:r>
          </w:p>
        </w:tc>
        <w:tc>
          <w:tcPr>
            <w:tcW w:w="1675" w:type="dxa"/>
          </w:tcPr>
          <w:p>
            <w:pPr>
              <w:pStyle w:val="TableParagraph"/>
              <w:spacing w:line="299" w:lineRule="exact"/>
              <w:ind w:right="-15"/>
              <w:jc w:val="right"/>
              <w:rPr>
                <w:rFonts w:ascii="Tahoma"/>
                <w:b/>
                <w:sz w:val="26"/>
              </w:rPr>
            </w:pPr>
            <w:r>
              <w:rPr>
                <w:rFonts w:ascii="Tahoma"/>
                <w:b/>
                <w:spacing w:val="-2"/>
                <w:w w:val="65"/>
                <w:sz w:val="26"/>
              </w:rPr>
              <w:t>28,600,000.00</w:t>
            </w:r>
          </w:p>
        </w:tc>
        <w:tc>
          <w:tcPr>
            <w:tcW w:w="1771" w:type="dxa"/>
          </w:tcPr>
          <w:p>
            <w:pPr>
              <w:pStyle w:val="TableParagraph"/>
              <w:spacing w:line="299" w:lineRule="exact"/>
              <w:ind w:right="-15"/>
              <w:jc w:val="right"/>
              <w:rPr>
                <w:rFonts w:ascii="Tahoma"/>
                <w:b/>
                <w:sz w:val="26"/>
              </w:rPr>
            </w:pPr>
            <w:r>
              <w:rPr>
                <w:rFonts w:ascii="Tahoma"/>
                <w:b/>
                <w:spacing w:val="-2"/>
                <w:w w:val="65"/>
                <w:sz w:val="26"/>
              </w:rPr>
              <w:t>29,980,000.00</w:t>
            </w:r>
          </w:p>
        </w:tc>
      </w:tr>
    </w:tbl>
    <w:p>
      <w:pPr>
        <w:pStyle w:val="TableParagraph"/>
        <w:spacing w:after="0" w:line="299" w:lineRule="exact"/>
        <w:jc w:val="right"/>
        <w:rPr>
          <w:rFonts w:ascii="Tahoma"/>
          <w:b/>
          <w:sz w:val="26"/>
        </w:rPr>
        <w:sectPr>
          <w:type w:val="continuous"/>
          <w:pgSz w:w="12240" w:h="15840"/>
          <w:pgMar w:top="1940" w:bottom="280" w:left="1275" w:right="1133"/>
        </w:sectPr>
      </w:pPr>
    </w:p>
    <w:p>
      <w:pPr>
        <w:pStyle w:val="BodyText"/>
        <w:spacing w:before="3"/>
        <w:rPr>
          <w:rFonts w:ascii="Tahoma"/>
          <w:b/>
          <w:sz w:val="8"/>
        </w:rPr>
      </w:pPr>
    </w:p>
    <w:p>
      <w:pPr>
        <w:pStyle w:val="BodyText"/>
        <w:ind w:left="4388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1045804" cy="1062990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804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line="367" w:lineRule="auto" w:before="616"/>
        <w:ind w:left="4485" w:right="4489" w:hanging="1"/>
        <w:jc w:val="center"/>
        <w:rPr>
          <w:rFonts w:ascii="Tahoma" w:hAnsi="Tahoma" w:cs="Tahoma" w:eastAsia="Tahoma"/>
          <w:b/>
          <w:bCs/>
          <w:sz w:val="54"/>
          <w:szCs w:val="54"/>
        </w:rPr>
      </w:pPr>
      <w:r>
        <w:rPr>
          <w:rFonts w:ascii="Tahoma" w:hAnsi="Tahoma" w:cs="Tahoma" w:eastAsia="Tahoma"/>
          <w:b/>
          <w:bCs/>
          <w:w w:val="70"/>
          <w:sz w:val="54"/>
          <w:szCs w:val="54"/>
        </w:rPr>
        <w:t>ส่วนที่</w:t>
      </w:r>
      <w:r>
        <w:rPr>
          <w:rFonts w:ascii="Tahoma" w:hAnsi="Tahoma" w:cs="Tahoma" w:eastAsia="Tahoma"/>
          <w:b/>
          <w:bCs/>
          <w:sz w:val="54"/>
          <w:szCs w:val="54"/>
        </w:rPr>
        <w:t> </w:t>
      </w:r>
      <w:r>
        <w:rPr>
          <w:rFonts w:ascii="Tahoma" w:hAnsi="Tahoma" w:cs="Tahoma" w:eastAsia="Tahoma"/>
          <w:b/>
          <w:bCs/>
          <w:w w:val="70"/>
          <w:sz w:val="54"/>
          <w:szCs w:val="54"/>
        </w:rPr>
        <w:t>2 </w:t>
      </w:r>
      <w:r>
        <w:rPr>
          <w:rFonts w:ascii="Tahoma" w:hAnsi="Tahoma" w:cs="Tahoma" w:eastAsia="Tahoma"/>
          <w:b/>
          <w:bCs/>
          <w:spacing w:val="-2"/>
          <w:w w:val="60"/>
          <w:sz w:val="54"/>
          <w:szCs w:val="54"/>
        </w:rPr>
        <w:t>ข้อบัญญัติ </w:t>
      </w:r>
      <w:r>
        <w:rPr>
          <w:rFonts w:ascii="Tahoma" w:hAnsi="Tahoma" w:cs="Tahoma" w:eastAsia="Tahoma"/>
          <w:b/>
          <w:bCs/>
          <w:spacing w:val="-4"/>
          <w:w w:val="70"/>
          <w:sz w:val="54"/>
          <w:szCs w:val="54"/>
        </w:rPr>
        <w:t>เรื่อง</w:t>
      </w:r>
    </w:p>
    <w:p>
      <w:pPr>
        <w:spacing w:line="640" w:lineRule="exact" w:before="0"/>
        <w:ind w:left="0" w:right="6" w:firstLine="0"/>
        <w:jc w:val="center"/>
        <w:rPr>
          <w:rFonts w:ascii="Tahoma" w:hAnsi="Tahoma" w:cs="Tahoma" w:eastAsia="Tahoma"/>
          <w:b/>
          <w:bCs/>
          <w:sz w:val="54"/>
          <w:szCs w:val="54"/>
        </w:rPr>
      </w:pPr>
      <w:r>
        <w:rPr>
          <w:rFonts w:ascii="Tahoma" w:hAnsi="Tahoma" w:cs="Tahoma" w:eastAsia="Tahoma"/>
          <w:b/>
          <w:bCs/>
          <w:w w:val="60"/>
          <w:sz w:val="54"/>
          <w:szCs w:val="54"/>
        </w:rPr>
        <w:t>งบประมาณรายจ่ายประจำปีงบประมาณ</w:t>
      </w:r>
      <w:r>
        <w:rPr>
          <w:rFonts w:ascii="Tahoma" w:hAnsi="Tahoma" w:cs="Tahoma" w:eastAsia="Tahoma"/>
          <w:b/>
          <w:bCs/>
          <w:spacing w:val="45"/>
          <w:sz w:val="54"/>
          <w:szCs w:val="54"/>
        </w:rPr>
        <w:t> </w:t>
      </w:r>
      <w:r>
        <w:rPr>
          <w:rFonts w:ascii="Tahoma" w:hAnsi="Tahoma" w:cs="Tahoma" w:eastAsia="Tahoma"/>
          <w:b/>
          <w:bCs/>
          <w:w w:val="60"/>
          <w:sz w:val="54"/>
          <w:szCs w:val="54"/>
        </w:rPr>
        <w:t>พ.ศ.</w:t>
      </w:r>
      <w:r>
        <w:rPr>
          <w:rFonts w:ascii="Tahoma" w:hAnsi="Tahoma" w:cs="Tahoma" w:eastAsia="Tahoma"/>
          <w:b/>
          <w:bCs/>
          <w:spacing w:val="45"/>
          <w:sz w:val="54"/>
          <w:szCs w:val="54"/>
        </w:rPr>
        <w:t> </w:t>
      </w:r>
      <w:r>
        <w:rPr>
          <w:rFonts w:ascii="Tahoma" w:hAnsi="Tahoma" w:cs="Tahoma" w:eastAsia="Tahoma"/>
          <w:b/>
          <w:bCs/>
          <w:spacing w:val="-4"/>
          <w:w w:val="60"/>
          <w:sz w:val="54"/>
          <w:szCs w:val="54"/>
        </w:rPr>
        <w:t>2569</w:t>
      </w:r>
    </w:p>
    <w:p>
      <w:pPr>
        <w:spacing w:line="328" w:lineRule="auto" w:before="348"/>
        <w:ind w:left="3015" w:right="3020" w:firstLine="0"/>
        <w:jc w:val="center"/>
        <w:rPr>
          <w:rFonts w:ascii="Tahoma" w:hAnsi="Tahoma" w:cs="Tahoma" w:eastAsia="Tahoma"/>
          <w:b/>
          <w:bCs/>
          <w:sz w:val="44"/>
          <w:szCs w:val="44"/>
        </w:rPr>
      </w:pPr>
      <w:r>
        <w:rPr>
          <w:rFonts w:ascii="Tahoma" w:hAnsi="Tahoma" w:cs="Tahoma" w:eastAsia="Tahoma"/>
          <w:b/>
          <w:bCs/>
          <w:spacing w:val="-4"/>
          <w:w w:val="70"/>
          <w:sz w:val="54"/>
          <w:szCs w:val="54"/>
        </w:rPr>
        <w:t>ของ </w:t>
      </w:r>
      <w:r>
        <w:rPr>
          <w:rFonts w:ascii="Tahoma" w:hAnsi="Tahoma" w:cs="Tahoma" w:eastAsia="Tahoma"/>
          <w:b/>
          <w:bCs/>
          <w:spacing w:val="-2"/>
          <w:w w:val="60"/>
          <w:sz w:val="44"/>
          <w:szCs w:val="44"/>
        </w:rPr>
        <w:t>องค์การบริหารส่วนตำบลเขาตอก </w:t>
      </w:r>
      <w:r>
        <w:rPr>
          <w:rFonts w:ascii="Tahoma" w:hAnsi="Tahoma" w:cs="Tahoma" w:eastAsia="Tahoma"/>
          <w:b/>
          <w:bCs/>
          <w:w w:val="60"/>
          <w:sz w:val="44"/>
          <w:szCs w:val="44"/>
        </w:rPr>
        <w:t>อำเภอเคียนซา</w:t>
      </w:r>
      <w:r>
        <w:rPr>
          <w:rFonts w:ascii="Tahoma" w:hAnsi="Tahoma" w:cs="Tahoma" w:eastAsia="Tahoma"/>
          <w:b/>
          <w:bCs/>
          <w:spacing w:val="19"/>
          <w:sz w:val="44"/>
          <w:szCs w:val="44"/>
        </w:rPr>
        <w:t>  </w:t>
      </w:r>
      <w:r>
        <w:rPr>
          <w:rFonts w:ascii="Tahoma" w:hAnsi="Tahoma" w:cs="Tahoma" w:eastAsia="Tahoma"/>
          <w:b/>
          <w:bCs/>
          <w:spacing w:val="-2"/>
          <w:w w:val="60"/>
          <w:sz w:val="44"/>
          <w:szCs w:val="44"/>
        </w:rPr>
        <w:t>จังหวัดสุราษฎร์ธานี</w:t>
      </w:r>
    </w:p>
    <w:p>
      <w:pPr>
        <w:spacing w:after="0" w:line="328" w:lineRule="auto"/>
        <w:jc w:val="center"/>
        <w:rPr>
          <w:rFonts w:ascii="Tahoma" w:hAnsi="Tahoma" w:cs="Tahoma" w:eastAsia="Tahoma"/>
          <w:b/>
          <w:sz w:val="44"/>
          <w:szCs w:val="44"/>
        </w:rPr>
        <w:sectPr>
          <w:pgSz w:w="11900" w:h="16840"/>
          <w:pgMar w:top="1940" w:bottom="280" w:left="992" w:right="425"/>
        </w:sectPr>
      </w:pPr>
    </w:p>
    <w:p>
      <w:pPr>
        <w:spacing w:line="249" w:lineRule="auto" w:before="40"/>
        <w:ind w:left="2596" w:right="2601" w:firstLine="0"/>
        <w:jc w:val="center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บันทึกหลักการและเหตุผล </w:t>
      </w:r>
      <w:r>
        <w:rPr>
          <w:rFonts w:ascii="Tahoma" w:hAnsi="Tahoma" w:cs="Tahoma" w:eastAsia="Tahoma"/>
          <w:b/>
          <w:bCs/>
          <w:spacing w:val="-2"/>
          <w:w w:val="60"/>
          <w:sz w:val="32"/>
          <w:szCs w:val="32"/>
        </w:rPr>
        <w:t>ประกอบร่างข้อบัญญัติงบประมาณรายจ่าย</w:t>
      </w:r>
    </w:p>
    <w:p>
      <w:pPr>
        <w:spacing w:line="249" w:lineRule="auto" w:before="0"/>
        <w:ind w:left="1587" w:right="1592" w:firstLine="0"/>
        <w:jc w:val="center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w w:val="60"/>
          <w:sz w:val="32"/>
          <w:szCs w:val="32"/>
        </w:rPr>
        <w:t>ประจำปีงบประมาณ</w:t>
      </w:r>
      <w:r>
        <w:rPr>
          <w:rFonts w:ascii="Tahoma" w:hAnsi="Tahoma" w:cs="Tahoma" w:eastAsia="Tahoma"/>
          <w:b/>
          <w:bCs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w w:val="60"/>
          <w:sz w:val="32"/>
          <w:szCs w:val="32"/>
        </w:rPr>
        <w:t>พ.ศ.</w:t>
      </w:r>
      <w:r>
        <w:rPr>
          <w:rFonts w:ascii="Tahoma" w:hAnsi="Tahoma" w:cs="Tahoma" w:eastAsia="Tahoma"/>
          <w:b/>
          <w:bCs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w w:val="60"/>
          <w:sz w:val="32"/>
          <w:szCs w:val="32"/>
        </w:rPr>
        <w:t>2569</w:t>
      </w:r>
      <w:r>
        <w:rPr>
          <w:rFonts w:ascii="Tahoma" w:hAnsi="Tahoma" w:cs="Tahoma" w:eastAsia="Tahoma"/>
          <w:b/>
          <w:bCs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w w:val="60"/>
          <w:sz w:val="32"/>
          <w:szCs w:val="32"/>
        </w:rPr>
        <w:t>ขององค์การบริหารส่วนตำบลเขาตอก </w:t>
      </w:r>
      <w:r>
        <w:rPr>
          <w:rFonts w:ascii="Tahoma" w:hAnsi="Tahoma" w:cs="Tahoma" w:eastAsia="Tahoma"/>
          <w:b/>
          <w:bCs/>
          <w:w w:val="65"/>
          <w:sz w:val="32"/>
          <w:szCs w:val="32"/>
        </w:rPr>
        <w:t>อำเภอเคียนซา</w:t>
      </w:r>
      <w:r>
        <w:rPr>
          <w:rFonts w:ascii="Tahoma" w:hAnsi="Tahoma" w:cs="Tahoma" w:eastAsia="Tahoma"/>
          <w:b/>
          <w:bCs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w w:val="65"/>
          <w:sz w:val="32"/>
          <w:szCs w:val="32"/>
        </w:rPr>
        <w:t>จังหวัดสุราษฎร์ธานี</w:t>
      </w:r>
    </w:p>
    <w:p>
      <w:pPr>
        <w:pStyle w:val="BodyText"/>
        <w:spacing w:before="1"/>
        <w:rPr>
          <w:rFonts w:ascii="Tahoma"/>
          <w:b/>
          <w:sz w:val="20"/>
        </w:rPr>
      </w:pPr>
    </w:p>
    <w:tbl>
      <w:tblPr>
        <w:tblW w:w="0" w:type="auto"/>
        <w:jc w:val="left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0"/>
        <w:gridCol w:w="3220"/>
      </w:tblGrid>
      <w:tr>
        <w:trPr>
          <w:trHeight w:val="420" w:hRule="atLeast"/>
        </w:trPr>
        <w:tc>
          <w:tcPr>
            <w:tcW w:w="7000" w:type="dxa"/>
          </w:tcPr>
          <w:p>
            <w:pPr>
              <w:pStyle w:val="TableParagraph"/>
              <w:spacing w:line="377" w:lineRule="exact"/>
              <w:ind w:left="20"/>
              <w:jc w:val="center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color w:val="0C0C0C"/>
                <w:spacing w:val="-5"/>
                <w:w w:val="70"/>
                <w:sz w:val="32"/>
                <w:szCs w:val="32"/>
              </w:rPr>
              <w:t>ด้าน</w:t>
            </w:r>
          </w:p>
        </w:tc>
        <w:tc>
          <w:tcPr>
            <w:tcW w:w="3220" w:type="dxa"/>
          </w:tcPr>
          <w:p>
            <w:pPr>
              <w:pStyle w:val="TableParagraph"/>
              <w:spacing w:line="377" w:lineRule="exact"/>
              <w:ind w:left="20"/>
              <w:jc w:val="center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</w:tr>
      <w:tr>
        <w:trPr>
          <w:trHeight w:val="420" w:hRule="atLeast"/>
        </w:trPr>
        <w:tc>
          <w:tcPr>
            <w:tcW w:w="7000" w:type="dxa"/>
          </w:tcPr>
          <w:p>
            <w:pPr>
              <w:pStyle w:val="TableParagraph"/>
              <w:spacing w:line="377" w:lineRule="exact"/>
              <w:ind w:left="6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ด้านบริหารทั่วไป</w:t>
            </w:r>
          </w:p>
        </w:tc>
        <w:tc>
          <w:tcPr>
            <w:tcW w:w="322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420" w:hRule="atLeast"/>
        </w:trPr>
        <w:tc>
          <w:tcPr>
            <w:tcW w:w="7000" w:type="dxa"/>
          </w:tcPr>
          <w:p>
            <w:pPr>
              <w:pStyle w:val="TableParagraph"/>
              <w:spacing w:before="15"/>
              <w:ind w:left="434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แผนงานบริหารงานทั่วไป</w:t>
            </w:r>
          </w:p>
        </w:tc>
        <w:tc>
          <w:tcPr>
            <w:tcW w:w="3220" w:type="dxa"/>
          </w:tcPr>
          <w:p>
            <w:pPr>
              <w:pStyle w:val="TableParagraph"/>
              <w:spacing w:before="15"/>
              <w:ind w:right="39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11,768,460</w:t>
            </w:r>
          </w:p>
        </w:tc>
      </w:tr>
      <w:tr>
        <w:trPr>
          <w:trHeight w:val="420" w:hRule="atLeast"/>
        </w:trPr>
        <w:tc>
          <w:tcPr>
            <w:tcW w:w="7000" w:type="dxa"/>
          </w:tcPr>
          <w:p>
            <w:pPr>
              <w:pStyle w:val="TableParagraph"/>
              <w:spacing w:before="15"/>
              <w:ind w:left="434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แผนงานการรักษาความสงบภายใน</w:t>
            </w:r>
          </w:p>
        </w:tc>
        <w:tc>
          <w:tcPr>
            <w:tcW w:w="3220" w:type="dxa"/>
          </w:tcPr>
          <w:p>
            <w:pPr>
              <w:pStyle w:val="TableParagraph"/>
              <w:spacing w:before="15"/>
              <w:ind w:right="37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341,000</w:t>
            </w:r>
          </w:p>
        </w:tc>
      </w:tr>
      <w:tr>
        <w:trPr>
          <w:trHeight w:val="420" w:hRule="atLeast"/>
        </w:trPr>
        <w:tc>
          <w:tcPr>
            <w:tcW w:w="7000" w:type="dxa"/>
          </w:tcPr>
          <w:p>
            <w:pPr>
              <w:pStyle w:val="TableParagraph"/>
              <w:spacing w:line="377" w:lineRule="exact"/>
              <w:ind w:left="6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32"/>
                <w:szCs w:val="32"/>
              </w:rPr>
              <w:t>ด้านบริการชุมชนและสังคม</w:t>
            </w:r>
          </w:p>
        </w:tc>
        <w:tc>
          <w:tcPr>
            <w:tcW w:w="322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420" w:hRule="atLeast"/>
        </w:trPr>
        <w:tc>
          <w:tcPr>
            <w:tcW w:w="7000" w:type="dxa"/>
          </w:tcPr>
          <w:p>
            <w:pPr>
              <w:pStyle w:val="TableParagraph"/>
              <w:spacing w:before="15"/>
              <w:ind w:left="434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แผนงานการศึกษา</w:t>
            </w:r>
          </w:p>
        </w:tc>
        <w:tc>
          <w:tcPr>
            <w:tcW w:w="3220" w:type="dxa"/>
          </w:tcPr>
          <w:p>
            <w:pPr>
              <w:pStyle w:val="TableParagraph"/>
              <w:spacing w:before="15"/>
              <w:ind w:right="38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2,608,470</w:t>
            </w:r>
          </w:p>
        </w:tc>
      </w:tr>
      <w:tr>
        <w:trPr>
          <w:trHeight w:val="420" w:hRule="atLeast"/>
        </w:trPr>
        <w:tc>
          <w:tcPr>
            <w:tcW w:w="7000" w:type="dxa"/>
          </w:tcPr>
          <w:p>
            <w:pPr>
              <w:pStyle w:val="TableParagraph"/>
              <w:spacing w:before="15"/>
              <w:ind w:left="434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แผนงานสาธารณสุข</w:t>
            </w:r>
          </w:p>
        </w:tc>
        <w:tc>
          <w:tcPr>
            <w:tcW w:w="3220" w:type="dxa"/>
          </w:tcPr>
          <w:p>
            <w:pPr>
              <w:pStyle w:val="TableParagraph"/>
              <w:spacing w:before="15"/>
              <w:ind w:right="37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149,000</w:t>
            </w:r>
          </w:p>
        </w:tc>
      </w:tr>
      <w:tr>
        <w:trPr>
          <w:trHeight w:val="420" w:hRule="atLeast"/>
        </w:trPr>
        <w:tc>
          <w:tcPr>
            <w:tcW w:w="7000" w:type="dxa"/>
          </w:tcPr>
          <w:p>
            <w:pPr>
              <w:pStyle w:val="TableParagraph"/>
              <w:spacing w:before="15"/>
              <w:ind w:left="434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แผนงานสังคมสงเคราะห์</w:t>
            </w:r>
          </w:p>
        </w:tc>
        <w:tc>
          <w:tcPr>
            <w:tcW w:w="3220" w:type="dxa"/>
          </w:tcPr>
          <w:p>
            <w:pPr>
              <w:pStyle w:val="TableParagraph"/>
              <w:spacing w:before="15"/>
              <w:ind w:right="37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446,060</w:t>
            </w:r>
          </w:p>
        </w:tc>
      </w:tr>
      <w:tr>
        <w:trPr>
          <w:trHeight w:val="420" w:hRule="atLeast"/>
        </w:trPr>
        <w:tc>
          <w:tcPr>
            <w:tcW w:w="7000" w:type="dxa"/>
          </w:tcPr>
          <w:p>
            <w:pPr>
              <w:pStyle w:val="TableParagraph"/>
              <w:spacing w:before="15"/>
              <w:ind w:left="434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แผนงานเคหะและชุมชน</w:t>
            </w:r>
          </w:p>
        </w:tc>
        <w:tc>
          <w:tcPr>
            <w:tcW w:w="3220" w:type="dxa"/>
          </w:tcPr>
          <w:p>
            <w:pPr>
              <w:pStyle w:val="TableParagraph"/>
              <w:spacing w:before="15"/>
              <w:ind w:right="37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954,360</w:t>
            </w:r>
          </w:p>
        </w:tc>
      </w:tr>
      <w:tr>
        <w:trPr>
          <w:trHeight w:val="420" w:hRule="atLeast"/>
        </w:trPr>
        <w:tc>
          <w:tcPr>
            <w:tcW w:w="7000" w:type="dxa"/>
          </w:tcPr>
          <w:p>
            <w:pPr>
              <w:pStyle w:val="TableParagraph"/>
              <w:spacing w:before="16"/>
              <w:ind w:left="434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แผนงานสร้างความเข้มแข็งของชุมชน</w:t>
            </w:r>
          </w:p>
        </w:tc>
        <w:tc>
          <w:tcPr>
            <w:tcW w:w="3220" w:type="dxa"/>
          </w:tcPr>
          <w:p>
            <w:pPr>
              <w:pStyle w:val="TableParagraph"/>
              <w:spacing w:before="16"/>
              <w:ind w:right="37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40,000</w:t>
            </w:r>
          </w:p>
        </w:tc>
      </w:tr>
      <w:tr>
        <w:trPr>
          <w:trHeight w:val="420" w:hRule="atLeast"/>
        </w:trPr>
        <w:tc>
          <w:tcPr>
            <w:tcW w:w="7000" w:type="dxa"/>
          </w:tcPr>
          <w:p>
            <w:pPr>
              <w:pStyle w:val="TableParagraph"/>
              <w:spacing w:before="16"/>
              <w:ind w:left="434"/>
              <w:rPr>
                <w:sz w:val="32"/>
                <w:szCs w:val="32"/>
              </w:rPr>
            </w:pPr>
            <w:r>
              <w:rPr>
                <w:spacing w:val="2"/>
                <w:w w:val="65"/>
                <w:sz w:val="32"/>
                <w:szCs w:val="32"/>
              </w:rPr>
              <w:t>แผนงานการศาสนา</w:t>
            </w:r>
            <w:r>
              <w:rPr>
                <w:spacing w:val="33"/>
                <w:sz w:val="32"/>
                <w:szCs w:val="32"/>
              </w:rPr>
              <w:t> </w:t>
            </w:r>
            <w:r>
              <w:rPr>
                <w:spacing w:val="2"/>
                <w:w w:val="65"/>
                <w:sz w:val="32"/>
                <w:szCs w:val="32"/>
              </w:rPr>
              <w:t>วัฒนธรรม</w:t>
            </w:r>
            <w:r>
              <w:rPr>
                <w:spacing w:val="33"/>
                <w:sz w:val="32"/>
                <w:szCs w:val="32"/>
              </w:rPr>
              <w:t> </w:t>
            </w:r>
            <w:r>
              <w:rPr>
                <w:spacing w:val="-2"/>
                <w:w w:val="65"/>
                <w:sz w:val="32"/>
                <w:szCs w:val="32"/>
              </w:rPr>
              <w:t>และนันทนาการ</w:t>
            </w:r>
          </w:p>
        </w:tc>
        <w:tc>
          <w:tcPr>
            <w:tcW w:w="3220" w:type="dxa"/>
          </w:tcPr>
          <w:p>
            <w:pPr>
              <w:pStyle w:val="TableParagraph"/>
              <w:spacing w:before="16"/>
              <w:ind w:right="37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640,000</w:t>
            </w:r>
          </w:p>
        </w:tc>
      </w:tr>
      <w:tr>
        <w:trPr>
          <w:trHeight w:val="420" w:hRule="atLeast"/>
        </w:trPr>
        <w:tc>
          <w:tcPr>
            <w:tcW w:w="7000" w:type="dxa"/>
          </w:tcPr>
          <w:p>
            <w:pPr>
              <w:pStyle w:val="TableParagraph"/>
              <w:spacing w:line="377" w:lineRule="exact"/>
              <w:ind w:left="6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32"/>
                <w:szCs w:val="32"/>
              </w:rPr>
              <w:t>ด้านการเศรษฐกิจ</w:t>
            </w:r>
          </w:p>
        </w:tc>
        <w:tc>
          <w:tcPr>
            <w:tcW w:w="322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420" w:hRule="atLeast"/>
        </w:trPr>
        <w:tc>
          <w:tcPr>
            <w:tcW w:w="7000" w:type="dxa"/>
          </w:tcPr>
          <w:p>
            <w:pPr>
              <w:pStyle w:val="TableParagraph"/>
              <w:spacing w:before="16"/>
              <w:ind w:left="434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แผนงานอุตสาหกรรมและการโยธา</w:t>
            </w:r>
          </w:p>
        </w:tc>
        <w:tc>
          <w:tcPr>
            <w:tcW w:w="3220" w:type="dxa"/>
          </w:tcPr>
          <w:p>
            <w:pPr>
              <w:pStyle w:val="TableParagraph"/>
              <w:spacing w:before="16"/>
              <w:ind w:right="38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3,722,350</w:t>
            </w:r>
          </w:p>
        </w:tc>
      </w:tr>
      <w:tr>
        <w:trPr>
          <w:trHeight w:val="420" w:hRule="atLeast"/>
        </w:trPr>
        <w:tc>
          <w:tcPr>
            <w:tcW w:w="7000" w:type="dxa"/>
          </w:tcPr>
          <w:p>
            <w:pPr>
              <w:pStyle w:val="TableParagraph"/>
              <w:spacing w:before="16"/>
              <w:ind w:left="434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แผนงานการเกษตร</w:t>
            </w:r>
          </w:p>
        </w:tc>
        <w:tc>
          <w:tcPr>
            <w:tcW w:w="3220" w:type="dxa"/>
          </w:tcPr>
          <w:p>
            <w:pPr>
              <w:pStyle w:val="TableParagraph"/>
              <w:spacing w:before="16"/>
              <w:ind w:right="37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70,000</w:t>
            </w:r>
          </w:p>
        </w:tc>
      </w:tr>
      <w:tr>
        <w:trPr>
          <w:trHeight w:val="420" w:hRule="atLeast"/>
        </w:trPr>
        <w:tc>
          <w:tcPr>
            <w:tcW w:w="7000" w:type="dxa"/>
          </w:tcPr>
          <w:p>
            <w:pPr>
              <w:pStyle w:val="TableParagraph"/>
              <w:spacing w:before="16"/>
              <w:ind w:left="434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แผนงานการพาณิชย์</w:t>
            </w:r>
          </w:p>
        </w:tc>
        <w:tc>
          <w:tcPr>
            <w:tcW w:w="3220" w:type="dxa"/>
          </w:tcPr>
          <w:p>
            <w:pPr>
              <w:pStyle w:val="TableParagraph"/>
              <w:spacing w:before="16"/>
              <w:ind w:right="38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1,061,160</w:t>
            </w:r>
          </w:p>
        </w:tc>
      </w:tr>
      <w:tr>
        <w:trPr>
          <w:trHeight w:val="420" w:hRule="atLeast"/>
        </w:trPr>
        <w:tc>
          <w:tcPr>
            <w:tcW w:w="7000" w:type="dxa"/>
          </w:tcPr>
          <w:p>
            <w:pPr>
              <w:pStyle w:val="TableParagraph"/>
              <w:spacing w:line="377" w:lineRule="exact"/>
              <w:ind w:left="6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32"/>
                <w:szCs w:val="32"/>
              </w:rPr>
              <w:t>ด้านการดำเนินงานอื่น</w:t>
            </w:r>
          </w:p>
        </w:tc>
        <w:tc>
          <w:tcPr>
            <w:tcW w:w="322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420" w:hRule="atLeast"/>
        </w:trPr>
        <w:tc>
          <w:tcPr>
            <w:tcW w:w="7000" w:type="dxa"/>
          </w:tcPr>
          <w:p>
            <w:pPr>
              <w:pStyle w:val="TableParagraph"/>
              <w:spacing w:before="16"/>
              <w:ind w:left="434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แผนงานงบกลาง</w:t>
            </w:r>
          </w:p>
        </w:tc>
        <w:tc>
          <w:tcPr>
            <w:tcW w:w="3220" w:type="dxa"/>
          </w:tcPr>
          <w:p>
            <w:pPr>
              <w:pStyle w:val="TableParagraph"/>
              <w:spacing w:before="16"/>
              <w:ind w:right="38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8,179,140</w:t>
            </w:r>
          </w:p>
        </w:tc>
      </w:tr>
      <w:tr>
        <w:trPr>
          <w:trHeight w:val="420" w:hRule="atLeast"/>
        </w:trPr>
        <w:tc>
          <w:tcPr>
            <w:tcW w:w="7000" w:type="dxa"/>
          </w:tcPr>
          <w:p>
            <w:pPr>
              <w:pStyle w:val="TableParagraph"/>
              <w:spacing w:line="377" w:lineRule="exact"/>
              <w:ind w:right="37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32"/>
                <w:szCs w:val="32"/>
              </w:rPr>
              <w:t>งบประมาณรายจ่ายทั้งสิ้น</w:t>
            </w:r>
          </w:p>
        </w:tc>
        <w:tc>
          <w:tcPr>
            <w:tcW w:w="3220" w:type="dxa"/>
          </w:tcPr>
          <w:p>
            <w:pPr>
              <w:pStyle w:val="TableParagraph"/>
              <w:spacing w:line="377" w:lineRule="exact"/>
              <w:ind w:right="38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65"/>
                <w:sz w:val="32"/>
              </w:rPr>
              <w:t>29,980,000</w:t>
            </w:r>
          </w:p>
        </w:tc>
      </w:tr>
    </w:tbl>
    <w:p>
      <w:pPr>
        <w:pStyle w:val="TableParagraph"/>
        <w:spacing w:after="0" w:line="377" w:lineRule="exact"/>
        <w:jc w:val="right"/>
        <w:rPr>
          <w:rFonts w:ascii="Tahoma"/>
          <w:b/>
          <w:sz w:val="32"/>
        </w:rPr>
        <w:sectPr>
          <w:pgSz w:w="11900" w:h="16840"/>
          <w:pgMar w:top="780" w:bottom="280" w:left="992" w:right="425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43"/>
        <w:rPr>
          <w:rFonts w:ascii="Tahoma"/>
          <w:b/>
        </w:rPr>
      </w:pPr>
    </w:p>
    <w:p>
      <w:pPr>
        <w:spacing w:before="0"/>
        <w:ind w:left="127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0"/>
          <w:sz w:val="32"/>
          <w:szCs w:val="32"/>
        </w:rPr>
        <w:t>แผนงานบริหารงานทั่วไป</w:t>
      </w:r>
    </w:p>
    <w:p>
      <w:pPr>
        <w:spacing w:line="254" w:lineRule="auto" w:before="42"/>
        <w:ind w:left="127" w:right="6579" w:firstLine="157"/>
        <w:jc w:val="both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รายจ่ายตามงานและงบรายจ่าย องค์การบริหารส่วนตำบลเขาตอก </w:t>
      </w:r>
      <w:r>
        <w:rPr>
          <w:rFonts w:ascii="Tahoma" w:hAnsi="Tahoma" w:cs="Tahoma" w:eastAsia="Tahoma"/>
          <w:b/>
          <w:bCs/>
          <w:w w:val="60"/>
          <w:sz w:val="32"/>
          <w:szCs w:val="32"/>
        </w:rPr>
        <w:t>อำเภอเคียนซา</w:t>
      </w:r>
      <w:r>
        <w:rPr>
          <w:rFonts w:ascii="Tahoma" w:hAnsi="Tahoma" w:cs="Tahoma" w:eastAsia="Tahoma"/>
          <w:b/>
          <w:bCs/>
          <w:spacing w:val="-22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2"/>
          <w:w w:val="60"/>
          <w:sz w:val="32"/>
          <w:szCs w:val="32"/>
        </w:rPr>
        <w:t>จังหวัดสุราษฎร์ธานี</w:t>
      </w:r>
    </w:p>
    <w:p>
      <w:pPr>
        <w:spacing w:after="0" w:line="254" w:lineRule="auto"/>
        <w:jc w:val="both"/>
        <w:rPr>
          <w:rFonts w:ascii="Tahoma" w:hAnsi="Tahoma" w:cs="Tahoma" w:eastAsia="Tahoma"/>
          <w:b/>
          <w:sz w:val="32"/>
          <w:szCs w:val="32"/>
        </w:rPr>
        <w:sectPr>
          <w:headerReference w:type="default" r:id="rId13"/>
          <w:pgSz w:w="17900" w:h="16840" w:orient="landscape"/>
          <w:pgMar w:header="933" w:footer="0" w:top="1380" w:bottom="280" w:left="992" w:right="566"/>
          <w:pgNumType w:start="1"/>
          <w:cols w:num="2" w:equalWidth="0">
            <w:col w:w="2347" w:space="4241"/>
            <w:col w:w="9754"/>
          </w:cols>
        </w:sectPr>
      </w:pPr>
    </w:p>
    <w:p>
      <w:pPr>
        <w:pStyle w:val="BodyText"/>
        <w:spacing w:before="2"/>
        <w:rPr>
          <w:rFonts w:ascii="Tahoma"/>
          <w:b/>
          <w:sz w:val="10"/>
        </w:rPr>
      </w:pPr>
    </w:p>
    <w:tbl>
      <w:tblPr>
        <w:tblW w:w="0" w:type="auto"/>
        <w:jc w:val="left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2800"/>
        <w:gridCol w:w="2800"/>
        <w:gridCol w:w="2800"/>
        <w:gridCol w:w="2800"/>
        <w:gridCol w:w="2800"/>
      </w:tblGrid>
      <w:tr>
        <w:trPr>
          <w:trHeight w:val="980" w:hRule="atLeast"/>
        </w:trPr>
        <w:tc>
          <w:tcPr>
            <w:tcW w:w="2200" w:type="dxa"/>
          </w:tcPr>
          <w:p>
            <w:pPr>
              <w:pStyle w:val="TableParagraph"/>
              <w:spacing w:before="48"/>
              <w:ind w:left="173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งาน</w:t>
            </w:r>
          </w:p>
          <w:p>
            <w:pPr>
              <w:pStyle w:val="TableParagraph"/>
              <w:spacing w:before="162"/>
              <w:ind w:left="1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9008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-257849</wp:posOffset>
                      </wp:positionV>
                      <wp:extent cx="1409700" cy="647700"/>
                      <wp:effectExtent l="0" t="0" r="0" b="0"/>
                      <wp:wrapNone/>
                      <wp:docPr id="16" name="Group 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" name="Group 16"/>
                            <wpg:cNvGrpSpPr/>
                            <wpg:grpSpPr>
                              <a:xfrm>
                                <a:off x="0" y="0"/>
                                <a:ext cx="1409700" cy="647700"/>
                                <a:chExt cx="1409700" cy="647700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6350" y="6350"/>
                                  <a:ext cx="139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00" h="635000">
                                      <a:moveTo>
                                        <a:pt x="0" y="0"/>
                                      </a:moveTo>
                                      <a:lnTo>
                                        <a:pt x="139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0.303137pt;width:111pt;height:51pt;mso-position-horizontal-relative:column;mso-position-vertical-relative:paragraph;z-index:-28326400" id="docshapegroup11" coordorigin="-10,-406" coordsize="2220,1020">
                      <v:line style="position:absolute" from="0,-396" to="2200,604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งบ</w:t>
            </w:r>
          </w:p>
        </w:tc>
        <w:tc>
          <w:tcPr>
            <w:tcW w:w="2800" w:type="dxa"/>
          </w:tcPr>
          <w:p>
            <w:pPr>
              <w:pStyle w:val="TableParagraph"/>
              <w:spacing w:before="298"/>
              <w:ind w:left="77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งานบริหารทั่วไป</w:t>
            </w:r>
          </w:p>
        </w:tc>
        <w:tc>
          <w:tcPr>
            <w:tcW w:w="2800" w:type="dxa"/>
          </w:tcPr>
          <w:p>
            <w:pPr>
              <w:pStyle w:val="TableParagraph"/>
              <w:spacing w:before="298"/>
              <w:ind w:left="29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งานวางแผนสถิติและวิชาการ</w:t>
            </w:r>
          </w:p>
        </w:tc>
        <w:tc>
          <w:tcPr>
            <w:tcW w:w="2800" w:type="dxa"/>
          </w:tcPr>
          <w:p>
            <w:pPr>
              <w:pStyle w:val="TableParagraph"/>
              <w:spacing w:before="298"/>
              <w:ind w:left="676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งานบริหารงานคลัง</w:t>
            </w:r>
          </w:p>
        </w:tc>
        <w:tc>
          <w:tcPr>
            <w:tcW w:w="2800" w:type="dxa"/>
          </w:tcPr>
          <w:p>
            <w:pPr>
              <w:pStyle w:val="TableParagraph"/>
              <w:spacing w:line="225" w:lineRule="auto" w:before="156"/>
              <w:ind w:left="450" w:firstLine="251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งานควบคุมภายใน </w:t>
            </w: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และการตรวจสอบภายใน</w:t>
            </w:r>
          </w:p>
        </w:tc>
        <w:tc>
          <w:tcPr>
            <w:tcW w:w="2800" w:type="dxa"/>
          </w:tcPr>
          <w:p>
            <w:pPr>
              <w:pStyle w:val="TableParagraph"/>
              <w:spacing w:before="29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งบบุคลากร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5,731,680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462,240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2,087,820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355,320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8,637,060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เงินเดือน</w:t>
            </w:r>
            <w:r>
              <w:rPr>
                <w:spacing w:val="23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(ฝ่ายการเมือง)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1,962,240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1,962,240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เงินเดือน</w:t>
            </w:r>
            <w:r>
              <w:rPr>
                <w:spacing w:val="23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(ฝ่ายประจำ)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3,769,440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462,240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2,087,820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355,320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6,674,820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1,914,200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38,400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1,105,600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10,000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3,068,200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ค่าตอบแทน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598,700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8,400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220,600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827,700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842,500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816,000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1,698,500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ค่าวัสดุ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230,000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69,000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299,000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ค่าสาธารณูปโภค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243,000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243,000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งบลงทุน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20,000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7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10"/>
                <w:w w:val="70"/>
                <w:sz w:val="28"/>
              </w:rPr>
              <w:t>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13,200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7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10"/>
                <w:w w:val="70"/>
                <w:sz w:val="28"/>
              </w:rPr>
              <w:t>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33,200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ค่าครุภัณฑ์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20,000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13,200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33,200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งบเงินอุดหนุน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30,000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7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10"/>
                <w:w w:val="70"/>
                <w:sz w:val="28"/>
              </w:rPr>
              <w:t>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7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10"/>
                <w:w w:val="70"/>
                <w:sz w:val="28"/>
              </w:rPr>
              <w:t>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7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10"/>
                <w:w w:val="70"/>
                <w:sz w:val="28"/>
              </w:rPr>
              <w:t>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30,000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เงินอุดหนุน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7,695,880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500,640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3,206,620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365,320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7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11,768,460</w:t>
            </w:r>
          </w:p>
        </w:tc>
      </w:tr>
    </w:tbl>
    <w:p>
      <w:pPr>
        <w:spacing w:before="70"/>
        <w:ind w:left="127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แผนงานการรักษาความสงบภายใน</w:t>
      </w:r>
    </w:p>
    <w:p>
      <w:pPr>
        <w:pStyle w:val="BodyText"/>
        <w:spacing w:before="3"/>
        <w:rPr>
          <w:rFonts w:ascii="Tahoma"/>
          <w:b/>
          <w:sz w:val="10"/>
        </w:rPr>
      </w:pPr>
    </w:p>
    <w:tbl>
      <w:tblPr>
        <w:tblW w:w="0" w:type="auto"/>
        <w:jc w:val="left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2800"/>
        <w:gridCol w:w="2800"/>
      </w:tblGrid>
      <w:tr>
        <w:trPr>
          <w:trHeight w:val="980" w:hRule="atLeast"/>
        </w:trPr>
        <w:tc>
          <w:tcPr>
            <w:tcW w:w="2200" w:type="dxa"/>
          </w:tcPr>
          <w:p>
            <w:pPr>
              <w:pStyle w:val="TableParagraph"/>
              <w:spacing w:before="48"/>
              <w:ind w:left="173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งาน</w:t>
            </w:r>
          </w:p>
          <w:p>
            <w:pPr>
              <w:pStyle w:val="TableParagraph"/>
              <w:spacing w:before="162"/>
              <w:ind w:left="1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9059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-257850</wp:posOffset>
                      </wp:positionV>
                      <wp:extent cx="1409700" cy="647700"/>
                      <wp:effectExtent l="0" t="0" r="0" b="0"/>
                      <wp:wrapNone/>
                      <wp:docPr id="18" name="Group 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" name="Group 18"/>
                            <wpg:cNvGrpSpPr/>
                            <wpg:grpSpPr>
                              <a:xfrm>
                                <a:off x="0" y="0"/>
                                <a:ext cx="1409700" cy="647700"/>
                                <a:chExt cx="1409700" cy="647700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6350" y="6350"/>
                                  <a:ext cx="139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00" h="635000">
                                      <a:moveTo>
                                        <a:pt x="0" y="0"/>
                                      </a:moveTo>
                                      <a:lnTo>
                                        <a:pt x="139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0.303167pt;width:111pt;height:51pt;mso-position-horizontal-relative:column;mso-position-vertical-relative:paragraph;z-index:-28325888" id="docshapegroup12" coordorigin="-10,-406" coordsize="2220,1020">
                      <v:line style="position:absolute" from="0,-396" to="2200,604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งบ</w:t>
            </w:r>
          </w:p>
        </w:tc>
        <w:tc>
          <w:tcPr>
            <w:tcW w:w="2800" w:type="dxa"/>
          </w:tcPr>
          <w:p>
            <w:pPr>
              <w:pStyle w:val="TableParagraph"/>
              <w:spacing w:before="298"/>
              <w:ind w:right="5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งานป้องกันและบรรเทาสาธารณภัย</w:t>
            </w:r>
          </w:p>
        </w:tc>
        <w:tc>
          <w:tcPr>
            <w:tcW w:w="2800" w:type="dxa"/>
          </w:tcPr>
          <w:p>
            <w:pPr>
              <w:pStyle w:val="TableParagraph"/>
              <w:spacing w:before="29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341,000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341,000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ค่าตอบแทน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25,000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25,000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156,000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156,000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ค่าวัสดุ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160,000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160,000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341,000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341,000</w:t>
            </w:r>
          </w:p>
        </w:tc>
      </w:tr>
    </w:tbl>
    <w:p>
      <w:pPr>
        <w:pStyle w:val="TableParagraph"/>
        <w:spacing w:after="0" w:line="336" w:lineRule="exact"/>
        <w:jc w:val="right"/>
        <w:rPr>
          <w:rFonts w:ascii="Tahoma"/>
          <w:b/>
          <w:sz w:val="28"/>
        </w:rPr>
        <w:sectPr>
          <w:type w:val="continuous"/>
          <w:pgSz w:w="17900" w:h="16840" w:orient="landscape"/>
          <w:pgMar w:header="933" w:footer="0" w:top="1940" w:bottom="280" w:left="992" w:right="566"/>
        </w:sectPr>
      </w:pPr>
    </w:p>
    <w:p>
      <w:pPr>
        <w:spacing w:before="42"/>
        <w:ind w:left="127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แผนงานการศึกษา</w:t>
      </w:r>
    </w:p>
    <w:p>
      <w:pPr>
        <w:pStyle w:val="BodyText"/>
        <w:spacing w:before="2"/>
        <w:rPr>
          <w:rFonts w:ascii="Tahoma"/>
          <w:b/>
          <w:sz w:val="10"/>
        </w:rPr>
      </w:pPr>
    </w:p>
    <w:tbl>
      <w:tblPr>
        <w:tblW w:w="0" w:type="auto"/>
        <w:jc w:val="left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2800"/>
        <w:gridCol w:w="2800"/>
      </w:tblGrid>
      <w:tr>
        <w:trPr>
          <w:trHeight w:val="980" w:hRule="atLeast"/>
        </w:trPr>
        <w:tc>
          <w:tcPr>
            <w:tcW w:w="2200" w:type="dxa"/>
          </w:tcPr>
          <w:p>
            <w:pPr>
              <w:pStyle w:val="TableParagraph"/>
              <w:spacing w:before="48"/>
              <w:ind w:left="173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งาน</w:t>
            </w:r>
          </w:p>
          <w:p>
            <w:pPr>
              <w:pStyle w:val="TableParagraph"/>
              <w:spacing w:before="162"/>
              <w:ind w:left="1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9110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-257849</wp:posOffset>
                      </wp:positionV>
                      <wp:extent cx="1409700" cy="647700"/>
                      <wp:effectExtent l="0" t="0" r="0" b="0"/>
                      <wp:wrapNone/>
                      <wp:docPr id="21" name="Group 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" name="Group 21"/>
                            <wpg:cNvGrpSpPr/>
                            <wpg:grpSpPr>
                              <a:xfrm>
                                <a:off x="0" y="0"/>
                                <a:ext cx="1409700" cy="647700"/>
                                <a:chExt cx="1409700" cy="647700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6350" y="6350"/>
                                  <a:ext cx="139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00" h="635000">
                                      <a:moveTo>
                                        <a:pt x="0" y="0"/>
                                      </a:moveTo>
                                      <a:lnTo>
                                        <a:pt x="139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0.303137pt;width:111pt;height:51pt;mso-position-horizontal-relative:column;mso-position-vertical-relative:paragraph;z-index:-28325376" id="docshapegroup14" coordorigin="-10,-406" coordsize="2220,1020">
                      <v:line style="position:absolute" from="0,-396" to="2200,604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งบ</w:t>
            </w:r>
          </w:p>
        </w:tc>
        <w:tc>
          <w:tcPr>
            <w:tcW w:w="2800" w:type="dxa"/>
          </w:tcPr>
          <w:p>
            <w:pPr>
              <w:pStyle w:val="TableParagraph"/>
              <w:spacing w:line="225" w:lineRule="auto" w:before="156"/>
              <w:ind w:left="749" w:hanging="182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งานระดับก่อนวัยเรียน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และประถมศึกษา</w:t>
            </w:r>
          </w:p>
        </w:tc>
        <w:tc>
          <w:tcPr>
            <w:tcW w:w="2800" w:type="dxa"/>
          </w:tcPr>
          <w:p>
            <w:pPr>
              <w:pStyle w:val="TableParagraph"/>
              <w:spacing w:before="29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717,000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717,000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ค่าวัสดุ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717,000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717,000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งบเงินอุดหนุน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1,891,470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1,891,470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เงินอุดหนุน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1,891,470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1,891,470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2,608,470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2,608,470</w:t>
            </w:r>
          </w:p>
        </w:tc>
      </w:tr>
    </w:tbl>
    <w:p>
      <w:pPr>
        <w:spacing w:before="70"/>
        <w:ind w:left="127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แผนงานสาธารณสุข</w:t>
      </w:r>
    </w:p>
    <w:p>
      <w:pPr>
        <w:pStyle w:val="BodyText"/>
        <w:spacing w:before="3"/>
        <w:rPr>
          <w:rFonts w:ascii="Tahoma"/>
          <w:b/>
          <w:sz w:val="10"/>
        </w:rPr>
      </w:pPr>
    </w:p>
    <w:tbl>
      <w:tblPr>
        <w:tblW w:w="0" w:type="auto"/>
        <w:jc w:val="left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2800"/>
        <w:gridCol w:w="2800"/>
      </w:tblGrid>
      <w:tr>
        <w:trPr>
          <w:trHeight w:val="980" w:hRule="atLeast"/>
        </w:trPr>
        <w:tc>
          <w:tcPr>
            <w:tcW w:w="2200" w:type="dxa"/>
          </w:tcPr>
          <w:p>
            <w:pPr>
              <w:pStyle w:val="TableParagraph"/>
              <w:spacing w:before="48"/>
              <w:ind w:left="173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งาน</w:t>
            </w:r>
          </w:p>
          <w:p>
            <w:pPr>
              <w:pStyle w:val="TableParagraph"/>
              <w:spacing w:before="162"/>
              <w:ind w:left="1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9161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-257849</wp:posOffset>
                      </wp:positionV>
                      <wp:extent cx="1409700" cy="647700"/>
                      <wp:effectExtent l="0" t="0" r="0" b="0"/>
                      <wp:wrapNone/>
                      <wp:docPr id="23" name="Group 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" name="Group 23"/>
                            <wpg:cNvGrpSpPr/>
                            <wpg:grpSpPr>
                              <a:xfrm>
                                <a:off x="0" y="0"/>
                                <a:ext cx="1409700" cy="647700"/>
                                <a:chExt cx="1409700" cy="647700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6350" y="6350"/>
                                  <a:ext cx="139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00" h="635000">
                                      <a:moveTo>
                                        <a:pt x="0" y="0"/>
                                      </a:moveTo>
                                      <a:lnTo>
                                        <a:pt x="139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0.303137pt;width:111pt;height:51pt;mso-position-horizontal-relative:column;mso-position-vertical-relative:paragraph;z-index:-28324864" id="docshapegroup15" coordorigin="-10,-406" coordsize="2220,1020">
                      <v:line style="position:absolute" from="0,-396" to="2200,604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งบ</w:t>
            </w:r>
          </w:p>
        </w:tc>
        <w:tc>
          <w:tcPr>
            <w:tcW w:w="2800" w:type="dxa"/>
          </w:tcPr>
          <w:p>
            <w:pPr>
              <w:pStyle w:val="TableParagraph"/>
              <w:spacing w:line="225" w:lineRule="auto" w:before="156"/>
              <w:ind w:left="532" w:firstLine="18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งานบริการสาธารณสุข และงานสาธารณสุขอื่น</w:t>
            </w:r>
          </w:p>
        </w:tc>
        <w:tc>
          <w:tcPr>
            <w:tcW w:w="2800" w:type="dxa"/>
          </w:tcPr>
          <w:p>
            <w:pPr>
              <w:pStyle w:val="TableParagraph"/>
              <w:spacing w:before="29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149,000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149,000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147,000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147,000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ค่าวัสดุ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149,000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149,000</w:t>
            </w:r>
          </w:p>
        </w:tc>
      </w:tr>
    </w:tbl>
    <w:p>
      <w:pPr>
        <w:spacing w:before="70"/>
        <w:ind w:left="127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แผนงานสังคมสงเคราะห์</w:t>
      </w:r>
    </w:p>
    <w:p>
      <w:pPr>
        <w:pStyle w:val="BodyText"/>
        <w:spacing w:before="3"/>
        <w:rPr>
          <w:rFonts w:ascii="Tahoma"/>
          <w:b/>
          <w:sz w:val="10"/>
        </w:rPr>
      </w:pPr>
    </w:p>
    <w:tbl>
      <w:tblPr>
        <w:tblW w:w="0" w:type="auto"/>
        <w:jc w:val="left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2800"/>
        <w:gridCol w:w="2800"/>
      </w:tblGrid>
      <w:tr>
        <w:trPr>
          <w:trHeight w:val="980" w:hRule="atLeast"/>
        </w:trPr>
        <w:tc>
          <w:tcPr>
            <w:tcW w:w="2200" w:type="dxa"/>
          </w:tcPr>
          <w:p>
            <w:pPr>
              <w:pStyle w:val="TableParagraph"/>
              <w:spacing w:before="48"/>
              <w:ind w:left="173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งาน</w:t>
            </w:r>
          </w:p>
          <w:p>
            <w:pPr>
              <w:pStyle w:val="TableParagraph"/>
              <w:spacing w:before="162"/>
              <w:ind w:left="1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9212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-257850</wp:posOffset>
                      </wp:positionV>
                      <wp:extent cx="1409700" cy="647700"/>
                      <wp:effectExtent l="0" t="0" r="0" b="0"/>
                      <wp:wrapNone/>
                      <wp:docPr id="25" name="Group 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" name="Group 25"/>
                            <wpg:cNvGrpSpPr/>
                            <wpg:grpSpPr>
                              <a:xfrm>
                                <a:off x="0" y="0"/>
                                <a:ext cx="1409700" cy="647700"/>
                                <a:chExt cx="1409700" cy="647700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6350" y="6350"/>
                                  <a:ext cx="139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00" h="635000">
                                      <a:moveTo>
                                        <a:pt x="0" y="0"/>
                                      </a:moveTo>
                                      <a:lnTo>
                                        <a:pt x="139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0.303167pt;width:111pt;height:51pt;mso-position-horizontal-relative:column;mso-position-vertical-relative:paragraph;z-index:-28324352" id="docshapegroup16" coordorigin="-10,-406" coordsize="2220,1020">
                      <v:line style="position:absolute" from="0,-396" to="2200,604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งบ</w:t>
            </w:r>
          </w:p>
        </w:tc>
        <w:tc>
          <w:tcPr>
            <w:tcW w:w="2800" w:type="dxa"/>
          </w:tcPr>
          <w:p>
            <w:pPr>
              <w:pStyle w:val="TableParagraph"/>
              <w:spacing w:line="225" w:lineRule="auto" w:before="156"/>
              <w:ind w:left="638" w:firstLine="2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งานสวัสดิการสังคม และสังคมสงเคราะห์</w:t>
            </w:r>
          </w:p>
        </w:tc>
        <w:tc>
          <w:tcPr>
            <w:tcW w:w="2800" w:type="dxa"/>
          </w:tcPr>
          <w:p>
            <w:pPr>
              <w:pStyle w:val="TableParagraph"/>
              <w:spacing w:before="29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งบบุคลากร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336,360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336,360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เงินเดือน</w:t>
            </w:r>
            <w:r>
              <w:rPr>
                <w:spacing w:val="23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(ฝ่ายประจำ)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336,360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336,360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109,700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109,700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ค่าตอบแทน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29,200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29,200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80,500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80,500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446,060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446,060</w:t>
            </w:r>
          </w:p>
        </w:tc>
      </w:tr>
    </w:tbl>
    <w:p>
      <w:pPr>
        <w:pStyle w:val="TableParagraph"/>
        <w:spacing w:after="0" w:line="336" w:lineRule="exact"/>
        <w:jc w:val="right"/>
        <w:rPr>
          <w:rFonts w:ascii="Tahoma"/>
          <w:b/>
          <w:sz w:val="28"/>
        </w:rPr>
        <w:sectPr>
          <w:headerReference w:type="default" r:id="rId14"/>
          <w:pgSz w:w="17740" w:h="16840" w:orient="landscape"/>
          <w:pgMar w:header="933" w:footer="0" w:top="1520" w:bottom="280" w:left="992" w:right="2551"/>
        </w:sectPr>
      </w:pPr>
    </w:p>
    <w:p>
      <w:pPr>
        <w:spacing w:before="42"/>
        <w:ind w:left="127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แผนงานเคหะและชุมชน</w:t>
      </w:r>
    </w:p>
    <w:p>
      <w:pPr>
        <w:pStyle w:val="BodyText"/>
        <w:spacing w:before="2"/>
        <w:rPr>
          <w:rFonts w:ascii="Tahoma"/>
          <w:b/>
          <w:sz w:val="10"/>
        </w:rPr>
      </w:pPr>
    </w:p>
    <w:tbl>
      <w:tblPr>
        <w:tblW w:w="0" w:type="auto"/>
        <w:jc w:val="left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2800"/>
        <w:gridCol w:w="2800"/>
      </w:tblGrid>
      <w:tr>
        <w:trPr>
          <w:trHeight w:val="980" w:hRule="atLeast"/>
        </w:trPr>
        <w:tc>
          <w:tcPr>
            <w:tcW w:w="2200" w:type="dxa"/>
          </w:tcPr>
          <w:p>
            <w:pPr>
              <w:pStyle w:val="TableParagraph"/>
              <w:spacing w:before="48"/>
              <w:ind w:left="173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งาน</w:t>
            </w:r>
          </w:p>
          <w:p>
            <w:pPr>
              <w:pStyle w:val="TableParagraph"/>
              <w:spacing w:before="162"/>
              <w:ind w:left="1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9264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-257849</wp:posOffset>
                      </wp:positionV>
                      <wp:extent cx="1409700" cy="647700"/>
                      <wp:effectExtent l="0" t="0" r="0" b="0"/>
                      <wp:wrapNone/>
                      <wp:docPr id="27" name="Group 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" name="Group 27"/>
                            <wpg:cNvGrpSpPr/>
                            <wpg:grpSpPr>
                              <a:xfrm>
                                <a:off x="0" y="0"/>
                                <a:ext cx="1409700" cy="647700"/>
                                <a:chExt cx="1409700" cy="647700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6350" y="6350"/>
                                  <a:ext cx="139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00" h="635000">
                                      <a:moveTo>
                                        <a:pt x="0" y="0"/>
                                      </a:moveTo>
                                      <a:lnTo>
                                        <a:pt x="139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0.303137pt;width:111pt;height:51pt;mso-position-horizontal-relative:column;mso-position-vertical-relative:paragraph;z-index:-28323840" id="docshapegroup17" coordorigin="-10,-406" coordsize="2220,1020">
                      <v:line style="position:absolute" from="0,-396" to="2200,604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งบ</w:t>
            </w:r>
          </w:p>
        </w:tc>
        <w:tc>
          <w:tcPr>
            <w:tcW w:w="2800" w:type="dxa"/>
          </w:tcPr>
          <w:p>
            <w:pPr>
              <w:pStyle w:val="TableParagraph"/>
              <w:spacing w:before="298"/>
              <w:ind w:right="80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งานกำจัดขยะมูลฝอยและสิ่งปฏิกูล</w:t>
            </w:r>
          </w:p>
        </w:tc>
        <w:tc>
          <w:tcPr>
            <w:tcW w:w="2800" w:type="dxa"/>
          </w:tcPr>
          <w:p>
            <w:pPr>
              <w:pStyle w:val="TableParagraph"/>
              <w:spacing w:before="29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งบบุคลากร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609,360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609,360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เงินเดือน</w:t>
            </w:r>
            <w:r>
              <w:rPr>
                <w:spacing w:val="23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(ฝ่ายประจำ)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609,360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609,360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325,000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325,000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160,000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160,000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ค่าวัสดุ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165,000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165,000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งบลงทุน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20,000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20,000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ค่าครุภัณฑ์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20,000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20,000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954,360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954,360</w:t>
            </w:r>
          </w:p>
        </w:tc>
      </w:tr>
    </w:tbl>
    <w:p>
      <w:pPr>
        <w:spacing w:before="70"/>
        <w:ind w:left="127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0"/>
          <w:sz w:val="32"/>
          <w:szCs w:val="32"/>
        </w:rPr>
        <w:t>แผนงานสร้างความเข้มแข็งของชุมชน</w:t>
      </w:r>
    </w:p>
    <w:p>
      <w:pPr>
        <w:pStyle w:val="BodyText"/>
        <w:spacing w:before="3"/>
        <w:rPr>
          <w:rFonts w:ascii="Tahoma"/>
          <w:b/>
          <w:sz w:val="10"/>
        </w:rPr>
      </w:pPr>
    </w:p>
    <w:tbl>
      <w:tblPr>
        <w:tblW w:w="0" w:type="auto"/>
        <w:jc w:val="left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2800"/>
        <w:gridCol w:w="2800"/>
      </w:tblGrid>
      <w:tr>
        <w:trPr>
          <w:trHeight w:val="980" w:hRule="atLeast"/>
        </w:trPr>
        <w:tc>
          <w:tcPr>
            <w:tcW w:w="2200" w:type="dxa"/>
          </w:tcPr>
          <w:p>
            <w:pPr>
              <w:pStyle w:val="TableParagraph"/>
              <w:spacing w:before="48"/>
              <w:ind w:left="173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งาน</w:t>
            </w:r>
          </w:p>
          <w:p>
            <w:pPr>
              <w:pStyle w:val="TableParagraph"/>
              <w:spacing w:before="162"/>
              <w:ind w:left="1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9315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-257850</wp:posOffset>
                      </wp:positionV>
                      <wp:extent cx="1409700" cy="647700"/>
                      <wp:effectExtent l="0" t="0" r="0" b="0"/>
                      <wp:wrapNone/>
                      <wp:docPr id="29" name="Group 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" name="Group 29"/>
                            <wpg:cNvGrpSpPr/>
                            <wpg:grpSpPr>
                              <a:xfrm>
                                <a:off x="0" y="0"/>
                                <a:ext cx="1409700" cy="647700"/>
                                <a:chExt cx="1409700" cy="647700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6350" y="6350"/>
                                  <a:ext cx="139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00" h="635000">
                                      <a:moveTo>
                                        <a:pt x="0" y="0"/>
                                      </a:moveTo>
                                      <a:lnTo>
                                        <a:pt x="139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0.303167pt;width:111pt;height:51pt;mso-position-horizontal-relative:column;mso-position-vertical-relative:paragraph;z-index:-28323328" id="docshapegroup18" coordorigin="-10,-406" coordsize="2220,1020">
                      <v:line style="position:absolute" from="0,-396" to="2200,604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งบ</w:t>
            </w:r>
          </w:p>
        </w:tc>
        <w:tc>
          <w:tcPr>
            <w:tcW w:w="2800" w:type="dxa"/>
          </w:tcPr>
          <w:p>
            <w:pPr>
              <w:pStyle w:val="TableParagraph"/>
              <w:spacing w:line="225" w:lineRule="auto" w:before="156"/>
              <w:ind w:left="646" w:hanging="20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งานส่งเสริมและสนับสนุน </w: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ความเข้มแข็งชุมชน</w:t>
            </w:r>
          </w:p>
        </w:tc>
        <w:tc>
          <w:tcPr>
            <w:tcW w:w="2800" w:type="dxa"/>
          </w:tcPr>
          <w:p>
            <w:pPr>
              <w:pStyle w:val="TableParagraph"/>
              <w:spacing w:before="29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40,000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40,000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40,000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40,000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40,000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40,000</w:t>
            </w:r>
          </w:p>
        </w:tc>
      </w:tr>
    </w:tbl>
    <w:p>
      <w:pPr>
        <w:spacing w:before="70"/>
        <w:ind w:left="127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w w:val="60"/>
          <w:sz w:val="32"/>
          <w:szCs w:val="32"/>
        </w:rPr>
        <w:t>แผนงานการศาสนา</w:t>
      </w:r>
      <w:r>
        <w:rPr>
          <w:rFonts w:ascii="Tahoma" w:hAnsi="Tahoma" w:cs="Tahoma" w:eastAsia="Tahoma"/>
          <w:b/>
          <w:bCs/>
          <w:spacing w:val="-1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w w:val="60"/>
          <w:sz w:val="32"/>
          <w:szCs w:val="32"/>
        </w:rPr>
        <w:t>วัฒนธรรม</w:t>
      </w:r>
      <w:r>
        <w:rPr>
          <w:rFonts w:ascii="Tahoma" w:hAnsi="Tahoma" w:cs="Tahoma" w:eastAsia="Tahoma"/>
          <w:b/>
          <w:bCs/>
          <w:spacing w:val="-1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2"/>
          <w:w w:val="60"/>
          <w:sz w:val="32"/>
          <w:szCs w:val="32"/>
        </w:rPr>
        <w:t>และนันทนาการ</w:t>
      </w:r>
    </w:p>
    <w:p>
      <w:pPr>
        <w:pStyle w:val="BodyText"/>
        <w:spacing w:before="3"/>
        <w:rPr>
          <w:rFonts w:ascii="Tahoma"/>
          <w:b/>
          <w:sz w:val="10"/>
        </w:rPr>
      </w:pPr>
    </w:p>
    <w:tbl>
      <w:tblPr>
        <w:tblW w:w="0" w:type="auto"/>
        <w:jc w:val="left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2800"/>
        <w:gridCol w:w="2800"/>
        <w:gridCol w:w="2800"/>
      </w:tblGrid>
      <w:tr>
        <w:trPr>
          <w:trHeight w:val="980" w:hRule="atLeast"/>
        </w:trPr>
        <w:tc>
          <w:tcPr>
            <w:tcW w:w="2200" w:type="dxa"/>
          </w:tcPr>
          <w:p>
            <w:pPr>
              <w:pStyle w:val="TableParagraph"/>
              <w:spacing w:before="48"/>
              <w:ind w:left="173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งาน</w:t>
            </w:r>
          </w:p>
          <w:p>
            <w:pPr>
              <w:pStyle w:val="TableParagraph"/>
              <w:spacing w:before="162"/>
              <w:ind w:left="1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9366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-257850</wp:posOffset>
                      </wp:positionV>
                      <wp:extent cx="1409700" cy="647700"/>
                      <wp:effectExtent l="0" t="0" r="0" b="0"/>
                      <wp:wrapNone/>
                      <wp:docPr id="31" name="Group 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" name="Group 31"/>
                            <wpg:cNvGrpSpPr/>
                            <wpg:grpSpPr>
                              <a:xfrm>
                                <a:off x="0" y="0"/>
                                <a:ext cx="1409700" cy="647700"/>
                                <a:chExt cx="1409700" cy="647700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6350" y="6350"/>
                                  <a:ext cx="139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00" h="635000">
                                      <a:moveTo>
                                        <a:pt x="0" y="0"/>
                                      </a:moveTo>
                                      <a:lnTo>
                                        <a:pt x="139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0.303167pt;width:111pt;height:51pt;mso-position-horizontal-relative:column;mso-position-vertical-relative:paragraph;z-index:-28322816" id="docshapegroup19" coordorigin="-10,-406" coordsize="2220,1020">
                      <v:line style="position:absolute" from="0,-396" to="2200,604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งบ</w:t>
            </w:r>
          </w:p>
        </w:tc>
        <w:tc>
          <w:tcPr>
            <w:tcW w:w="2800" w:type="dxa"/>
          </w:tcPr>
          <w:p>
            <w:pPr>
              <w:pStyle w:val="TableParagraph"/>
              <w:spacing w:before="298"/>
              <w:ind w:left="48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งานกีฬาและนันทนาการ</w:t>
            </w:r>
          </w:p>
        </w:tc>
        <w:tc>
          <w:tcPr>
            <w:tcW w:w="2800" w:type="dxa"/>
          </w:tcPr>
          <w:p>
            <w:pPr>
              <w:pStyle w:val="TableParagraph"/>
              <w:spacing w:before="298"/>
              <w:ind w:left="312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งานศาสนาวัฒนธรรมท้องถิ่น</w:t>
            </w:r>
          </w:p>
        </w:tc>
        <w:tc>
          <w:tcPr>
            <w:tcW w:w="2800" w:type="dxa"/>
          </w:tcPr>
          <w:p>
            <w:pPr>
              <w:pStyle w:val="TableParagraph"/>
              <w:spacing w:before="29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480,000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160,000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640,000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480,000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160,000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640,000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480,000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160,000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640,000</w:t>
            </w:r>
          </w:p>
        </w:tc>
      </w:tr>
    </w:tbl>
    <w:p>
      <w:pPr>
        <w:pStyle w:val="TableParagraph"/>
        <w:spacing w:after="0" w:line="336" w:lineRule="exact"/>
        <w:jc w:val="right"/>
        <w:rPr>
          <w:rFonts w:ascii="Tahoma"/>
          <w:b/>
          <w:sz w:val="28"/>
        </w:rPr>
        <w:sectPr>
          <w:pgSz w:w="17740" w:h="16840" w:orient="landscape"/>
          <w:pgMar w:header="933" w:footer="0" w:top="1520" w:bottom="280" w:left="992" w:right="2551"/>
        </w:sectPr>
      </w:pPr>
    </w:p>
    <w:p>
      <w:pPr>
        <w:spacing w:before="42"/>
        <w:ind w:left="127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แผนงานอุตสาหกรรมและการโยธา</w:t>
      </w:r>
    </w:p>
    <w:p>
      <w:pPr>
        <w:pStyle w:val="BodyText"/>
        <w:spacing w:before="2"/>
        <w:rPr>
          <w:rFonts w:ascii="Tahoma"/>
          <w:b/>
          <w:sz w:val="10"/>
        </w:rPr>
      </w:pPr>
    </w:p>
    <w:tbl>
      <w:tblPr>
        <w:tblW w:w="0" w:type="auto"/>
        <w:jc w:val="left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2800"/>
        <w:gridCol w:w="2800"/>
        <w:gridCol w:w="2800"/>
      </w:tblGrid>
      <w:tr>
        <w:trPr>
          <w:trHeight w:val="980" w:hRule="atLeast"/>
        </w:trPr>
        <w:tc>
          <w:tcPr>
            <w:tcW w:w="2200" w:type="dxa"/>
          </w:tcPr>
          <w:p>
            <w:pPr>
              <w:pStyle w:val="TableParagraph"/>
              <w:spacing w:before="48"/>
              <w:ind w:left="173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งาน</w:t>
            </w:r>
          </w:p>
          <w:p>
            <w:pPr>
              <w:pStyle w:val="TableParagraph"/>
              <w:spacing w:before="162"/>
              <w:ind w:left="1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9417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-257849</wp:posOffset>
                      </wp:positionV>
                      <wp:extent cx="1409700" cy="647700"/>
                      <wp:effectExtent l="0" t="0" r="0" b="0"/>
                      <wp:wrapNone/>
                      <wp:docPr id="33" name="Group 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" name="Group 33"/>
                            <wpg:cNvGrpSpPr/>
                            <wpg:grpSpPr>
                              <a:xfrm>
                                <a:off x="0" y="0"/>
                                <a:ext cx="1409700" cy="647700"/>
                                <a:chExt cx="1409700" cy="647700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6350" y="6350"/>
                                  <a:ext cx="139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00" h="635000">
                                      <a:moveTo>
                                        <a:pt x="0" y="0"/>
                                      </a:moveTo>
                                      <a:lnTo>
                                        <a:pt x="139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0.303137pt;width:111pt;height:51pt;mso-position-horizontal-relative:column;mso-position-vertical-relative:paragraph;z-index:-28322304" id="docshapegroup20" coordorigin="-10,-406" coordsize="2220,1020">
                      <v:line style="position:absolute" from="0,-396" to="2200,604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งบ</w:t>
            </w:r>
          </w:p>
        </w:tc>
        <w:tc>
          <w:tcPr>
            <w:tcW w:w="2800" w:type="dxa"/>
          </w:tcPr>
          <w:p>
            <w:pPr>
              <w:pStyle w:val="TableParagraph"/>
              <w:spacing w:line="225" w:lineRule="auto"/>
              <w:ind w:left="906" w:hanging="442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งานบริหารทั่วไปเกี่ยวกับ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อุตสาหกรรม และการโยธา</w:t>
            </w:r>
          </w:p>
        </w:tc>
        <w:tc>
          <w:tcPr>
            <w:tcW w:w="2800" w:type="dxa"/>
          </w:tcPr>
          <w:p>
            <w:pPr>
              <w:pStyle w:val="TableParagraph"/>
              <w:spacing w:before="298"/>
              <w:ind w:left="9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งานก่อสร้าง</w:t>
            </w:r>
          </w:p>
        </w:tc>
        <w:tc>
          <w:tcPr>
            <w:tcW w:w="2800" w:type="dxa"/>
          </w:tcPr>
          <w:p>
            <w:pPr>
              <w:pStyle w:val="TableParagraph"/>
              <w:spacing w:before="29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งบบุคลากร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1,774,740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7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10"/>
                <w:w w:val="70"/>
                <w:sz w:val="28"/>
              </w:rPr>
              <w:t>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1,774,740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เงินเดือน</w:t>
            </w:r>
            <w:r>
              <w:rPr>
                <w:spacing w:val="23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(ฝ่ายประจำ)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1,774,740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1,774,740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115,000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200,000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315,000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40,000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90,000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ค่าวัสดุ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75,000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150,000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225,000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งบลงทุน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10,000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1,622,610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1,632,610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ค่าครุภัณฑ์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ค่าที่ดินและสิ่งก่อสร้าง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1,622,610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1,622,610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1,899,740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1,822,610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3,722,350</w:t>
            </w:r>
          </w:p>
        </w:tc>
      </w:tr>
    </w:tbl>
    <w:p>
      <w:pPr>
        <w:spacing w:before="70"/>
        <w:ind w:left="127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แผนงานการเกษตร</w:t>
      </w:r>
    </w:p>
    <w:p>
      <w:pPr>
        <w:pStyle w:val="BodyText"/>
        <w:spacing w:before="3"/>
        <w:rPr>
          <w:rFonts w:ascii="Tahoma"/>
          <w:b/>
          <w:sz w:val="10"/>
        </w:rPr>
      </w:pPr>
    </w:p>
    <w:tbl>
      <w:tblPr>
        <w:tblW w:w="0" w:type="auto"/>
        <w:jc w:val="left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2800"/>
        <w:gridCol w:w="2800"/>
      </w:tblGrid>
      <w:tr>
        <w:trPr>
          <w:trHeight w:val="980" w:hRule="atLeast"/>
        </w:trPr>
        <w:tc>
          <w:tcPr>
            <w:tcW w:w="2200" w:type="dxa"/>
          </w:tcPr>
          <w:p>
            <w:pPr>
              <w:pStyle w:val="TableParagraph"/>
              <w:spacing w:before="48"/>
              <w:ind w:left="173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งาน</w:t>
            </w:r>
          </w:p>
          <w:p>
            <w:pPr>
              <w:pStyle w:val="TableParagraph"/>
              <w:spacing w:before="162"/>
              <w:ind w:left="1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9468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-257850</wp:posOffset>
                      </wp:positionV>
                      <wp:extent cx="1409700" cy="647700"/>
                      <wp:effectExtent l="0" t="0" r="0" b="0"/>
                      <wp:wrapNone/>
                      <wp:docPr id="35" name="Group 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" name="Group 35"/>
                            <wpg:cNvGrpSpPr/>
                            <wpg:grpSpPr>
                              <a:xfrm>
                                <a:off x="0" y="0"/>
                                <a:ext cx="1409700" cy="647700"/>
                                <a:chExt cx="1409700" cy="647700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6350" y="6350"/>
                                  <a:ext cx="139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00" h="635000">
                                      <a:moveTo>
                                        <a:pt x="0" y="0"/>
                                      </a:moveTo>
                                      <a:lnTo>
                                        <a:pt x="139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0.303167pt;width:111pt;height:51pt;mso-position-horizontal-relative:column;mso-position-vertical-relative:paragraph;z-index:-28321792" id="docshapegroup21" coordorigin="-10,-406" coordsize="2220,1020">
                      <v:line style="position:absolute" from="0,-396" to="2200,604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งบ</w:t>
            </w:r>
          </w:p>
        </w:tc>
        <w:tc>
          <w:tcPr>
            <w:tcW w:w="2800" w:type="dxa"/>
          </w:tcPr>
          <w:p>
            <w:pPr>
              <w:pStyle w:val="TableParagraph"/>
              <w:spacing w:line="225" w:lineRule="auto" w:before="156"/>
              <w:ind w:left="660" w:hanging="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งานสิ่งแวดล้อมและ ทรัพยากรธรรมชาติ</w:t>
            </w:r>
          </w:p>
        </w:tc>
        <w:tc>
          <w:tcPr>
            <w:tcW w:w="2800" w:type="dxa"/>
          </w:tcPr>
          <w:p>
            <w:pPr>
              <w:pStyle w:val="TableParagraph"/>
              <w:spacing w:before="29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70,000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70,000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70,000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70,000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70,000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70,000</w:t>
            </w:r>
          </w:p>
        </w:tc>
      </w:tr>
    </w:tbl>
    <w:p>
      <w:pPr>
        <w:spacing w:before="70"/>
        <w:ind w:left="127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แผนงานการพาณิชย์</w:t>
      </w:r>
    </w:p>
    <w:p>
      <w:pPr>
        <w:pStyle w:val="BodyText"/>
        <w:spacing w:before="3"/>
        <w:rPr>
          <w:rFonts w:ascii="Tahoma"/>
          <w:b/>
          <w:sz w:val="10"/>
        </w:rPr>
      </w:pPr>
    </w:p>
    <w:tbl>
      <w:tblPr>
        <w:tblW w:w="0" w:type="auto"/>
        <w:jc w:val="left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2800"/>
        <w:gridCol w:w="2800"/>
      </w:tblGrid>
      <w:tr>
        <w:trPr>
          <w:trHeight w:val="980" w:hRule="atLeast"/>
        </w:trPr>
        <w:tc>
          <w:tcPr>
            <w:tcW w:w="2200" w:type="dxa"/>
          </w:tcPr>
          <w:p>
            <w:pPr>
              <w:pStyle w:val="TableParagraph"/>
              <w:spacing w:before="48"/>
              <w:ind w:left="173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งาน</w:t>
            </w:r>
          </w:p>
          <w:p>
            <w:pPr>
              <w:pStyle w:val="TableParagraph"/>
              <w:spacing w:before="162"/>
              <w:ind w:left="1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9520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-257850</wp:posOffset>
                      </wp:positionV>
                      <wp:extent cx="1409700" cy="647700"/>
                      <wp:effectExtent l="0" t="0" r="0" b="0"/>
                      <wp:wrapNone/>
                      <wp:docPr id="37" name="Group 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" name="Group 37"/>
                            <wpg:cNvGrpSpPr/>
                            <wpg:grpSpPr>
                              <a:xfrm>
                                <a:off x="0" y="0"/>
                                <a:ext cx="1409700" cy="647700"/>
                                <a:chExt cx="1409700" cy="647700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6350" y="6350"/>
                                  <a:ext cx="139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00" h="635000">
                                      <a:moveTo>
                                        <a:pt x="0" y="0"/>
                                      </a:moveTo>
                                      <a:lnTo>
                                        <a:pt x="139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0.303167pt;width:111pt;height:51pt;mso-position-horizontal-relative:column;mso-position-vertical-relative:paragraph;z-index:-28321280" id="docshapegroup22" coordorigin="-10,-406" coordsize="2220,1020">
                      <v:line style="position:absolute" from="0,-396" to="2200,604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งบ</w:t>
            </w:r>
          </w:p>
        </w:tc>
        <w:tc>
          <w:tcPr>
            <w:tcW w:w="2800" w:type="dxa"/>
          </w:tcPr>
          <w:p>
            <w:pPr>
              <w:pStyle w:val="TableParagraph"/>
              <w:spacing w:before="298"/>
              <w:ind w:left="72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งานกิจการประปา</w:t>
            </w:r>
          </w:p>
        </w:tc>
        <w:tc>
          <w:tcPr>
            <w:tcW w:w="2800" w:type="dxa"/>
          </w:tcPr>
          <w:p>
            <w:pPr>
              <w:pStyle w:val="TableParagraph"/>
              <w:spacing w:before="29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งบบุคลากร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164,160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164,160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เงินเดือน</w:t>
            </w:r>
            <w:r>
              <w:rPr>
                <w:spacing w:val="23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(ฝ่ายประจำ)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164,160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164,160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847,000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847,000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110,000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110,000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ค่าวัสดุ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187,000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187,000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ค่าสาธารณูปโภค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550,000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550,000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งบลงทุน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50,000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50,000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ค่าครุภัณฑ์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50,000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50,000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1,061,160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1,061,160</w:t>
            </w:r>
          </w:p>
        </w:tc>
      </w:tr>
    </w:tbl>
    <w:p>
      <w:pPr>
        <w:pStyle w:val="TableParagraph"/>
        <w:spacing w:after="0" w:line="336" w:lineRule="exact"/>
        <w:jc w:val="right"/>
        <w:rPr>
          <w:rFonts w:ascii="Tahoma"/>
          <w:b/>
          <w:sz w:val="28"/>
        </w:rPr>
        <w:sectPr>
          <w:pgSz w:w="17740" w:h="16840" w:orient="landscape"/>
          <w:pgMar w:header="933" w:footer="0" w:top="1520" w:bottom="280" w:left="992" w:right="2551"/>
        </w:sectPr>
      </w:pPr>
    </w:p>
    <w:p>
      <w:pPr>
        <w:spacing w:before="42"/>
        <w:ind w:left="127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แผนงานงบกลาง</w:t>
      </w:r>
    </w:p>
    <w:p>
      <w:pPr>
        <w:pStyle w:val="BodyText"/>
        <w:spacing w:before="2"/>
        <w:rPr>
          <w:rFonts w:ascii="Tahoma"/>
          <w:b/>
          <w:sz w:val="10"/>
        </w:rPr>
      </w:pPr>
    </w:p>
    <w:tbl>
      <w:tblPr>
        <w:tblW w:w="0" w:type="auto"/>
        <w:jc w:val="left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2800"/>
        <w:gridCol w:w="2800"/>
      </w:tblGrid>
      <w:tr>
        <w:trPr>
          <w:trHeight w:val="980" w:hRule="atLeast"/>
        </w:trPr>
        <w:tc>
          <w:tcPr>
            <w:tcW w:w="2200" w:type="dxa"/>
          </w:tcPr>
          <w:p>
            <w:pPr>
              <w:pStyle w:val="TableParagraph"/>
              <w:spacing w:before="48"/>
              <w:ind w:left="173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งาน</w:t>
            </w:r>
          </w:p>
          <w:p>
            <w:pPr>
              <w:pStyle w:val="TableParagraph"/>
              <w:spacing w:before="162"/>
              <w:ind w:left="1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9571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-257849</wp:posOffset>
                      </wp:positionV>
                      <wp:extent cx="1409700" cy="647700"/>
                      <wp:effectExtent l="0" t="0" r="0" b="0"/>
                      <wp:wrapNone/>
                      <wp:docPr id="39" name="Group 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" name="Group 39"/>
                            <wpg:cNvGrpSpPr/>
                            <wpg:grpSpPr>
                              <a:xfrm>
                                <a:off x="0" y="0"/>
                                <a:ext cx="1409700" cy="647700"/>
                                <a:chExt cx="1409700" cy="647700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6350" y="6350"/>
                                  <a:ext cx="139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00" h="635000">
                                      <a:moveTo>
                                        <a:pt x="0" y="0"/>
                                      </a:moveTo>
                                      <a:lnTo>
                                        <a:pt x="139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0.303137pt;width:111pt;height:51pt;mso-position-horizontal-relative:column;mso-position-vertical-relative:paragraph;z-index:-28320768" id="docshapegroup23" coordorigin="-10,-406" coordsize="2220,1020">
                      <v:line style="position:absolute" from="0,-396" to="2200,604" stroked="true" strokeweight="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28"/>
                <w:szCs w:val="28"/>
              </w:rPr>
              <w:t>งบ</w:t>
            </w:r>
          </w:p>
        </w:tc>
        <w:tc>
          <w:tcPr>
            <w:tcW w:w="2800" w:type="dxa"/>
          </w:tcPr>
          <w:p>
            <w:pPr>
              <w:pStyle w:val="TableParagraph"/>
              <w:spacing w:before="298"/>
              <w:ind w:left="20" w:right="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งบกลาง</w:t>
            </w:r>
          </w:p>
        </w:tc>
        <w:tc>
          <w:tcPr>
            <w:tcW w:w="2800" w:type="dxa"/>
          </w:tcPr>
          <w:p>
            <w:pPr>
              <w:pStyle w:val="TableParagraph"/>
              <w:spacing w:before="29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left="6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งบกลาง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8,179,140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8,179,140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before="20"/>
              <w:ind w:left="302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งบกลาง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8,179,140</w:t>
            </w:r>
          </w:p>
        </w:tc>
        <w:tc>
          <w:tcPr>
            <w:tcW w:w="2800" w:type="dxa"/>
          </w:tcPr>
          <w:p>
            <w:pPr>
              <w:pStyle w:val="TableParagraph"/>
              <w:spacing w:before="20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8,179,140</w:t>
            </w:r>
          </w:p>
        </w:tc>
      </w:tr>
      <w:tr>
        <w:trPr>
          <w:trHeight w:val="380" w:hRule="atLeast"/>
        </w:trPr>
        <w:tc>
          <w:tcPr>
            <w:tcW w:w="22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8,179,140</w:t>
            </w:r>
          </w:p>
        </w:tc>
        <w:tc>
          <w:tcPr>
            <w:tcW w:w="2800" w:type="dxa"/>
          </w:tcPr>
          <w:p>
            <w:pPr>
              <w:pStyle w:val="TableParagraph"/>
              <w:spacing w:line="336" w:lineRule="exact"/>
              <w:ind w:right="39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8,179,140</w:t>
            </w:r>
          </w:p>
        </w:tc>
      </w:tr>
    </w:tbl>
    <w:p>
      <w:pPr>
        <w:pStyle w:val="TableParagraph"/>
        <w:spacing w:after="0" w:line="336" w:lineRule="exact"/>
        <w:jc w:val="right"/>
        <w:rPr>
          <w:rFonts w:ascii="Tahoma"/>
          <w:b/>
          <w:sz w:val="28"/>
        </w:rPr>
        <w:sectPr>
          <w:pgSz w:w="17740" w:h="16840" w:orient="landscape"/>
          <w:pgMar w:header="933" w:footer="0" w:top="1520" w:bottom="280" w:left="992" w:right="2551"/>
        </w:sectPr>
      </w:pPr>
    </w:p>
    <w:p>
      <w:pPr>
        <w:pStyle w:val="BodyText"/>
        <w:spacing w:before="6"/>
        <w:rPr>
          <w:rFonts w:ascii="Tahoma"/>
          <w:b/>
          <w:sz w:val="16"/>
        </w:rPr>
      </w:pPr>
      <w:r>
        <w:rPr>
          <w:rFonts w:ascii="Tahoma"/>
          <w:b/>
          <w:sz w:val="16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36571</wp:posOffset>
            </wp:positionH>
            <wp:positionV relativeFrom="page">
              <wp:posOffset>0</wp:posOffset>
            </wp:positionV>
            <wp:extent cx="7497071" cy="10680700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07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16"/>
        </w:rPr>
        <w:sectPr>
          <w:headerReference w:type="default" r:id="rId15"/>
          <w:pgSz w:w="11900" w:h="16820"/>
          <w:pgMar w:header="0" w:footer="0" w:top="1940" w:bottom="280" w:left="1700" w:right="1700"/>
        </w:sectPr>
      </w:pPr>
    </w:p>
    <w:p>
      <w:pPr>
        <w:pStyle w:val="BodyText"/>
        <w:spacing w:before="6"/>
        <w:rPr>
          <w:rFonts w:ascii="Tahoma"/>
          <w:b/>
          <w:sz w:val="16"/>
        </w:rPr>
      </w:pPr>
      <w:r>
        <w:rPr>
          <w:rFonts w:ascii="Tahoma"/>
          <w:b/>
          <w:sz w:val="16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329139</wp:posOffset>
            </wp:positionH>
            <wp:positionV relativeFrom="page">
              <wp:posOffset>73092</wp:posOffset>
            </wp:positionV>
            <wp:extent cx="7204503" cy="10607607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4503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16"/>
        </w:rPr>
        <w:sectPr>
          <w:headerReference w:type="default" r:id="rId17"/>
          <w:pgSz w:w="11900" w:h="16820"/>
          <w:pgMar w:header="0" w:footer="0" w:top="1940" w:bottom="280" w:left="1700" w:right="1700"/>
        </w:sectPr>
      </w:pPr>
    </w:p>
    <w:p>
      <w:pPr>
        <w:spacing w:line="290" w:lineRule="auto" w:before="62"/>
        <w:ind w:left="6653" w:right="6651" w:hanging="1"/>
        <w:jc w:val="center"/>
        <w:rPr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รายงานประมาณการรายรับ </w:t>
      </w:r>
      <w:r>
        <w:rPr>
          <w:w w:val="75"/>
          <w:sz w:val="32"/>
          <w:szCs w:val="32"/>
        </w:rPr>
        <w:t>ประจำปีงบประมาณ พ.ศ. 2569 </w:t>
      </w:r>
      <w:r>
        <w:rPr>
          <w:spacing w:val="-2"/>
          <w:w w:val="75"/>
          <w:sz w:val="32"/>
          <w:szCs w:val="32"/>
        </w:rPr>
        <w:t>องค์การบริหารส่วนตำบลเขาตอก </w:t>
      </w:r>
      <w:r>
        <w:rPr>
          <w:w w:val="70"/>
          <w:sz w:val="32"/>
          <w:szCs w:val="32"/>
        </w:rPr>
        <w:t>อำเภอเคียนซา</w:t>
      </w:r>
      <w:r>
        <w:rPr>
          <w:sz w:val="32"/>
          <w:szCs w:val="32"/>
        </w:rPr>
        <w:t> </w:t>
      </w:r>
      <w:r>
        <w:rPr>
          <w:spacing w:val="-2"/>
          <w:w w:val="70"/>
          <w:sz w:val="32"/>
          <w:szCs w:val="32"/>
        </w:rPr>
        <w:t>จังหวัดสุราษฎร์ธานี</w:t>
      </w: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0"/>
        <w:gridCol w:w="2000"/>
        <w:gridCol w:w="2000"/>
        <w:gridCol w:w="2000"/>
        <w:gridCol w:w="1400"/>
        <w:gridCol w:w="2000"/>
      </w:tblGrid>
      <w:tr>
        <w:trPr>
          <w:trHeight w:val="420" w:hRule="atLeast"/>
        </w:trPr>
        <w:tc>
          <w:tcPr>
            <w:tcW w:w="6560" w:type="dxa"/>
            <w:vMerge w:val="restart"/>
            <w:shd w:val="clear" w:color="auto" w:fill="D2D2D2"/>
          </w:tcPr>
          <w:p>
            <w:pPr>
              <w:pStyle w:val="TableParagraph"/>
              <w:spacing w:before="238"/>
              <w:ind w:left="19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4000" w:type="dxa"/>
            <w:gridSpan w:val="2"/>
            <w:shd w:val="clear" w:color="auto" w:fill="D2D2D2"/>
          </w:tcPr>
          <w:p>
            <w:pPr>
              <w:pStyle w:val="TableParagraph"/>
              <w:spacing w:before="1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รายรับจริง</w:t>
            </w:r>
          </w:p>
        </w:tc>
        <w:tc>
          <w:tcPr>
            <w:tcW w:w="5400" w:type="dxa"/>
            <w:gridSpan w:val="3"/>
            <w:shd w:val="clear" w:color="auto" w:fill="D2D2D2"/>
          </w:tcPr>
          <w:p>
            <w:pPr>
              <w:pStyle w:val="TableParagraph"/>
              <w:spacing w:before="1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20" w:hRule="atLeast"/>
        </w:trPr>
        <w:tc>
          <w:tcPr>
            <w:tcW w:w="656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shd w:val="clear" w:color="auto" w:fill="D2D2D2"/>
          </w:tcPr>
          <w:p>
            <w:pPr>
              <w:pStyle w:val="TableParagraph"/>
              <w:spacing w:line="314" w:lineRule="exact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2000" w:type="dxa"/>
            <w:shd w:val="clear" w:color="auto" w:fill="D2D2D2"/>
          </w:tcPr>
          <w:p>
            <w:pPr>
              <w:pStyle w:val="TableParagraph"/>
              <w:spacing w:line="314" w:lineRule="exact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2000" w:type="dxa"/>
            <w:shd w:val="clear" w:color="auto" w:fill="D2D2D2"/>
          </w:tcPr>
          <w:p>
            <w:pPr>
              <w:pStyle w:val="TableParagraph"/>
              <w:spacing w:line="314" w:lineRule="exact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400" w:type="dxa"/>
            <w:shd w:val="clear" w:color="auto" w:fill="D2D2D2"/>
          </w:tcPr>
          <w:p>
            <w:pPr>
              <w:pStyle w:val="TableParagraph"/>
              <w:spacing w:line="314" w:lineRule="exact"/>
              <w:ind w:left="18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2000" w:type="dxa"/>
            <w:shd w:val="clear" w:color="auto" w:fill="D2D2D2"/>
          </w:tcPr>
          <w:p>
            <w:pPr>
              <w:pStyle w:val="TableParagraph"/>
              <w:spacing w:line="314" w:lineRule="exact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before="18"/>
              <w:ind w:left="2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หมวดภาษีอากร</w:t>
            </w: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ภาษีโรงเรือนและที่ดิน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465.00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ภาษีบำรุงท้องที่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15,391.78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1,447.23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ภาษีที่ดินและสิ่งปลูกสร้าง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116,832.92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112,583.11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110,000.00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110,000.00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85"/>
                <w:sz w:val="28"/>
                <w:szCs w:val="28"/>
              </w:rPr>
              <w:t>ภาษีป้าย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5,882.00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5,200.00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-50.00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อากรรังนกอีแอ่น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-50.00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before="1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รวมหมวดภาษีอากร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138,571.70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119,230.34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127,000.00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118,000.00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before="18"/>
              <w:ind w:left="2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หมวดค่าธรรมเนียม</w:t>
            </w:r>
            <w:r>
              <w:rPr>
                <w:rFonts w:ascii="Tahoma" w:hAnsi="Tahoma" w:cs="Tahoma" w:eastAsia="Tahoma"/>
                <w:b/>
                <w:bCs/>
                <w:spacing w:val="5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ค่าปรับ</w:t>
            </w:r>
            <w:r>
              <w:rPr>
                <w:rFonts w:ascii="Tahoma" w:hAnsi="Tahoma" w:cs="Tahoma" w:eastAsia="Tahoma"/>
                <w:b/>
                <w:bCs/>
                <w:spacing w:val="6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และใบอนุญาต</w:t>
            </w: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ค่าธรรมเนียมใบอนุญาตการขายสุรา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116.40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640.20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ค่าธรรมเนียมเกี่ยวกับใบอนุญาตการพนัน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100.00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10"/>
                <w:w w:val="70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ค่าธรรมเนียมเก็บและขนมูลฝอย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278,640.00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101,220.00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70.00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170,000.00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2"/>
                <w:w w:val="65"/>
                <w:sz w:val="28"/>
                <w:szCs w:val="28"/>
              </w:rPr>
              <w:t>ค่าธรรมเนียมปิด</w:t>
            </w:r>
            <w:r>
              <w:rPr>
                <w:spacing w:val="44"/>
                <w:sz w:val="28"/>
                <w:szCs w:val="28"/>
              </w:rPr>
              <w:t> </w:t>
            </w:r>
            <w:r>
              <w:rPr>
                <w:spacing w:val="2"/>
                <w:w w:val="65"/>
                <w:sz w:val="28"/>
                <w:szCs w:val="28"/>
              </w:rPr>
              <w:t>โปรย</w:t>
            </w:r>
            <w:r>
              <w:rPr>
                <w:spacing w:val="44"/>
                <w:sz w:val="28"/>
                <w:szCs w:val="28"/>
              </w:rPr>
              <w:t> </w:t>
            </w:r>
            <w:r>
              <w:rPr>
                <w:spacing w:val="2"/>
                <w:w w:val="65"/>
                <w:sz w:val="28"/>
                <w:szCs w:val="28"/>
              </w:rPr>
              <w:t>ติดตั้งแผ่นประกาศหรือแผ่นปลิว</w:t>
            </w:r>
            <w:r>
              <w:rPr>
                <w:spacing w:val="45"/>
                <w:sz w:val="28"/>
                <w:szCs w:val="28"/>
              </w:rPr>
              <w:t> </w:t>
            </w:r>
            <w:r>
              <w:rPr>
                <w:spacing w:val="-2"/>
                <w:w w:val="65"/>
                <w:sz w:val="28"/>
                <w:szCs w:val="28"/>
              </w:rPr>
              <w:t>เพื่อการโฆษณา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ค่าธรรมเนียมเกี่ยวกับการควบคุมอาคาร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55.00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543.50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-50.00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ค่าธรรมเนียมเกี่ยวกับทะเบียนพาณิชย์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520.00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270.00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ค่าธรรมเนียมการสมัครรับเลือกตั้งสมาชิกสภาท้องถิ่นหรือผู้บริหารท้องถิ่น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100.00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10"/>
                <w:w w:val="70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2"/>
                <w:w w:val="65"/>
                <w:sz w:val="28"/>
                <w:szCs w:val="28"/>
              </w:rPr>
              <w:t>ค่าธรรมเนียมอื่น</w:t>
            </w:r>
            <w:r>
              <w:rPr>
                <w:spacing w:val="31"/>
                <w:sz w:val="28"/>
                <w:szCs w:val="28"/>
              </w:rPr>
              <w:t> </w:t>
            </w:r>
            <w:r>
              <w:rPr>
                <w:spacing w:val="-12"/>
                <w:w w:val="75"/>
                <w:sz w:val="28"/>
                <w:szCs w:val="28"/>
              </w:rPr>
              <w:t>ๆ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5,163.00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13,300.00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10,000.00</w:t>
            </w:r>
          </w:p>
        </w:tc>
      </w:tr>
    </w:tbl>
    <w:p>
      <w:pPr>
        <w:pStyle w:val="TableParagraph"/>
        <w:spacing w:after="0" w:line="315" w:lineRule="exact"/>
        <w:jc w:val="right"/>
        <w:rPr>
          <w:sz w:val="28"/>
        </w:rPr>
        <w:sectPr>
          <w:headerReference w:type="default" r:id="rId19"/>
          <w:pgSz w:w="17640" w:h="11900" w:orient="landscape"/>
          <w:pgMar w:header="1146" w:footer="0" w:top="1400" w:bottom="280" w:left="708" w:right="708"/>
          <w:pgNumType w:start="1"/>
        </w:sect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0"/>
        <w:gridCol w:w="2000"/>
        <w:gridCol w:w="2000"/>
        <w:gridCol w:w="2000"/>
        <w:gridCol w:w="1400"/>
        <w:gridCol w:w="2000"/>
      </w:tblGrid>
      <w:tr>
        <w:trPr>
          <w:trHeight w:val="420" w:hRule="atLeast"/>
        </w:trPr>
        <w:tc>
          <w:tcPr>
            <w:tcW w:w="6560" w:type="dxa"/>
            <w:vMerge w:val="restart"/>
            <w:shd w:val="clear" w:color="auto" w:fill="D2D2D2"/>
          </w:tcPr>
          <w:p>
            <w:pPr>
              <w:pStyle w:val="TableParagraph"/>
              <w:spacing w:before="238"/>
              <w:ind w:left="19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4000" w:type="dxa"/>
            <w:gridSpan w:val="2"/>
            <w:shd w:val="clear" w:color="auto" w:fill="D2D2D2"/>
          </w:tcPr>
          <w:p>
            <w:pPr>
              <w:pStyle w:val="TableParagraph"/>
              <w:spacing w:before="1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รายรับจริง</w:t>
            </w:r>
          </w:p>
        </w:tc>
        <w:tc>
          <w:tcPr>
            <w:tcW w:w="5400" w:type="dxa"/>
            <w:gridSpan w:val="3"/>
            <w:shd w:val="clear" w:color="auto" w:fill="D2D2D2"/>
          </w:tcPr>
          <w:p>
            <w:pPr>
              <w:pStyle w:val="TableParagraph"/>
              <w:spacing w:before="1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20" w:hRule="atLeast"/>
        </w:trPr>
        <w:tc>
          <w:tcPr>
            <w:tcW w:w="656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shd w:val="clear" w:color="auto" w:fill="D2D2D2"/>
          </w:tcPr>
          <w:p>
            <w:pPr>
              <w:pStyle w:val="TableParagraph"/>
              <w:spacing w:line="314" w:lineRule="exact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2000" w:type="dxa"/>
            <w:shd w:val="clear" w:color="auto" w:fill="D2D2D2"/>
          </w:tcPr>
          <w:p>
            <w:pPr>
              <w:pStyle w:val="TableParagraph"/>
              <w:spacing w:line="314" w:lineRule="exact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2000" w:type="dxa"/>
            <w:shd w:val="clear" w:color="auto" w:fill="D2D2D2"/>
          </w:tcPr>
          <w:p>
            <w:pPr>
              <w:pStyle w:val="TableParagraph"/>
              <w:spacing w:line="314" w:lineRule="exact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400" w:type="dxa"/>
            <w:shd w:val="clear" w:color="auto" w:fill="D2D2D2"/>
          </w:tcPr>
          <w:p>
            <w:pPr>
              <w:pStyle w:val="TableParagraph"/>
              <w:spacing w:line="314" w:lineRule="exact"/>
              <w:ind w:left="18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2000" w:type="dxa"/>
            <w:shd w:val="clear" w:color="auto" w:fill="D2D2D2"/>
          </w:tcPr>
          <w:p>
            <w:pPr>
              <w:pStyle w:val="TableParagraph"/>
              <w:spacing w:line="314" w:lineRule="exact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ค่าปรับผู้กระทำผิดกฎหมายจราจรทางบก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3,500.00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ค่าปรับการผิดสัญญา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4,116.00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1,800.00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ค่าใบอนุญาตประกอบการค้าสำหรับกิจการที่เป็นอันตรายต่อสุขภาพ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2,000.00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ค่าใบอนุญาตเกี่ยวกับการควบคุมอาคาร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660.00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ค่าใบอนุญาตอื่น</w:t>
            </w:r>
            <w:r>
              <w:rPr>
                <w:spacing w:val="-14"/>
                <w:sz w:val="28"/>
                <w:szCs w:val="28"/>
              </w:rPr>
              <w:t> </w:t>
            </w:r>
            <w:r>
              <w:rPr>
                <w:spacing w:val="-10"/>
                <w:w w:val="80"/>
                <w:sz w:val="28"/>
                <w:szCs w:val="28"/>
              </w:rPr>
              <w:t>ๆ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before="1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รวมหมวดค่าธรรมเนียม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ค่าปรับ</w:t>
            </w:r>
            <w:r>
              <w:rPr>
                <w:rFonts w:ascii="Tahoma" w:hAnsi="Tahoma" w:cs="Tahoma" w:eastAsia="Tahoma"/>
                <w:b/>
                <w:bCs/>
                <w:spacing w:val="23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และใบอนุญาต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294,420.40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118,483.70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119,600.00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197,300.00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before="18"/>
              <w:ind w:left="2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หมวดรายได้จากทรัพย์สิน</w:t>
            </w: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ดอกเบี้ย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205,876.07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286,280.18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250,000.00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250,000.00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ดอกเบี้ยอื่น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100.00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10"/>
                <w:w w:val="70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before="1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รวมหมวดรายได้จากทรัพย์สิน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205,876.07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286,280.18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250,000.00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251,000.00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before="18"/>
              <w:ind w:left="2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หมวดรายได้จากสาธารณูปโภค</w:t>
            </w:r>
            <w:r>
              <w:rPr>
                <w:rFonts w:ascii="Tahoma" w:hAnsi="Tahoma" w:cs="Tahoma" w:eastAsia="Tahoma"/>
                <w:b/>
                <w:bCs/>
                <w:spacing w:val="-19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และกิจการพาณิชย์</w:t>
            </w: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เงินสนับสนุนจากกิจการประปา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7,866.00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รายได้จากประปา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708,992.00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441,816.00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350,000.00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28.49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449,700.00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before="18"/>
              <w:ind w:right="7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รวมหมวดรายได้จากสาธารณูปโภค</w:t>
            </w:r>
            <w:r>
              <w:rPr>
                <w:rFonts w:ascii="Tahoma" w:hAnsi="Tahoma" w:cs="Tahoma" w:eastAsia="Tahoma"/>
                <w:b/>
                <w:bCs/>
                <w:spacing w:val="24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และกิจการพาณิชย์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708,992.00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449,682.00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350,000.00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449,700.00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before="18"/>
              <w:ind w:left="2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หมวดรายได้เบ็ดเตล็ด</w:t>
            </w: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ค่าจำหน่ายเศษของ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เงินที่มีผู้อุทิศให้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ค่าขายเอกสารการจัดซื้อจัดจ้าง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27,200.00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100.00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10"/>
                <w:w w:val="70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รายได้เบ็ดเตล็ดอื่น</w:t>
            </w:r>
            <w:r>
              <w:rPr>
                <w:spacing w:val="-14"/>
                <w:sz w:val="28"/>
                <w:szCs w:val="28"/>
              </w:rPr>
              <w:t> </w:t>
            </w:r>
            <w:r>
              <w:rPr>
                <w:spacing w:val="-10"/>
                <w:w w:val="80"/>
                <w:sz w:val="28"/>
                <w:szCs w:val="28"/>
              </w:rPr>
              <w:t>ๆ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5,718.71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638.38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before="1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รวมหมวดรายได้เบ็ดเตล็ด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32,918.71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638.38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2,000.00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spacing w:before="1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4,000.00</w:t>
            </w:r>
          </w:p>
        </w:tc>
      </w:tr>
    </w:tbl>
    <w:p>
      <w:pPr>
        <w:pStyle w:val="TableParagraph"/>
        <w:spacing w:after="0"/>
        <w:jc w:val="right"/>
        <w:rPr>
          <w:rFonts w:ascii="Tahoma"/>
          <w:b/>
          <w:sz w:val="28"/>
        </w:rPr>
        <w:sectPr>
          <w:pgSz w:w="17640" w:h="11900" w:orient="landscape"/>
          <w:pgMar w:header="1146" w:footer="0" w:top="1400" w:bottom="280" w:left="708" w:right="708"/>
        </w:sect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0"/>
        <w:gridCol w:w="2000"/>
        <w:gridCol w:w="2000"/>
        <w:gridCol w:w="2000"/>
        <w:gridCol w:w="1400"/>
        <w:gridCol w:w="2000"/>
      </w:tblGrid>
      <w:tr>
        <w:trPr>
          <w:trHeight w:val="420" w:hRule="atLeast"/>
        </w:trPr>
        <w:tc>
          <w:tcPr>
            <w:tcW w:w="6560" w:type="dxa"/>
            <w:vMerge w:val="restart"/>
            <w:shd w:val="clear" w:color="auto" w:fill="D2D2D2"/>
          </w:tcPr>
          <w:p>
            <w:pPr>
              <w:pStyle w:val="TableParagraph"/>
              <w:spacing w:before="238"/>
              <w:ind w:left="19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4000" w:type="dxa"/>
            <w:gridSpan w:val="2"/>
            <w:shd w:val="clear" w:color="auto" w:fill="D2D2D2"/>
          </w:tcPr>
          <w:p>
            <w:pPr>
              <w:pStyle w:val="TableParagraph"/>
              <w:spacing w:before="1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รายรับจริง</w:t>
            </w:r>
          </w:p>
        </w:tc>
        <w:tc>
          <w:tcPr>
            <w:tcW w:w="5400" w:type="dxa"/>
            <w:gridSpan w:val="3"/>
            <w:shd w:val="clear" w:color="auto" w:fill="D2D2D2"/>
          </w:tcPr>
          <w:p>
            <w:pPr>
              <w:pStyle w:val="TableParagraph"/>
              <w:spacing w:before="1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20" w:hRule="atLeast"/>
        </w:trPr>
        <w:tc>
          <w:tcPr>
            <w:tcW w:w="656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shd w:val="clear" w:color="auto" w:fill="D2D2D2"/>
          </w:tcPr>
          <w:p>
            <w:pPr>
              <w:pStyle w:val="TableParagraph"/>
              <w:spacing w:line="314" w:lineRule="exact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2000" w:type="dxa"/>
            <w:shd w:val="clear" w:color="auto" w:fill="D2D2D2"/>
          </w:tcPr>
          <w:p>
            <w:pPr>
              <w:pStyle w:val="TableParagraph"/>
              <w:spacing w:line="314" w:lineRule="exact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2000" w:type="dxa"/>
            <w:shd w:val="clear" w:color="auto" w:fill="D2D2D2"/>
          </w:tcPr>
          <w:p>
            <w:pPr>
              <w:pStyle w:val="TableParagraph"/>
              <w:spacing w:line="314" w:lineRule="exact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400" w:type="dxa"/>
            <w:shd w:val="clear" w:color="auto" w:fill="D2D2D2"/>
          </w:tcPr>
          <w:p>
            <w:pPr>
              <w:pStyle w:val="TableParagraph"/>
              <w:spacing w:line="314" w:lineRule="exact"/>
              <w:ind w:left="18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2000" w:type="dxa"/>
            <w:shd w:val="clear" w:color="auto" w:fill="D2D2D2"/>
          </w:tcPr>
          <w:p>
            <w:pPr>
              <w:pStyle w:val="TableParagraph"/>
              <w:spacing w:line="314" w:lineRule="exact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before="18"/>
              <w:ind w:left="2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หมวดรายได้จากทุน</w:t>
            </w: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ค่าขายทอดตลาดทรัพย์สิน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14,200.00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before="18"/>
              <w:ind w:right="7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รวมหมวดรายได้จากทุน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14,200.00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1,000.00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spacing w:before="1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before="18"/>
              <w:ind w:left="2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หมวดภาษีจัดสรร</w:t>
            </w: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ภาษีรถยนต์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693,014.60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712,084.86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700,000.00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1.43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710,000.00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ภาษีมูลค่าเพิ่มตาม</w:t>
            </w:r>
            <w:r>
              <w:rPr>
                <w:spacing w:val="42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พ.ร.บ.</w:t>
            </w:r>
            <w:r>
              <w:rPr>
                <w:spacing w:val="43"/>
                <w:sz w:val="28"/>
                <w:szCs w:val="28"/>
              </w:rPr>
              <w:t> </w:t>
            </w:r>
            <w:r>
              <w:rPr>
                <w:spacing w:val="-2"/>
                <w:w w:val="65"/>
                <w:sz w:val="28"/>
                <w:szCs w:val="28"/>
              </w:rPr>
              <w:t>กำหนดแผนฯ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9,523,538.15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9,780,673.38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9,477,400.00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3.19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9,780,000.00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ภาษีมูลค่าเพิ่มตาม</w:t>
            </w:r>
            <w:r>
              <w:rPr>
                <w:spacing w:val="42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พ.ร.บ.</w:t>
            </w:r>
            <w:r>
              <w:rPr>
                <w:spacing w:val="43"/>
                <w:sz w:val="28"/>
                <w:szCs w:val="28"/>
              </w:rPr>
              <w:t> </w:t>
            </w:r>
            <w:r>
              <w:rPr>
                <w:spacing w:val="-2"/>
                <w:w w:val="65"/>
                <w:sz w:val="28"/>
                <w:szCs w:val="28"/>
              </w:rPr>
              <w:t>จัดสรรรายได้ฯ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3,004,639.27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3,093,073.99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2,650,000.00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13.21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ภาษีธุรกิจเฉพาะ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190,194.49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216,276.67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180,000.00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16.67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210,000.00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ภาษีสรรพสามิต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2,375,414.51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3,229,054.08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2,900,000.00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3.45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ค่าภาคหลวงแร่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126,040.96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108,852.90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ค่าภาคหลวงปิโตรเลียม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34,833.73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30,864.61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เงินที่เก็บตามกฎหมายว่าด้วยอุทยานแห่งชาติ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ค่าธรรมเนียมจดทะเบียนสิทธิและนิติกรรมตามประมวลกฎหมายที่ดิน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246,664.00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284,613.00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300,000.00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5.33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316,000.00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ค่าธรรมเนียมและค่าใช้น้ำบาดาล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2,520.00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before="1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รวมหมวดภาษีจัดสรร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16,194,359.71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17,458,013.49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16,350,400.00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17,159,000.00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before="18"/>
              <w:ind w:left="2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หมวดเงินอุดหนุน</w:t>
            </w: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เงินอุดหนุนทั่วไป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11,439,864.00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11,798,391.00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11,400,000.00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right="38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3.51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2000" w:type="dxa"/>
          </w:tcPr>
          <w:p>
            <w:pPr>
              <w:pStyle w:val="TableParagraph"/>
              <w:spacing w:line="315" w:lineRule="exact"/>
              <w:ind w:right="3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11,800,000.00</w:t>
            </w:r>
          </w:p>
        </w:tc>
      </w:tr>
      <w:tr>
        <w:trPr>
          <w:trHeight w:val="420" w:hRule="atLeast"/>
        </w:trPr>
        <w:tc>
          <w:tcPr>
            <w:tcW w:w="6560" w:type="dxa"/>
          </w:tcPr>
          <w:p>
            <w:pPr>
              <w:pStyle w:val="TableParagraph"/>
              <w:spacing w:before="1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รวมหมวดเงินอุดหนุน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11,439,864.00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11,798,391.00</w:t>
            </w: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11,400,000.00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spacing w:before="1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11,800,000.00</w:t>
            </w:r>
          </w:p>
        </w:tc>
      </w:tr>
      <w:tr>
        <w:trPr>
          <w:trHeight w:val="460" w:hRule="atLeast"/>
        </w:trPr>
        <w:tc>
          <w:tcPr>
            <w:tcW w:w="6560" w:type="dxa"/>
          </w:tcPr>
          <w:p>
            <w:pPr>
              <w:pStyle w:val="TableParagraph"/>
              <w:spacing w:before="3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รวมทุกหมวด</w:t>
            </w:r>
          </w:p>
        </w:tc>
        <w:tc>
          <w:tcPr>
            <w:tcW w:w="2000" w:type="dxa"/>
          </w:tcPr>
          <w:p>
            <w:pPr>
              <w:pStyle w:val="TableParagraph"/>
              <w:spacing w:before="3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29,015,002.59</w:t>
            </w:r>
          </w:p>
        </w:tc>
        <w:tc>
          <w:tcPr>
            <w:tcW w:w="2000" w:type="dxa"/>
          </w:tcPr>
          <w:p>
            <w:pPr>
              <w:pStyle w:val="TableParagraph"/>
              <w:spacing w:before="3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30,244,919.09</w:t>
            </w:r>
          </w:p>
        </w:tc>
        <w:tc>
          <w:tcPr>
            <w:tcW w:w="2000" w:type="dxa"/>
          </w:tcPr>
          <w:p>
            <w:pPr>
              <w:pStyle w:val="TableParagraph"/>
              <w:spacing w:before="3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28,600,000.00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spacing w:before="3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29,980,000.00</w:t>
            </w:r>
          </w:p>
        </w:tc>
      </w:tr>
    </w:tbl>
    <w:p>
      <w:pPr>
        <w:pStyle w:val="TableParagraph"/>
        <w:spacing w:after="0"/>
        <w:jc w:val="right"/>
        <w:rPr>
          <w:rFonts w:ascii="Tahoma"/>
          <w:b/>
          <w:sz w:val="28"/>
        </w:rPr>
        <w:sectPr>
          <w:pgSz w:w="17640" w:h="11900" w:orient="landscape"/>
          <w:pgMar w:header="1146" w:footer="0" w:top="1400" w:bottom="280" w:left="708" w:right="708"/>
        </w:sectPr>
      </w:pPr>
    </w:p>
    <w:p>
      <w:pPr>
        <w:spacing w:line="290" w:lineRule="auto" w:before="42"/>
        <w:ind w:left="3716" w:right="1941" w:hanging="1425"/>
        <w:jc w:val="left"/>
        <w:rPr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0"/>
          <w:sz w:val="32"/>
          <w:szCs w:val="32"/>
        </w:rPr>
        <w:t>รายงานรายละเอียดประมาณการรายรับงบประมาณรายจ่ายทั่วไป</w:t>
      </w:r>
      <w:r>
        <w:rPr>
          <w:rFonts w:ascii="Tahoma" w:hAnsi="Tahoma" w:cs="Tahoma" w:eastAsia="Tahoma"/>
          <w:b/>
          <w:bCs/>
          <w:spacing w:val="40"/>
          <w:sz w:val="32"/>
          <w:szCs w:val="32"/>
        </w:rPr>
        <w:t> </w:t>
      </w:r>
      <w:r>
        <w:rPr>
          <w:w w:val="75"/>
          <w:sz w:val="32"/>
          <w:szCs w:val="32"/>
        </w:rPr>
        <w:t>ประจำปีงบประมาณ พ.ศ. 2569 </w:t>
      </w:r>
      <w:r>
        <w:rPr>
          <w:spacing w:val="-2"/>
          <w:w w:val="75"/>
          <w:sz w:val="32"/>
          <w:szCs w:val="32"/>
        </w:rPr>
        <w:t>องค์การบริหารส่วนตำบลเขาตอก</w:t>
      </w:r>
    </w:p>
    <w:p>
      <w:pPr>
        <w:pStyle w:val="BodyText"/>
        <w:spacing w:before="1"/>
        <w:ind w:left="135"/>
        <w:jc w:val="center"/>
      </w:pPr>
      <w:r>
        <w:rPr>
          <w:w w:val="70"/>
        </w:rPr>
        <w:t>อำเภอเคียนซา</w:t>
      </w:r>
      <w:r>
        <w:rPr>
          <w:spacing w:val="69"/>
        </w:rPr>
        <w:t> </w:t>
      </w:r>
      <w:r>
        <w:rPr>
          <w:spacing w:val="-2"/>
          <w:w w:val="75"/>
        </w:rPr>
        <w:t>จังหวัดสุราษฎร์ธานี</w:t>
      </w:r>
    </w:p>
    <w:p>
      <w:pPr>
        <w:tabs>
          <w:tab w:pos="5709" w:val="left" w:leader="none"/>
        </w:tabs>
        <w:spacing w:line="273" w:lineRule="auto" w:before="53"/>
        <w:ind w:left="4372" w:right="1941" w:hanging="4366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ประมาณการรายรับรวมทั้งสิ้น</w:t>
      </w:r>
      <w:r>
        <w:rPr>
          <w:rFonts w:ascii="Tahoma" w:hAnsi="Tahoma" w:cs="Tahoma" w:eastAsia="Tahoma"/>
          <w:b/>
          <w:bCs/>
          <w:sz w:val="32"/>
          <w:szCs w:val="32"/>
        </w:rPr>
        <w:tab/>
        <w:tab/>
      </w:r>
      <w:r>
        <w:rPr>
          <w:rFonts w:ascii="Tahoma" w:hAnsi="Tahoma" w:cs="Tahoma" w:eastAsia="Tahoma"/>
          <w:b/>
          <w:bCs/>
          <w:w w:val="60"/>
          <w:sz w:val="32"/>
          <w:szCs w:val="32"/>
        </w:rPr>
        <w:t>29,980,000</w:t>
      </w:r>
      <w:r>
        <w:rPr>
          <w:rFonts w:ascii="Tahoma" w:hAnsi="Tahoma" w:cs="Tahoma" w:eastAsia="Tahoma"/>
          <w:b/>
          <w:bCs/>
          <w:spacing w:val="-24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w w:val="60"/>
          <w:sz w:val="32"/>
          <w:szCs w:val="32"/>
        </w:rPr>
        <w:t>บาท</w:t>
      </w:r>
      <w:r>
        <w:rPr>
          <w:rFonts w:ascii="Tahoma" w:hAnsi="Tahoma" w:cs="Tahoma" w:eastAsia="Tahoma"/>
          <w:b/>
          <w:bCs/>
          <w:spacing w:val="28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w w:val="60"/>
          <w:sz w:val="32"/>
          <w:szCs w:val="32"/>
        </w:rPr>
        <w:t>แยกเป็น </w:t>
      </w: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  <w:u w:val="single"/>
        </w:rPr>
        <w:t>รายได้จัดเก็บเอง</w:t>
      </w:r>
    </w:p>
    <w:p>
      <w:pPr>
        <w:tabs>
          <w:tab w:pos="6806" w:val="left" w:leader="none"/>
          <w:tab w:pos="8606" w:val="left" w:leader="none"/>
        </w:tabs>
        <w:spacing w:line="386" w:lineRule="exact" w:before="0"/>
        <w:ind w:left="347" w:right="0" w:firstLine="0"/>
        <w:jc w:val="left"/>
        <w:rPr>
          <w:rFonts w:ascii="Tahoma" w:hAnsi="Tahoma" w:cs="Tahoma" w:eastAsia="Tahoma"/>
          <w:b/>
          <w:bCs/>
          <w:position w:val="2"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หมวดภาษีอากร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70"/>
          <w:position w:val="2"/>
          <w:sz w:val="32"/>
          <w:szCs w:val="32"/>
        </w:rPr>
        <w:t>รวม</w:t>
      </w:r>
      <w:r>
        <w:rPr>
          <w:rFonts w:ascii="Tahoma" w:hAnsi="Tahoma" w:cs="Tahoma" w:eastAsia="Tahoma"/>
          <w:b/>
          <w:bCs/>
          <w:position w:val="2"/>
          <w:sz w:val="32"/>
          <w:szCs w:val="32"/>
        </w:rPr>
        <w:tab/>
      </w:r>
      <w:r>
        <w:rPr>
          <w:rFonts w:ascii="Tahoma" w:hAnsi="Tahoma" w:cs="Tahoma" w:eastAsia="Tahoma"/>
          <w:b/>
          <w:bCs/>
          <w:w w:val="60"/>
          <w:position w:val="4"/>
          <w:sz w:val="32"/>
          <w:szCs w:val="32"/>
        </w:rPr>
        <w:t>118,000</w:t>
      </w:r>
      <w:r>
        <w:rPr>
          <w:rFonts w:ascii="Tahoma" w:hAnsi="Tahoma" w:cs="Tahoma" w:eastAsia="Tahoma"/>
          <w:b/>
          <w:bCs/>
          <w:spacing w:val="49"/>
          <w:w w:val="150"/>
          <w:position w:val="4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5"/>
          <w:w w:val="70"/>
          <w:position w:val="2"/>
          <w:sz w:val="32"/>
          <w:szCs w:val="32"/>
        </w:rPr>
        <w:t>บาท</w:t>
      </w:r>
    </w:p>
    <w:p>
      <w:pPr>
        <w:pStyle w:val="BodyText"/>
        <w:tabs>
          <w:tab w:pos="5945" w:val="left" w:leader="none"/>
          <w:tab w:pos="8013" w:val="left" w:leader="none"/>
        </w:tabs>
        <w:spacing w:before="39"/>
        <w:ind w:right="82"/>
        <w:jc w:val="right"/>
        <w:rPr>
          <w:position w:val="2"/>
        </w:rPr>
      </w:pPr>
      <w:r>
        <w:rPr>
          <w:spacing w:val="-2"/>
          <w:w w:val="80"/>
        </w:rPr>
        <w:t>ภาษีที่ดินและสิ่งปลูกสร้าง</w:t>
      </w:r>
      <w:r>
        <w:rPr/>
        <w:tab/>
      </w:r>
      <w:r>
        <w:rPr>
          <w:spacing w:val="-2"/>
          <w:w w:val="80"/>
          <w:position w:val="2"/>
        </w:rPr>
        <w:t>จำนวน</w:t>
      </w:r>
      <w:r>
        <w:rPr>
          <w:position w:val="2"/>
        </w:rPr>
        <w:tab/>
      </w:r>
      <w:r>
        <w:rPr>
          <w:w w:val="70"/>
          <w:position w:val="4"/>
        </w:rPr>
        <w:t>110,000</w:t>
      </w:r>
      <w:r>
        <w:rPr>
          <w:spacing w:val="57"/>
          <w:position w:val="4"/>
        </w:rPr>
        <w:t> </w:t>
      </w:r>
      <w:r>
        <w:rPr>
          <w:spacing w:val="-5"/>
          <w:w w:val="80"/>
          <w:position w:val="2"/>
        </w:rPr>
        <w:t>บาท</w:t>
      </w:r>
    </w:p>
    <w:p>
      <w:pPr>
        <w:pStyle w:val="BodyText"/>
        <w:tabs>
          <w:tab w:pos="5945" w:val="left" w:leader="none"/>
          <w:tab w:pos="8244" w:val="left" w:leader="none"/>
        </w:tabs>
        <w:spacing w:before="38"/>
        <w:ind w:right="82"/>
        <w:jc w:val="right"/>
      </w:pPr>
      <w:r>
        <w:rPr>
          <w:spacing w:val="-2"/>
          <w:w w:val="80"/>
          <w:position w:val="-1"/>
        </w:rPr>
        <w:t>ภาษีป้าย</w:t>
      </w:r>
      <w:r>
        <w:rPr>
          <w:position w:val="-1"/>
        </w:rPr>
        <w:tab/>
      </w:r>
      <w:r>
        <w:rPr>
          <w:spacing w:val="-2"/>
          <w:w w:val="80"/>
        </w:rPr>
        <w:t>จำนวน</w:t>
      </w:r>
      <w:r>
        <w:rPr/>
        <w:tab/>
      </w:r>
      <w:r>
        <w:rPr>
          <w:w w:val="70"/>
          <w:position w:val="2"/>
        </w:rPr>
        <w:t>3,000</w:t>
      </w:r>
      <w:r>
        <w:rPr>
          <w:spacing w:val="78"/>
          <w:position w:val="2"/>
        </w:rPr>
        <w:t> </w:t>
      </w:r>
      <w:r>
        <w:rPr>
          <w:spacing w:val="-5"/>
          <w:w w:val="80"/>
        </w:rPr>
        <w:t>บาท</w:t>
      </w:r>
    </w:p>
    <w:p>
      <w:pPr>
        <w:tabs>
          <w:tab w:pos="6292" w:val="left" w:leader="none"/>
          <w:tab w:pos="6572" w:val="left" w:leader="none"/>
          <w:tab w:pos="6806" w:val="left" w:leader="none"/>
          <w:tab w:pos="8606" w:val="left" w:leader="none"/>
          <w:tab w:pos="8759" w:val="left" w:leader="none"/>
          <w:tab w:pos="8871" w:val="left" w:leader="none"/>
        </w:tabs>
        <w:spacing w:line="256" w:lineRule="auto" w:before="38"/>
        <w:ind w:left="347" w:right="74" w:firstLine="280"/>
        <w:jc w:val="right"/>
        <w:rPr>
          <w:position w:val="2"/>
          <w:sz w:val="32"/>
          <w:szCs w:val="32"/>
        </w:rPr>
      </w:pPr>
      <w:r>
        <w:rPr>
          <w:spacing w:val="-2"/>
          <w:w w:val="80"/>
          <w:sz w:val="32"/>
          <w:szCs w:val="32"/>
        </w:rPr>
        <w:t>อากรรังนกอีแอ่น</w:t>
      </w:r>
      <w:r>
        <w:rPr>
          <w:sz w:val="32"/>
          <w:szCs w:val="32"/>
        </w:rPr>
        <w:tab/>
        <w:tab/>
      </w:r>
      <w:r>
        <w:rPr>
          <w:spacing w:val="-2"/>
          <w:w w:val="80"/>
          <w:position w:val="2"/>
          <w:sz w:val="32"/>
          <w:szCs w:val="32"/>
        </w:rPr>
        <w:t>จำนวน</w:t>
      </w:r>
      <w:r>
        <w:rPr>
          <w:position w:val="2"/>
          <w:sz w:val="32"/>
          <w:szCs w:val="32"/>
        </w:rPr>
        <w:tab/>
        <w:tab/>
        <w:tab/>
      </w:r>
      <w:r>
        <w:rPr>
          <w:w w:val="70"/>
          <w:position w:val="4"/>
          <w:sz w:val="32"/>
          <w:szCs w:val="32"/>
        </w:rPr>
        <w:t>5,000</w:t>
      </w:r>
      <w:r>
        <w:rPr>
          <w:spacing w:val="74"/>
          <w:position w:val="4"/>
          <w:sz w:val="32"/>
          <w:szCs w:val="32"/>
        </w:rPr>
        <w:t> </w:t>
      </w:r>
      <w:r>
        <w:rPr>
          <w:w w:val="70"/>
          <w:position w:val="2"/>
          <w:sz w:val="32"/>
          <w:szCs w:val="32"/>
        </w:rPr>
        <w:t>บาท </w:t>
      </w:r>
      <w:r>
        <w:rPr>
          <w:rFonts w:ascii="Tahoma" w:hAnsi="Tahoma" w:cs="Tahoma" w:eastAsia="Tahoma"/>
          <w:b/>
          <w:bCs/>
          <w:w w:val="80"/>
          <w:sz w:val="32"/>
          <w:szCs w:val="32"/>
        </w:rPr>
        <w:t>หมวดค่าธรรมเนียม ค่าปรับ และใบอนุญาต</w:t>
      </w:r>
      <w:r>
        <w:rPr>
          <w:rFonts w:ascii="Tahoma" w:hAnsi="Tahoma" w:cs="Tahoma" w:eastAsia="Tahoma"/>
          <w:b/>
          <w:bCs/>
          <w:sz w:val="32"/>
          <w:szCs w:val="32"/>
        </w:rPr>
        <w:tab/>
        <w:tab/>
        <w:tab/>
      </w:r>
      <w:r>
        <w:rPr>
          <w:rFonts w:ascii="Tahoma" w:hAnsi="Tahoma" w:cs="Tahoma" w:eastAsia="Tahoma"/>
          <w:b/>
          <w:bCs/>
          <w:spacing w:val="-4"/>
          <w:w w:val="75"/>
          <w:position w:val="2"/>
          <w:sz w:val="32"/>
          <w:szCs w:val="32"/>
        </w:rPr>
        <w:t>รวม</w:t>
      </w:r>
      <w:r>
        <w:rPr>
          <w:rFonts w:ascii="Tahoma" w:hAnsi="Tahoma" w:cs="Tahoma" w:eastAsia="Tahoma"/>
          <w:b/>
          <w:bCs/>
          <w:position w:val="2"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4"/>
          <w:w w:val="65"/>
          <w:position w:val="4"/>
          <w:sz w:val="32"/>
          <w:szCs w:val="32"/>
        </w:rPr>
        <w:t>197,300</w:t>
      </w:r>
      <w:r>
        <w:rPr>
          <w:rFonts w:ascii="Tahoma" w:hAnsi="Tahoma" w:cs="Tahoma" w:eastAsia="Tahoma"/>
          <w:b/>
          <w:bCs/>
          <w:spacing w:val="38"/>
          <w:position w:val="4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4"/>
          <w:w w:val="65"/>
          <w:position w:val="2"/>
          <w:sz w:val="32"/>
          <w:szCs w:val="32"/>
        </w:rPr>
        <w:t>บาท </w:t>
      </w:r>
      <w:r>
        <w:rPr>
          <w:spacing w:val="-2"/>
          <w:w w:val="80"/>
          <w:sz w:val="32"/>
          <w:szCs w:val="32"/>
        </w:rPr>
        <w:t>ค่าธรรมเนียมใบอนุญาตการขายสุรา</w:t>
      </w:r>
      <w:r>
        <w:rPr>
          <w:sz w:val="32"/>
          <w:szCs w:val="32"/>
        </w:rPr>
        <w:tab/>
      </w:r>
      <w:r>
        <w:rPr>
          <w:spacing w:val="-2"/>
          <w:w w:val="80"/>
          <w:position w:val="2"/>
          <w:sz w:val="32"/>
          <w:szCs w:val="32"/>
        </w:rPr>
        <w:t>จำนวน</w:t>
      </w:r>
      <w:r>
        <w:rPr>
          <w:position w:val="2"/>
          <w:sz w:val="32"/>
          <w:szCs w:val="32"/>
        </w:rPr>
        <w:tab/>
        <w:tab/>
      </w:r>
      <w:r>
        <w:rPr>
          <w:w w:val="80"/>
          <w:position w:val="4"/>
          <w:sz w:val="32"/>
          <w:szCs w:val="32"/>
        </w:rPr>
        <w:t>500</w:t>
      </w:r>
      <w:r>
        <w:rPr>
          <w:spacing w:val="80"/>
          <w:position w:val="4"/>
          <w:sz w:val="32"/>
          <w:szCs w:val="32"/>
        </w:rPr>
        <w:t> </w:t>
      </w:r>
      <w:r>
        <w:rPr>
          <w:w w:val="80"/>
          <w:position w:val="2"/>
          <w:sz w:val="32"/>
          <w:szCs w:val="32"/>
        </w:rPr>
        <w:t>บาท</w:t>
      </w:r>
    </w:p>
    <w:p>
      <w:pPr>
        <w:pStyle w:val="BodyText"/>
        <w:tabs>
          <w:tab w:pos="5945" w:val="left" w:leader="none"/>
          <w:tab w:pos="8412" w:val="left" w:leader="none"/>
        </w:tabs>
        <w:spacing w:before="11"/>
        <w:ind w:right="82"/>
        <w:jc w:val="right"/>
        <w:rPr>
          <w:position w:val="2"/>
        </w:rPr>
      </w:pPr>
      <w:r>
        <w:rPr>
          <w:spacing w:val="-2"/>
          <w:w w:val="80"/>
        </w:rPr>
        <w:t>ค่าธรรมเนียมเกี่ยวกับใบอนุญาตการพนัน</w:t>
      </w:r>
      <w:r>
        <w:rPr/>
        <w:tab/>
      </w:r>
      <w:r>
        <w:rPr>
          <w:spacing w:val="-2"/>
          <w:w w:val="80"/>
          <w:position w:val="2"/>
        </w:rPr>
        <w:t>จำนวน</w:t>
      </w:r>
      <w:r>
        <w:rPr>
          <w:position w:val="2"/>
        </w:rPr>
        <w:tab/>
      </w:r>
      <w:r>
        <w:rPr>
          <w:w w:val="75"/>
          <w:position w:val="4"/>
        </w:rPr>
        <w:t>200</w:t>
      </w:r>
      <w:r>
        <w:rPr>
          <w:spacing w:val="73"/>
          <w:position w:val="4"/>
        </w:rPr>
        <w:t> </w:t>
      </w:r>
      <w:r>
        <w:rPr>
          <w:spacing w:val="-5"/>
          <w:w w:val="80"/>
          <w:position w:val="2"/>
        </w:rPr>
        <w:t>บาท</w:t>
      </w:r>
    </w:p>
    <w:p>
      <w:pPr>
        <w:pStyle w:val="BodyText"/>
        <w:tabs>
          <w:tab w:pos="5945" w:val="left" w:leader="none"/>
          <w:tab w:pos="8013" w:val="left" w:leader="none"/>
        </w:tabs>
        <w:spacing w:before="38"/>
        <w:ind w:right="82"/>
        <w:jc w:val="right"/>
        <w:rPr>
          <w:position w:val="2"/>
        </w:rPr>
      </w:pPr>
      <w:r>
        <w:rPr>
          <w:spacing w:val="-2"/>
          <w:w w:val="80"/>
        </w:rPr>
        <w:t>ค่าธรรมเนียมเก็บและขนมูลฝอย</w:t>
      </w:r>
      <w:r>
        <w:rPr/>
        <w:tab/>
      </w:r>
      <w:r>
        <w:rPr>
          <w:spacing w:val="-2"/>
          <w:w w:val="80"/>
          <w:position w:val="2"/>
        </w:rPr>
        <w:t>จำนวน</w:t>
      </w:r>
      <w:r>
        <w:rPr>
          <w:position w:val="2"/>
        </w:rPr>
        <w:tab/>
      </w:r>
      <w:r>
        <w:rPr>
          <w:w w:val="70"/>
          <w:position w:val="4"/>
        </w:rPr>
        <w:t>170,000</w:t>
      </w:r>
      <w:r>
        <w:rPr>
          <w:spacing w:val="57"/>
          <w:position w:val="4"/>
        </w:rPr>
        <w:t> </w:t>
      </w:r>
      <w:r>
        <w:rPr>
          <w:spacing w:val="-5"/>
          <w:w w:val="80"/>
          <w:position w:val="2"/>
        </w:rPr>
        <w:t>บาท</w:t>
      </w:r>
    </w:p>
    <w:p>
      <w:pPr>
        <w:pStyle w:val="BodyText"/>
        <w:spacing w:after="0"/>
        <w:jc w:val="right"/>
        <w:rPr>
          <w:position w:val="2"/>
        </w:rPr>
        <w:sectPr>
          <w:headerReference w:type="default" r:id="rId20"/>
          <w:pgSz w:w="11900" w:h="16840"/>
          <w:pgMar w:header="846" w:footer="0" w:top="1120" w:bottom="280" w:left="1133" w:right="708"/>
          <w:pgNumType w:start="1"/>
        </w:sectPr>
      </w:pPr>
    </w:p>
    <w:p>
      <w:pPr>
        <w:pStyle w:val="BodyText"/>
        <w:spacing w:before="78"/>
        <w:ind w:left="627"/>
      </w:pPr>
      <w:r>
        <w:rPr>
          <w:w w:val="70"/>
        </w:rPr>
        <w:t>ค่าธรรมเนียมปิด</w:t>
      </w:r>
      <w:r>
        <w:rPr>
          <w:spacing w:val="-22"/>
        </w:rPr>
        <w:t> </w:t>
      </w:r>
      <w:r>
        <w:rPr>
          <w:w w:val="70"/>
        </w:rPr>
        <w:t>โปรย</w:t>
      </w:r>
      <w:r>
        <w:rPr>
          <w:spacing w:val="-21"/>
        </w:rPr>
        <w:t> </w:t>
      </w:r>
      <w:r>
        <w:rPr>
          <w:w w:val="70"/>
        </w:rPr>
        <w:t>ติดตั้งแผ่นประกาศหรือแผ่นปลิว</w:t>
      </w:r>
      <w:r>
        <w:rPr>
          <w:spacing w:val="-21"/>
        </w:rPr>
        <w:t> </w:t>
      </w:r>
      <w:r>
        <w:rPr>
          <w:w w:val="70"/>
        </w:rPr>
        <w:t>เพื่อการ </w:t>
      </w:r>
      <w:r>
        <w:rPr>
          <w:spacing w:val="-4"/>
          <w:w w:val="80"/>
        </w:rPr>
        <w:t>โฆษณา</w:t>
      </w:r>
    </w:p>
    <w:p>
      <w:pPr>
        <w:pStyle w:val="BodyText"/>
        <w:tabs>
          <w:tab w:pos="3034" w:val="left" w:leader="none"/>
        </w:tabs>
        <w:spacing w:before="38"/>
        <w:ind w:left="567"/>
      </w:pPr>
      <w:r>
        <w:rPr/>
        <w:br w:type="column"/>
      </w:r>
      <w:r>
        <w:rPr>
          <w:spacing w:val="-2"/>
          <w:w w:val="80"/>
        </w:rPr>
        <w:t>จำนวน</w:t>
      </w:r>
      <w:r>
        <w:rPr/>
        <w:tab/>
      </w:r>
      <w:r>
        <w:rPr>
          <w:w w:val="75"/>
          <w:position w:val="2"/>
        </w:rPr>
        <w:t>100</w:t>
      </w:r>
      <w:r>
        <w:rPr>
          <w:spacing w:val="73"/>
          <w:position w:val="2"/>
        </w:rPr>
        <w:t> </w:t>
      </w:r>
      <w:r>
        <w:rPr>
          <w:spacing w:val="-5"/>
          <w:w w:val="80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846" w:footer="0" w:top="1940" w:bottom="280" w:left="1133" w:right="708"/>
          <w:cols w:num="2" w:equalWidth="0">
            <w:col w:w="5965" w:space="40"/>
            <w:col w:w="4054"/>
          </w:cols>
        </w:sectPr>
      </w:pPr>
    </w:p>
    <w:p>
      <w:pPr>
        <w:pStyle w:val="BodyText"/>
        <w:tabs>
          <w:tab w:pos="6572" w:val="left" w:leader="none"/>
          <w:tab w:pos="9039" w:val="left" w:leader="none"/>
        </w:tabs>
        <w:spacing w:before="36"/>
        <w:ind w:left="627"/>
        <w:rPr>
          <w:position w:val="2"/>
        </w:rPr>
      </w:pPr>
      <w:r>
        <w:rPr>
          <w:spacing w:val="-2"/>
          <w:w w:val="80"/>
        </w:rPr>
        <w:t>ค่าธรรมเนียมเกี่ยวกับการควบคุมอาคาร</w:t>
      </w:r>
      <w:r>
        <w:rPr/>
        <w:tab/>
      </w:r>
      <w:r>
        <w:rPr>
          <w:spacing w:val="-2"/>
          <w:w w:val="80"/>
          <w:position w:val="2"/>
        </w:rPr>
        <w:t>จำนวน</w:t>
      </w:r>
      <w:r>
        <w:rPr>
          <w:position w:val="2"/>
        </w:rPr>
        <w:tab/>
      </w:r>
      <w:r>
        <w:rPr>
          <w:w w:val="75"/>
          <w:position w:val="4"/>
        </w:rPr>
        <w:t>500</w:t>
      </w:r>
      <w:r>
        <w:rPr>
          <w:spacing w:val="73"/>
          <w:position w:val="4"/>
        </w:rPr>
        <w:t> </w:t>
      </w:r>
      <w:r>
        <w:rPr>
          <w:spacing w:val="-5"/>
          <w:w w:val="80"/>
          <w:position w:val="2"/>
        </w:rPr>
        <w:t>บาท</w:t>
      </w:r>
    </w:p>
    <w:p>
      <w:pPr>
        <w:pStyle w:val="BodyText"/>
        <w:tabs>
          <w:tab w:pos="6572" w:val="left" w:leader="none"/>
          <w:tab w:pos="9039" w:val="left" w:leader="none"/>
        </w:tabs>
        <w:spacing w:before="38"/>
        <w:ind w:left="627"/>
        <w:rPr>
          <w:position w:val="2"/>
        </w:rPr>
      </w:pPr>
      <w:r>
        <w:rPr>
          <w:spacing w:val="-2"/>
          <w:w w:val="80"/>
        </w:rPr>
        <w:t>ค่าธรรมเนียมเกี่ยวกับทะเบียนพาณิชย์</w:t>
      </w:r>
      <w:r>
        <w:rPr/>
        <w:tab/>
      </w:r>
      <w:r>
        <w:rPr>
          <w:spacing w:val="-2"/>
          <w:w w:val="80"/>
          <w:position w:val="2"/>
        </w:rPr>
        <w:t>จำนวน</w:t>
      </w:r>
      <w:r>
        <w:rPr>
          <w:position w:val="2"/>
        </w:rPr>
        <w:tab/>
      </w:r>
      <w:r>
        <w:rPr>
          <w:w w:val="75"/>
          <w:position w:val="4"/>
        </w:rPr>
        <w:t>500</w:t>
      </w:r>
      <w:r>
        <w:rPr>
          <w:spacing w:val="73"/>
          <w:position w:val="4"/>
        </w:rPr>
        <w:t> </w:t>
      </w:r>
      <w:r>
        <w:rPr>
          <w:spacing w:val="-5"/>
          <w:w w:val="80"/>
          <w:position w:val="2"/>
        </w:rPr>
        <w:t>บาท</w:t>
      </w:r>
    </w:p>
    <w:p>
      <w:pPr>
        <w:pStyle w:val="BodyText"/>
        <w:spacing w:after="0"/>
        <w:rPr>
          <w:position w:val="2"/>
        </w:rPr>
        <w:sectPr>
          <w:type w:val="continuous"/>
          <w:pgSz w:w="11900" w:h="16840"/>
          <w:pgMar w:header="846" w:footer="0" w:top="1940" w:bottom="280" w:left="1133" w:right="708"/>
        </w:sectPr>
      </w:pPr>
    </w:p>
    <w:p>
      <w:pPr>
        <w:pStyle w:val="BodyText"/>
        <w:spacing w:before="77"/>
        <w:ind w:left="627"/>
      </w:pPr>
      <w:r>
        <w:rPr>
          <w:spacing w:val="-2"/>
          <w:w w:val="70"/>
        </w:rPr>
        <w:t>ค่าธรรมเนียมการสมัครรับเลือกตั้งสมาชิกสภาท้องถิ่นหรือผู้บริหาร </w:t>
      </w:r>
      <w:r>
        <w:rPr>
          <w:spacing w:val="-2"/>
          <w:w w:val="80"/>
        </w:rPr>
        <w:t>ท้องถิ่น</w:t>
      </w:r>
    </w:p>
    <w:p>
      <w:pPr>
        <w:pStyle w:val="BodyText"/>
        <w:tabs>
          <w:tab w:pos="2757" w:val="left" w:leader="none"/>
        </w:tabs>
        <w:spacing w:before="37"/>
        <w:ind w:left="457"/>
      </w:pPr>
      <w:r>
        <w:rPr/>
        <w:br w:type="column"/>
      </w:r>
      <w:r>
        <w:rPr>
          <w:spacing w:val="-2"/>
          <w:w w:val="80"/>
        </w:rPr>
        <w:t>จำนวน</w:t>
      </w:r>
      <w:r>
        <w:rPr/>
        <w:tab/>
      </w:r>
      <w:r>
        <w:rPr>
          <w:w w:val="70"/>
          <w:position w:val="2"/>
        </w:rPr>
        <w:t>8,000</w:t>
      </w:r>
      <w:r>
        <w:rPr>
          <w:spacing w:val="78"/>
          <w:position w:val="2"/>
        </w:rPr>
        <w:t> </w:t>
      </w:r>
      <w:r>
        <w:rPr>
          <w:spacing w:val="-5"/>
          <w:w w:val="80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846" w:footer="0" w:top="1940" w:bottom="280" w:left="1133" w:right="708"/>
          <w:cols w:num="2" w:equalWidth="0">
            <w:col w:w="6075" w:space="40"/>
            <w:col w:w="3944"/>
          </w:cols>
        </w:sectPr>
      </w:pPr>
    </w:p>
    <w:p>
      <w:pPr>
        <w:pStyle w:val="BodyText"/>
        <w:tabs>
          <w:tab w:pos="6572" w:val="left" w:leader="none"/>
          <w:tab w:pos="8755" w:val="left" w:leader="none"/>
        </w:tabs>
        <w:spacing w:before="36"/>
        <w:ind w:left="627"/>
        <w:jc w:val="both"/>
        <w:rPr>
          <w:position w:val="2"/>
        </w:rPr>
      </w:pPr>
      <w:r>
        <w:rPr>
          <w:spacing w:val="2"/>
          <w:w w:val="65"/>
        </w:rPr>
        <w:t>ค่าธรรมเนียมอื่น</w:t>
      </w:r>
      <w:r>
        <w:rPr>
          <w:spacing w:val="38"/>
        </w:rPr>
        <w:t> </w:t>
      </w:r>
      <w:r>
        <w:rPr>
          <w:spacing w:val="-10"/>
          <w:w w:val="80"/>
        </w:rPr>
        <w:t>ๆ</w:t>
      </w:r>
      <w:r>
        <w:rPr/>
        <w:tab/>
      </w:r>
      <w:r>
        <w:rPr>
          <w:spacing w:val="-2"/>
          <w:w w:val="80"/>
          <w:position w:val="2"/>
        </w:rPr>
        <w:t>จำนวน</w:t>
      </w:r>
      <w:r>
        <w:rPr>
          <w:position w:val="2"/>
        </w:rPr>
        <w:tab/>
      </w:r>
      <w:r>
        <w:rPr>
          <w:w w:val="70"/>
          <w:position w:val="4"/>
        </w:rPr>
        <w:t>10,000</w:t>
      </w:r>
      <w:r>
        <w:rPr>
          <w:spacing w:val="68"/>
          <w:position w:val="4"/>
        </w:rPr>
        <w:t> </w:t>
      </w:r>
      <w:r>
        <w:rPr>
          <w:spacing w:val="-5"/>
          <w:w w:val="80"/>
          <w:position w:val="2"/>
        </w:rPr>
        <w:t>บาท</w:t>
      </w:r>
    </w:p>
    <w:p>
      <w:pPr>
        <w:pStyle w:val="BodyText"/>
        <w:tabs>
          <w:tab w:pos="6572" w:val="left" w:leader="none"/>
          <w:tab w:pos="8871" w:val="left" w:leader="none"/>
        </w:tabs>
        <w:spacing w:before="38"/>
        <w:ind w:left="627"/>
        <w:jc w:val="both"/>
        <w:rPr>
          <w:position w:val="2"/>
        </w:rPr>
      </w:pPr>
      <w:r>
        <w:rPr>
          <w:spacing w:val="-2"/>
          <w:w w:val="80"/>
        </w:rPr>
        <w:t>ค่าปรับผู้กระทำผิดกฎหมายจราจรทางบก</w:t>
      </w:r>
      <w:r>
        <w:rPr/>
        <w:tab/>
      </w:r>
      <w:r>
        <w:rPr>
          <w:spacing w:val="-2"/>
          <w:w w:val="80"/>
          <w:position w:val="2"/>
        </w:rPr>
        <w:t>จำนวน</w:t>
      </w:r>
      <w:r>
        <w:rPr>
          <w:position w:val="2"/>
        </w:rPr>
        <w:tab/>
      </w:r>
      <w:r>
        <w:rPr>
          <w:w w:val="70"/>
          <w:position w:val="4"/>
        </w:rPr>
        <w:t>3,000</w:t>
      </w:r>
      <w:r>
        <w:rPr>
          <w:spacing w:val="78"/>
          <w:position w:val="4"/>
        </w:rPr>
        <w:t> </w:t>
      </w:r>
      <w:r>
        <w:rPr>
          <w:spacing w:val="-5"/>
          <w:w w:val="80"/>
          <w:position w:val="2"/>
        </w:rPr>
        <w:t>บาท</w:t>
      </w:r>
    </w:p>
    <w:p>
      <w:pPr>
        <w:pStyle w:val="BodyText"/>
        <w:tabs>
          <w:tab w:pos="6572" w:val="left" w:leader="none"/>
          <w:tab w:pos="8871" w:val="left" w:leader="none"/>
        </w:tabs>
        <w:spacing w:line="264" w:lineRule="auto" w:before="38"/>
        <w:ind w:left="627" w:right="82"/>
        <w:jc w:val="both"/>
        <w:rPr>
          <w:position w:val="2"/>
        </w:rPr>
      </w:pPr>
      <w:r>
        <w:rPr>
          <w:spacing w:val="-2"/>
          <w:w w:val="80"/>
        </w:rPr>
        <w:t>ค่าปรับการผิดสัญญา</w:t>
      </w:r>
      <w:r>
        <w:rPr/>
        <w:tab/>
      </w:r>
      <w:r>
        <w:rPr>
          <w:spacing w:val="-2"/>
          <w:w w:val="80"/>
          <w:position w:val="2"/>
        </w:rPr>
        <w:t>จำนวน</w:t>
      </w:r>
      <w:r>
        <w:rPr>
          <w:position w:val="2"/>
        </w:rPr>
        <w:tab/>
      </w:r>
      <w:r>
        <w:rPr>
          <w:spacing w:val="-2"/>
          <w:w w:val="80"/>
          <w:position w:val="4"/>
        </w:rPr>
        <w:t>2,000</w:t>
      </w:r>
      <w:r>
        <w:rPr>
          <w:spacing w:val="-3"/>
          <w:w w:val="80"/>
          <w:position w:val="4"/>
        </w:rPr>
        <w:t> </w:t>
      </w:r>
      <w:r>
        <w:rPr>
          <w:spacing w:val="-2"/>
          <w:w w:val="80"/>
          <w:position w:val="2"/>
        </w:rPr>
        <w:t>บาท </w:t>
      </w:r>
      <w:r>
        <w:rPr>
          <w:w w:val="80"/>
        </w:rPr>
        <w:t>ค่าใบอนุญาตประกอบการค้าสำหรับกิจการที่เป็นอันตรายต่อสุขภาพ</w:t>
      </w:r>
      <w:r>
        <w:rPr>
          <w:spacing w:val="40"/>
        </w:rPr>
        <w:t>  </w:t>
      </w:r>
      <w:r>
        <w:rPr>
          <w:w w:val="80"/>
          <w:position w:val="2"/>
        </w:rPr>
        <w:t>จำนวน</w:t>
      </w:r>
      <w:r>
        <w:rPr>
          <w:position w:val="2"/>
        </w:rPr>
        <w:tab/>
      </w:r>
      <w:r>
        <w:rPr>
          <w:spacing w:val="-2"/>
          <w:w w:val="80"/>
          <w:position w:val="4"/>
        </w:rPr>
        <w:t>1,000</w:t>
      </w:r>
      <w:r>
        <w:rPr>
          <w:spacing w:val="-3"/>
          <w:w w:val="80"/>
          <w:position w:val="4"/>
        </w:rPr>
        <w:t> </w:t>
      </w:r>
      <w:r>
        <w:rPr>
          <w:spacing w:val="-2"/>
          <w:w w:val="80"/>
          <w:position w:val="2"/>
        </w:rPr>
        <w:t>บาท </w:t>
      </w:r>
      <w:r>
        <w:rPr>
          <w:spacing w:val="-2"/>
          <w:w w:val="80"/>
        </w:rPr>
        <w:t>ค่าใบอนุญาตเกี่ยวกับการควบคุมอาคาร</w:t>
      </w:r>
      <w:r>
        <w:rPr/>
        <w:tab/>
      </w:r>
      <w:r>
        <w:rPr>
          <w:spacing w:val="-2"/>
          <w:w w:val="80"/>
          <w:position w:val="2"/>
        </w:rPr>
        <w:t>จำนวน</w:t>
      </w:r>
      <w:r>
        <w:rPr>
          <w:position w:val="2"/>
        </w:rPr>
        <w:tab/>
      </w:r>
      <w:r>
        <w:rPr>
          <w:w w:val="70"/>
          <w:position w:val="4"/>
        </w:rPr>
        <w:t>1,000</w:t>
      </w:r>
      <w:r>
        <w:rPr>
          <w:spacing w:val="78"/>
          <w:position w:val="4"/>
        </w:rPr>
        <w:t> </w:t>
      </w:r>
      <w:r>
        <w:rPr>
          <w:spacing w:val="-5"/>
          <w:w w:val="75"/>
          <w:position w:val="2"/>
        </w:rPr>
        <w:t>บาท</w:t>
      </w:r>
    </w:p>
    <w:p>
      <w:pPr>
        <w:tabs>
          <w:tab w:pos="6292" w:val="left" w:leader="none"/>
          <w:tab w:pos="6572" w:val="left" w:leader="none"/>
          <w:tab w:pos="6806" w:val="left" w:leader="none"/>
          <w:tab w:pos="8360" w:val="left" w:leader="none"/>
          <w:tab w:pos="8606" w:val="left" w:leader="none"/>
          <w:tab w:pos="9039" w:val="left" w:leader="none"/>
        </w:tabs>
        <w:spacing w:line="256" w:lineRule="auto" w:before="4"/>
        <w:ind w:left="347" w:right="74" w:firstLine="280"/>
        <w:jc w:val="right"/>
        <w:rPr>
          <w:sz w:val="32"/>
          <w:szCs w:val="32"/>
        </w:rPr>
      </w:pPr>
      <w:r>
        <w:rPr>
          <w:w w:val="75"/>
          <w:sz w:val="32"/>
          <w:szCs w:val="32"/>
        </w:rPr>
        <w:t>ค่าใบอนุญาตอื่น ๆ</w:t>
      </w:r>
      <w:r>
        <w:rPr>
          <w:sz w:val="32"/>
          <w:szCs w:val="32"/>
        </w:rPr>
        <w:tab/>
        <w:tab/>
      </w:r>
      <w:r>
        <w:rPr>
          <w:spacing w:val="-2"/>
          <w:w w:val="75"/>
          <w:position w:val="2"/>
          <w:sz w:val="32"/>
          <w:szCs w:val="32"/>
        </w:rPr>
        <w:t>จำนวน</w:t>
      </w:r>
      <w:r>
        <w:rPr>
          <w:position w:val="2"/>
          <w:sz w:val="32"/>
          <w:szCs w:val="32"/>
        </w:rPr>
        <w:tab/>
        <w:tab/>
        <w:tab/>
      </w:r>
      <w:r>
        <w:rPr>
          <w:w w:val="75"/>
          <w:position w:val="4"/>
          <w:sz w:val="32"/>
          <w:szCs w:val="32"/>
        </w:rPr>
        <w:t>500</w:t>
      </w:r>
      <w:r>
        <w:rPr>
          <w:spacing w:val="52"/>
          <w:position w:val="4"/>
          <w:sz w:val="32"/>
          <w:szCs w:val="32"/>
        </w:rPr>
        <w:t> </w:t>
      </w:r>
      <w:r>
        <w:rPr>
          <w:w w:val="75"/>
          <w:position w:val="2"/>
          <w:sz w:val="32"/>
          <w:szCs w:val="32"/>
        </w:rPr>
        <w:t>บาท </w:t>
      </w: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หมวดรายได้จากทรัพย์สิน</w:t>
      </w:r>
      <w:r>
        <w:rPr>
          <w:rFonts w:ascii="Tahoma" w:hAnsi="Tahoma" w:cs="Tahoma" w:eastAsia="Tahoma"/>
          <w:b/>
          <w:bCs/>
          <w:sz w:val="32"/>
          <w:szCs w:val="32"/>
        </w:rPr>
        <w:tab/>
        <w:tab/>
        <w:tab/>
      </w:r>
      <w:r>
        <w:rPr>
          <w:rFonts w:ascii="Tahoma" w:hAnsi="Tahoma" w:cs="Tahoma" w:eastAsia="Tahoma"/>
          <w:b/>
          <w:bCs/>
          <w:spacing w:val="-4"/>
          <w:w w:val="75"/>
          <w:position w:val="2"/>
          <w:sz w:val="32"/>
          <w:szCs w:val="32"/>
        </w:rPr>
        <w:t>รวม</w:t>
      </w:r>
      <w:r>
        <w:rPr>
          <w:rFonts w:ascii="Tahoma" w:hAnsi="Tahoma" w:cs="Tahoma" w:eastAsia="Tahoma"/>
          <w:b/>
          <w:bCs/>
          <w:position w:val="2"/>
          <w:sz w:val="32"/>
          <w:szCs w:val="32"/>
        </w:rPr>
        <w:tab/>
        <w:tab/>
      </w:r>
      <w:r>
        <w:rPr>
          <w:rFonts w:ascii="Tahoma" w:hAnsi="Tahoma" w:cs="Tahoma" w:eastAsia="Tahoma"/>
          <w:b/>
          <w:bCs/>
          <w:spacing w:val="-4"/>
          <w:w w:val="65"/>
          <w:position w:val="4"/>
          <w:sz w:val="32"/>
          <w:szCs w:val="32"/>
        </w:rPr>
        <w:t>251,000</w:t>
      </w:r>
      <w:r>
        <w:rPr>
          <w:rFonts w:ascii="Tahoma" w:hAnsi="Tahoma" w:cs="Tahoma" w:eastAsia="Tahoma"/>
          <w:b/>
          <w:bCs/>
          <w:spacing w:val="38"/>
          <w:position w:val="4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4"/>
          <w:w w:val="65"/>
          <w:position w:val="2"/>
          <w:sz w:val="32"/>
          <w:szCs w:val="32"/>
        </w:rPr>
        <w:t>บาท </w:t>
      </w:r>
      <w:r>
        <w:rPr>
          <w:spacing w:val="-2"/>
          <w:w w:val="75"/>
          <w:position w:val="-1"/>
          <w:sz w:val="32"/>
          <w:szCs w:val="32"/>
        </w:rPr>
        <w:t>ดอกเบี้ย</w:t>
      </w:r>
      <w:r>
        <w:rPr>
          <w:position w:val="-1"/>
          <w:sz w:val="32"/>
          <w:szCs w:val="32"/>
        </w:rPr>
        <w:tab/>
      </w:r>
      <w:r>
        <w:rPr>
          <w:spacing w:val="-2"/>
          <w:w w:val="75"/>
          <w:sz w:val="32"/>
          <w:szCs w:val="32"/>
        </w:rPr>
        <w:t>จำนวน</w:t>
      </w:r>
      <w:r>
        <w:rPr>
          <w:sz w:val="32"/>
          <w:szCs w:val="32"/>
        </w:rPr>
        <w:tab/>
      </w:r>
      <w:r>
        <w:rPr>
          <w:w w:val="75"/>
          <w:position w:val="2"/>
          <w:sz w:val="32"/>
          <w:szCs w:val="32"/>
        </w:rPr>
        <w:t>250,000</w:t>
      </w:r>
      <w:r>
        <w:rPr>
          <w:spacing w:val="80"/>
          <w:position w:val="2"/>
          <w:sz w:val="32"/>
          <w:szCs w:val="32"/>
        </w:rPr>
        <w:t> </w:t>
      </w:r>
      <w:r>
        <w:rPr>
          <w:w w:val="75"/>
          <w:sz w:val="32"/>
          <w:szCs w:val="32"/>
        </w:rPr>
        <w:t>บาท</w:t>
      </w:r>
    </w:p>
    <w:p>
      <w:pPr>
        <w:pStyle w:val="BodyText"/>
        <w:tabs>
          <w:tab w:pos="5945" w:val="left" w:leader="none"/>
          <w:tab w:pos="8244" w:val="left" w:leader="none"/>
        </w:tabs>
        <w:spacing w:before="12"/>
        <w:ind w:right="82"/>
        <w:jc w:val="right"/>
        <w:rPr>
          <w:position w:val="2"/>
        </w:rPr>
      </w:pPr>
      <w:r>
        <w:rPr>
          <w:spacing w:val="-2"/>
          <w:w w:val="80"/>
        </w:rPr>
        <w:t>ดอกเบี้ยอื่น</w:t>
      </w:r>
      <w:r>
        <w:rPr/>
        <w:tab/>
      </w:r>
      <w:r>
        <w:rPr>
          <w:spacing w:val="-2"/>
          <w:w w:val="80"/>
          <w:position w:val="2"/>
        </w:rPr>
        <w:t>จำนวน</w:t>
      </w:r>
      <w:r>
        <w:rPr>
          <w:position w:val="2"/>
        </w:rPr>
        <w:tab/>
      </w:r>
      <w:r>
        <w:rPr>
          <w:w w:val="70"/>
          <w:position w:val="4"/>
        </w:rPr>
        <w:t>1,000</w:t>
      </w:r>
      <w:r>
        <w:rPr>
          <w:spacing w:val="78"/>
          <w:position w:val="4"/>
        </w:rPr>
        <w:t> </w:t>
      </w:r>
      <w:r>
        <w:rPr>
          <w:spacing w:val="-5"/>
          <w:w w:val="80"/>
          <w:position w:val="2"/>
        </w:rPr>
        <w:t>บาท</w:t>
      </w:r>
    </w:p>
    <w:p>
      <w:pPr>
        <w:tabs>
          <w:tab w:pos="6806" w:val="left" w:leader="none"/>
          <w:tab w:pos="8606" w:val="left" w:leader="none"/>
        </w:tabs>
        <w:spacing w:before="13"/>
        <w:ind w:left="347" w:right="0" w:firstLine="0"/>
        <w:jc w:val="left"/>
        <w:rPr>
          <w:rFonts w:ascii="Tahoma" w:hAnsi="Tahoma" w:cs="Tahoma" w:eastAsia="Tahoma"/>
          <w:b/>
          <w:bCs/>
          <w:position w:val="2"/>
          <w:sz w:val="32"/>
          <w:szCs w:val="32"/>
        </w:rPr>
      </w:pPr>
      <w:r>
        <w:rPr>
          <w:rFonts w:ascii="Tahoma" w:hAnsi="Tahoma" w:cs="Tahoma" w:eastAsia="Tahoma"/>
          <w:b/>
          <w:bCs/>
          <w:w w:val="60"/>
          <w:sz w:val="32"/>
          <w:szCs w:val="32"/>
        </w:rPr>
        <w:t>หมวดรายได้จากสาธารณูปโภค</w:t>
      </w:r>
      <w:r>
        <w:rPr>
          <w:rFonts w:ascii="Tahoma" w:hAnsi="Tahoma" w:cs="Tahoma" w:eastAsia="Tahoma"/>
          <w:b/>
          <w:bCs/>
          <w:spacing w:val="-24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และกิจการพาณิชย์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70"/>
          <w:position w:val="2"/>
          <w:sz w:val="32"/>
          <w:szCs w:val="32"/>
        </w:rPr>
        <w:t>รวม</w:t>
      </w:r>
      <w:r>
        <w:rPr>
          <w:rFonts w:ascii="Tahoma" w:hAnsi="Tahoma" w:cs="Tahoma" w:eastAsia="Tahoma"/>
          <w:b/>
          <w:bCs/>
          <w:position w:val="2"/>
          <w:sz w:val="32"/>
          <w:szCs w:val="32"/>
        </w:rPr>
        <w:tab/>
      </w:r>
      <w:r>
        <w:rPr>
          <w:rFonts w:ascii="Tahoma" w:hAnsi="Tahoma" w:cs="Tahoma" w:eastAsia="Tahoma"/>
          <w:b/>
          <w:bCs/>
          <w:w w:val="60"/>
          <w:position w:val="4"/>
          <w:sz w:val="32"/>
          <w:szCs w:val="32"/>
        </w:rPr>
        <w:t>449,700</w:t>
      </w:r>
      <w:r>
        <w:rPr>
          <w:rFonts w:ascii="Tahoma" w:hAnsi="Tahoma" w:cs="Tahoma" w:eastAsia="Tahoma"/>
          <w:b/>
          <w:bCs/>
          <w:spacing w:val="49"/>
          <w:w w:val="150"/>
          <w:position w:val="4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5"/>
          <w:w w:val="70"/>
          <w:position w:val="2"/>
          <w:sz w:val="32"/>
          <w:szCs w:val="32"/>
        </w:rPr>
        <w:t>บาท</w:t>
      </w:r>
    </w:p>
    <w:p>
      <w:pPr>
        <w:pStyle w:val="BodyText"/>
        <w:tabs>
          <w:tab w:pos="5945" w:val="left" w:leader="none"/>
          <w:tab w:pos="8013" w:val="left" w:leader="none"/>
        </w:tabs>
        <w:spacing w:before="39"/>
        <w:ind w:right="82"/>
        <w:jc w:val="right"/>
        <w:rPr>
          <w:position w:val="2"/>
        </w:rPr>
      </w:pPr>
      <w:r>
        <w:rPr>
          <w:spacing w:val="-2"/>
          <w:w w:val="80"/>
        </w:rPr>
        <w:t>รายได้จากประปา</w:t>
      </w:r>
      <w:r>
        <w:rPr/>
        <w:tab/>
      </w:r>
      <w:r>
        <w:rPr>
          <w:spacing w:val="-2"/>
          <w:w w:val="80"/>
          <w:position w:val="2"/>
        </w:rPr>
        <w:t>จำนวน</w:t>
      </w:r>
      <w:r>
        <w:rPr>
          <w:position w:val="2"/>
        </w:rPr>
        <w:tab/>
      </w:r>
      <w:r>
        <w:rPr>
          <w:w w:val="70"/>
          <w:position w:val="4"/>
        </w:rPr>
        <w:t>449,700</w:t>
      </w:r>
      <w:r>
        <w:rPr>
          <w:spacing w:val="57"/>
          <w:position w:val="4"/>
        </w:rPr>
        <w:t> </w:t>
      </w:r>
      <w:r>
        <w:rPr>
          <w:spacing w:val="-5"/>
          <w:w w:val="80"/>
          <w:position w:val="2"/>
        </w:rPr>
        <w:t>บาท</w:t>
      </w:r>
    </w:p>
    <w:p>
      <w:pPr>
        <w:tabs>
          <w:tab w:pos="6806" w:val="left" w:leader="none"/>
          <w:tab w:pos="8848" w:val="left" w:leader="none"/>
        </w:tabs>
        <w:spacing w:before="12"/>
        <w:ind w:left="347" w:right="0" w:firstLine="0"/>
        <w:jc w:val="left"/>
        <w:rPr>
          <w:rFonts w:ascii="Tahoma" w:hAnsi="Tahoma" w:cs="Tahoma" w:eastAsia="Tahoma"/>
          <w:b/>
          <w:bCs/>
          <w:position w:val="2"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หมวดรายได้เบ็ดเตล็ด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70"/>
          <w:position w:val="2"/>
          <w:sz w:val="32"/>
          <w:szCs w:val="32"/>
        </w:rPr>
        <w:t>รวม</w:t>
      </w:r>
      <w:r>
        <w:rPr>
          <w:rFonts w:ascii="Tahoma" w:hAnsi="Tahoma" w:cs="Tahoma" w:eastAsia="Tahoma"/>
          <w:b/>
          <w:bCs/>
          <w:position w:val="2"/>
          <w:sz w:val="32"/>
          <w:szCs w:val="32"/>
        </w:rPr>
        <w:tab/>
      </w:r>
      <w:r>
        <w:rPr>
          <w:rFonts w:ascii="Tahoma" w:hAnsi="Tahoma" w:cs="Tahoma" w:eastAsia="Tahoma"/>
          <w:b/>
          <w:bCs/>
          <w:w w:val="65"/>
          <w:position w:val="4"/>
          <w:sz w:val="32"/>
          <w:szCs w:val="32"/>
        </w:rPr>
        <w:t>4,000</w:t>
      </w:r>
      <w:r>
        <w:rPr>
          <w:rFonts w:ascii="Tahoma" w:hAnsi="Tahoma" w:cs="Tahoma" w:eastAsia="Tahoma"/>
          <w:b/>
          <w:bCs/>
          <w:spacing w:val="45"/>
          <w:position w:val="4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5"/>
          <w:w w:val="70"/>
          <w:position w:val="2"/>
          <w:sz w:val="32"/>
          <w:szCs w:val="32"/>
        </w:rPr>
        <w:t>บาท</w:t>
      </w:r>
    </w:p>
    <w:p>
      <w:pPr>
        <w:pStyle w:val="BodyText"/>
        <w:tabs>
          <w:tab w:pos="5945" w:val="left" w:leader="none"/>
          <w:tab w:pos="8412" w:val="left" w:leader="none"/>
        </w:tabs>
        <w:spacing w:before="39"/>
        <w:ind w:right="82"/>
        <w:jc w:val="right"/>
        <w:rPr>
          <w:position w:val="2"/>
        </w:rPr>
      </w:pPr>
      <w:r>
        <w:rPr>
          <w:spacing w:val="-2"/>
          <w:w w:val="80"/>
        </w:rPr>
        <w:t>ค่าจำหน่ายเศษของ</w:t>
      </w:r>
      <w:r>
        <w:rPr/>
        <w:tab/>
      </w:r>
      <w:r>
        <w:rPr>
          <w:spacing w:val="-2"/>
          <w:w w:val="80"/>
          <w:position w:val="2"/>
        </w:rPr>
        <w:t>จำนวน</w:t>
      </w:r>
      <w:r>
        <w:rPr>
          <w:position w:val="2"/>
        </w:rPr>
        <w:tab/>
      </w:r>
      <w:r>
        <w:rPr>
          <w:w w:val="75"/>
          <w:position w:val="4"/>
        </w:rPr>
        <w:t>500</w:t>
      </w:r>
      <w:r>
        <w:rPr>
          <w:spacing w:val="73"/>
          <w:position w:val="4"/>
        </w:rPr>
        <w:t> </w:t>
      </w:r>
      <w:r>
        <w:rPr>
          <w:spacing w:val="-5"/>
          <w:w w:val="80"/>
          <w:position w:val="2"/>
        </w:rPr>
        <w:t>บาท</w:t>
      </w:r>
    </w:p>
    <w:p>
      <w:pPr>
        <w:pStyle w:val="BodyText"/>
        <w:spacing w:after="0"/>
        <w:jc w:val="right"/>
        <w:rPr>
          <w:position w:val="2"/>
        </w:rPr>
        <w:sectPr>
          <w:type w:val="continuous"/>
          <w:pgSz w:w="11900" w:h="16840"/>
          <w:pgMar w:header="846" w:footer="0" w:top="1940" w:bottom="280" w:left="1133" w:right="708"/>
        </w:sectPr>
      </w:pPr>
    </w:p>
    <w:p>
      <w:pPr>
        <w:pStyle w:val="BodyText"/>
        <w:spacing w:before="5"/>
        <w:rPr>
          <w:sz w:val="4"/>
        </w:rPr>
      </w:pPr>
    </w:p>
    <w:tbl>
      <w:tblPr>
        <w:tblW w:w="0" w:type="auto"/>
        <w:jc w:val="left"/>
        <w:tblInd w:w="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60"/>
        <w:gridCol w:w="1281"/>
        <w:gridCol w:w="1751"/>
        <w:gridCol w:w="542"/>
      </w:tblGrid>
      <w:tr>
        <w:trPr>
          <w:trHeight w:val="415" w:hRule="atLeast"/>
        </w:trPr>
        <w:tc>
          <w:tcPr>
            <w:tcW w:w="6160" w:type="dxa"/>
          </w:tcPr>
          <w:p>
            <w:pPr>
              <w:pStyle w:val="TableParagraph"/>
              <w:spacing w:before="17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เงินที่มีผู้อุทิศให้</w:t>
            </w:r>
          </w:p>
        </w:tc>
        <w:tc>
          <w:tcPr>
            <w:tcW w:w="1281" w:type="dxa"/>
          </w:tcPr>
          <w:p>
            <w:pPr>
              <w:pStyle w:val="TableParagraph"/>
              <w:spacing w:line="359" w:lineRule="exact"/>
              <w:ind w:right="569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751" w:type="dxa"/>
          </w:tcPr>
          <w:p>
            <w:pPr>
              <w:pStyle w:val="TableParagraph"/>
              <w:spacing w:line="339" w:lineRule="exact"/>
              <w:ind w:right="100"/>
              <w:jc w:val="right"/>
              <w:rPr>
                <w:sz w:val="32"/>
              </w:rPr>
            </w:pPr>
            <w:r>
              <w:rPr>
                <w:spacing w:val="-5"/>
                <w:w w:val="75"/>
                <w:sz w:val="32"/>
              </w:rPr>
              <w:t>500</w:t>
            </w:r>
          </w:p>
        </w:tc>
        <w:tc>
          <w:tcPr>
            <w:tcW w:w="542" w:type="dxa"/>
          </w:tcPr>
          <w:p>
            <w:pPr>
              <w:pStyle w:val="TableParagraph"/>
              <w:spacing w:line="359" w:lineRule="exact"/>
              <w:ind w:left="54"/>
              <w:jc w:val="center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440" w:hRule="atLeast"/>
        </w:trPr>
        <w:tc>
          <w:tcPr>
            <w:tcW w:w="6160" w:type="dxa"/>
          </w:tcPr>
          <w:p>
            <w:pPr>
              <w:pStyle w:val="TableParagraph"/>
              <w:spacing w:before="41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ค่าขายเอกสารการจัดซื้อจัดจ้าง</w:t>
            </w:r>
          </w:p>
        </w:tc>
        <w:tc>
          <w:tcPr>
            <w:tcW w:w="1281" w:type="dxa"/>
          </w:tcPr>
          <w:p>
            <w:pPr>
              <w:pStyle w:val="TableParagraph"/>
              <w:spacing w:before="21"/>
              <w:ind w:right="569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751" w:type="dxa"/>
          </w:tcPr>
          <w:p>
            <w:pPr>
              <w:pStyle w:val="TableParagraph"/>
              <w:spacing w:before="1"/>
              <w:ind w:right="101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2,000</w:t>
            </w:r>
          </w:p>
        </w:tc>
        <w:tc>
          <w:tcPr>
            <w:tcW w:w="542" w:type="dxa"/>
          </w:tcPr>
          <w:p>
            <w:pPr>
              <w:pStyle w:val="TableParagraph"/>
              <w:spacing w:before="21"/>
              <w:ind w:left="54"/>
              <w:jc w:val="center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440" w:hRule="atLeast"/>
        </w:trPr>
        <w:tc>
          <w:tcPr>
            <w:tcW w:w="6160" w:type="dxa"/>
          </w:tcPr>
          <w:p>
            <w:pPr>
              <w:pStyle w:val="TableParagraph"/>
              <w:spacing w:before="41"/>
              <w:ind w:left="33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รายได้เบ็ดเตล็ดอื่น</w:t>
            </w:r>
            <w:r>
              <w:rPr>
                <w:spacing w:val="-16"/>
                <w:sz w:val="32"/>
                <w:szCs w:val="32"/>
              </w:rPr>
              <w:t> </w:t>
            </w:r>
            <w:r>
              <w:rPr>
                <w:spacing w:val="-10"/>
                <w:w w:val="80"/>
                <w:sz w:val="32"/>
                <w:szCs w:val="32"/>
              </w:rPr>
              <w:t>ๆ</w:t>
            </w:r>
          </w:p>
        </w:tc>
        <w:tc>
          <w:tcPr>
            <w:tcW w:w="1281" w:type="dxa"/>
          </w:tcPr>
          <w:p>
            <w:pPr>
              <w:pStyle w:val="TableParagraph"/>
              <w:spacing w:before="21"/>
              <w:ind w:right="569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751" w:type="dxa"/>
          </w:tcPr>
          <w:p>
            <w:pPr>
              <w:pStyle w:val="TableParagraph"/>
              <w:spacing w:before="1"/>
              <w:ind w:right="101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1,000</w:t>
            </w:r>
          </w:p>
        </w:tc>
        <w:tc>
          <w:tcPr>
            <w:tcW w:w="542" w:type="dxa"/>
          </w:tcPr>
          <w:p>
            <w:pPr>
              <w:pStyle w:val="TableParagraph"/>
              <w:spacing w:before="21"/>
              <w:ind w:left="54"/>
              <w:jc w:val="center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440" w:hRule="atLeast"/>
        </w:trPr>
        <w:tc>
          <w:tcPr>
            <w:tcW w:w="6160" w:type="dxa"/>
          </w:tcPr>
          <w:p>
            <w:pPr>
              <w:pStyle w:val="TableParagraph"/>
              <w:spacing w:before="16"/>
              <w:ind w:left="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32"/>
                <w:szCs w:val="32"/>
              </w:rPr>
              <w:t>หมวดรายได้จากทุน</w:t>
            </w:r>
          </w:p>
        </w:tc>
        <w:tc>
          <w:tcPr>
            <w:tcW w:w="1281" w:type="dxa"/>
          </w:tcPr>
          <w:p>
            <w:pPr>
              <w:pStyle w:val="TableParagraph"/>
              <w:spacing w:line="382" w:lineRule="exact"/>
              <w:ind w:right="570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751" w:type="dxa"/>
          </w:tcPr>
          <w:p>
            <w:pPr>
              <w:pStyle w:val="TableParagraph"/>
              <w:spacing w:line="362" w:lineRule="exact"/>
              <w:ind w:right="99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1,000</w:t>
            </w:r>
          </w:p>
        </w:tc>
        <w:tc>
          <w:tcPr>
            <w:tcW w:w="542" w:type="dxa"/>
          </w:tcPr>
          <w:p>
            <w:pPr>
              <w:pStyle w:val="TableParagraph"/>
              <w:spacing w:line="382" w:lineRule="exact"/>
              <w:ind w:left="54"/>
              <w:jc w:val="center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16" w:hRule="atLeast"/>
        </w:trPr>
        <w:tc>
          <w:tcPr>
            <w:tcW w:w="6160" w:type="dxa"/>
          </w:tcPr>
          <w:p>
            <w:pPr>
              <w:pStyle w:val="TableParagraph"/>
              <w:spacing w:line="355" w:lineRule="exact" w:before="41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ค่าขายทอดตลาดทรัพย์สิน</w:t>
            </w:r>
          </w:p>
        </w:tc>
        <w:tc>
          <w:tcPr>
            <w:tcW w:w="1281" w:type="dxa"/>
          </w:tcPr>
          <w:p>
            <w:pPr>
              <w:pStyle w:val="TableParagraph"/>
              <w:spacing w:before="21"/>
              <w:ind w:right="569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751" w:type="dxa"/>
          </w:tcPr>
          <w:p>
            <w:pPr>
              <w:pStyle w:val="TableParagraph"/>
              <w:spacing w:before="1"/>
              <w:ind w:right="101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1,000</w:t>
            </w:r>
          </w:p>
        </w:tc>
        <w:tc>
          <w:tcPr>
            <w:tcW w:w="542" w:type="dxa"/>
          </w:tcPr>
          <w:p>
            <w:pPr>
              <w:pStyle w:val="TableParagraph"/>
              <w:spacing w:before="21"/>
              <w:ind w:left="54"/>
              <w:jc w:val="center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439" w:hRule="atLeast"/>
        </w:trPr>
        <w:tc>
          <w:tcPr>
            <w:tcW w:w="9734" w:type="dxa"/>
            <w:gridSpan w:val="4"/>
          </w:tcPr>
          <w:p>
            <w:pPr>
              <w:pStyle w:val="TableParagraph"/>
              <w:spacing w:line="380" w:lineRule="exact" w:before="39"/>
              <w:ind w:left="1" w:right="152"/>
              <w:jc w:val="center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32"/>
                <w:szCs w:val="32"/>
                <w:u w:val="single"/>
              </w:rPr>
              <w:t>รายได้ที่รัฐบาลเก็บแล้วจัดสรรให้องค์กรปกครองส่วนท้องถิ่น</w:t>
            </w:r>
          </w:p>
        </w:tc>
      </w:tr>
      <w:tr>
        <w:trPr>
          <w:trHeight w:val="464" w:hRule="atLeast"/>
        </w:trPr>
        <w:tc>
          <w:tcPr>
            <w:tcW w:w="6160" w:type="dxa"/>
          </w:tcPr>
          <w:p>
            <w:pPr>
              <w:pStyle w:val="TableParagraph"/>
              <w:spacing w:before="40"/>
              <w:ind w:left="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หมวดภาษีจัดสรร</w:t>
            </w:r>
          </w:p>
        </w:tc>
        <w:tc>
          <w:tcPr>
            <w:tcW w:w="1281" w:type="dxa"/>
          </w:tcPr>
          <w:p>
            <w:pPr>
              <w:pStyle w:val="TableParagraph"/>
              <w:spacing w:before="20"/>
              <w:ind w:right="570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751" w:type="dxa"/>
          </w:tcPr>
          <w:p>
            <w:pPr>
              <w:pStyle w:val="TableParagraph"/>
              <w:ind w:right="100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65"/>
                <w:sz w:val="32"/>
              </w:rPr>
              <w:t>17,159,000</w:t>
            </w:r>
          </w:p>
        </w:tc>
        <w:tc>
          <w:tcPr>
            <w:tcW w:w="542" w:type="dxa"/>
          </w:tcPr>
          <w:p>
            <w:pPr>
              <w:pStyle w:val="TableParagraph"/>
              <w:spacing w:before="20"/>
              <w:ind w:left="54"/>
              <w:jc w:val="center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40" w:hRule="atLeast"/>
        </w:trPr>
        <w:tc>
          <w:tcPr>
            <w:tcW w:w="6160" w:type="dxa"/>
          </w:tcPr>
          <w:p>
            <w:pPr>
              <w:pStyle w:val="TableParagraph"/>
              <w:spacing w:before="41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ภาษีรถยนต์</w:t>
            </w:r>
          </w:p>
        </w:tc>
        <w:tc>
          <w:tcPr>
            <w:tcW w:w="1281" w:type="dxa"/>
          </w:tcPr>
          <w:p>
            <w:pPr>
              <w:pStyle w:val="TableParagraph"/>
              <w:spacing w:before="21"/>
              <w:ind w:right="569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751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710,000</w:t>
            </w:r>
          </w:p>
        </w:tc>
        <w:tc>
          <w:tcPr>
            <w:tcW w:w="542" w:type="dxa"/>
          </w:tcPr>
          <w:p>
            <w:pPr>
              <w:pStyle w:val="TableParagraph"/>
              <w:spacing w:before="21"/>
              <w:ind w:left="54"/>
              <w:jc w:val="center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440" w:hRule="atLeast"/>
        </w:trPr>
        <w:tc>
          <w:tcPr>
            <w:tcW w:w="6160" w:type="dxa"/>
          </w:tcPr>
          <w:p>
            <w:pPr>
              <w:pStyle w:val="TableParagraph"/>
              <w:spacing w:before="41"/>
              <w:ind w:left="330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ภาษีมูลค่าเพิ่มตาม</w:t>
            </w:r>
            <w:r>
              <w:rPr>
                <w:spacing w:val="49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พ.ร.บ.</w:t>
            </w:r>
            <w:r>
              <w:rPr>
                <w:spacing w:val="49"/>
                <w:sz w:val="32"/>
                <w:szCs w:val="32"/>
              </w:rPr>
              <w:t> </w:t>
            </w:r>
            <w:r>
              <w:rPr>
                <w:spacing w:val="-2"/>
                <w:w w:val="65"/>
                <w:sz w:val="32"/>
                <w:szCs w:val="32"/>
              </w:rPr>
              <w:t>กำหนดแผนฯ</w:t>
            </w:r>
          </w:p>
        </w:tc>
        <w:tc>
          <w:tcPr>
            <w:tcW w:w="1281" w:type="dxa"/>
          </w:tcPr>
          <w:p>
            <w:pPr>
              <w:pStyle w:val="TableParagraph"/>
              <w:spacing w:before="21"/>
              <w:ind w:right="569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751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9,780,000</w:t>
            </w:r>
          </w:p>
        </w:tc>
        <w:tc>
          <w:tcPr>
            <w:tcW w:w="542" w:type="dxa"/>
          </w:tcPr>
          <w:p>
            <w:pPr>
              <w:pStyle w:val="TableParagraph"/>
              <w:spacing w:before="21"/>
              <w:ind w:left="54"/>
              <w:jc w:val="center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440" w:hRule="atLeast"/>
        </w:trPr>
        <w:tc>
          <w:tcPr>
            <w:tcW w:w="6160" w:type="dxa"/>
          </w:tcPr>
          <w:p>
            <w:pPr>
              <w:pStyle w:val="TableParagraph"/>
              <w:spacing w:before="41"/>
              <w:ind w:left="330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ภาษีมูลค่าเพิ่มตาม</w:t>
            </w:r>
            <w:r>
              <w:rPr>
                <w:spacing w:val="49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พ.ร.บ.</w:t>
            </w:r>
            <w:r>
              <w:rPr>
                <w:spacing w:val="49"/>
                <w:sz w:val="32"/>
                <w:szCs w:val="32"/>
              </w:rPr>
              <w:t> </w:t>
            </w:r>
            <w:r>
              <w:rPr>
                <w:spacing w:val="-2"/>
                <w:w w:val="65"/>
                <w:sz w:val="32"/>
                <w:szCs w:val="32"/>
              </w:rPr>
              <w:t>จัดสรรรายได้ฯ</w:t>
            </w:r>
          </w:p>
        </w:tc>
        <w:tc>
          <w:tcPr>
            <w:tcW w:w="1281" w:type="dxa"/>
          </w:tcPr>
          <w:p>
            <w:pPr>
              <w:pStyle w:val="TableParagraph"/>
              <w:spacing w:before="21"/>
              <w:ind w:right="569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751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3,000,000</w:t>
            </w:r>
          </w:p>
        </w:tc>
        <w:tc>
          <w:tcPr>
            <w:tcW w:w="542" w:type="dxa"/>
          </w:tcPr>
          <w:p>
            <w:pPr>
              <w:pStyle w:val="TableParagraph"/>
              <w:spacing w:before="21"/>
              <w:ind w:left="54"/>
              <w:jc w:val="center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440" w:hRule="atLeast"/>
        </w:trPr>
        <w:tc>
          <w:tcPr>
            <w:tcW w:w="6160" w:type="dxa"/>
          </w:tcPr>
          <w:p>
            <w:pPr>
              <w:pStyle w:val="TableParagraph"/>
              <w:spacing w:before="41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ภาษีธุรกิจเฉพาะ</w:t>
            </w:r>
          </w:p>
        </w:tc>
        <w:tc>
          <w:tcPr>
            <w:tcW w:w="1281" w:type="dxa"/>
          </w:tcPr>
          <w:p>
            <w:pPr>
              <w:pStyle w:val="TableParagraph"/>
              <w:spacing w:before="21"/>
              <w:ind w:right="569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751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210,000</w:t>
            </w:r>
          </w:p>
        </w:tc>
        <w:tc>
          <w:tcPr>
            <w:tcW w:w="542" w:type="dxa"/>
          </w:tcPr>
          <w:p>
            <w:pPr>
              <w:pStyle w:val="TableParagraph"/>
              <w:spacing w:before="21"/>
              <w:ind w:left="54"/>
              <w:jc w:val="center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440" w:hRule="atLeast"/>
        </w:trPr>
        <w:tc>
          <w:tcPr>
            <w:tcW w:w="6160" w:type="dxa"/>
          </w:tcPr>
          <w:p>
            <w:pPr>
              <w:pStyle w:val="TableParagraph"/>
              <w:spacing w:before="41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ภาษีสรรพสามิต</w:t>
            </w:r>
          </w:p>
        </w:tc>
        <w:tc>
          <w:tcPr>
            <w:tcW w:w="1281" w:type="dxa"/>
          </w:tcPr>
          <w:p>
            <w:pPr>
              <w:pStyle w:val="TableParagraph"/>
              <w:spacing w:before="21"/>
              <w:ind w:right="569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751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3,000,000</w:t>
            </w:r>
          </w:p>
        </w:tc>
        <w:tc>
          <w:tcPr>
            <w:tcW w:w="542" w:type="dxa"/>
          </w:tcPr>
          <w:p>
            <w:pPr>
              <w:pStyle w:val="TableParagraph"/>
              <w:spacing w:before="21"/>
              <w:ind w:left="54"/>
              <w:jc w:val="center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440" w:hRule="atLeast"/>
        </w:trPr>
        <w:tc>
          <w:tcPr>
            <w:tcW w:w="6160" w:type="dxa"/>
          </w:tcPr>
          <w:p>
            <w:pPr>
              <w:pStyle w:val="TableParagraph"/>
              <w:spacing w:before="41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ค่าภาคหลวงแร่</w:t>
            </w:r>
          </w:p>
        </w:tc>
        <w:tc>
          <w:tcPr>
            <w:tcW w:w="1281" w:type="dxa"/>
          </w:tcPr>
          <w:p>
            <w:pPr>
              <w:pStyle w:val="TableParagraph"/>
              <w:spacing w:before="21"/>
              <w:ind w:right="569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751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100,000</w:t>
            </w:r>
          </w:p>
        </w:tc>
        <w:tc>
          <w:tcPr>
            <w:tcW w:w="542" w:type="dxa"/>
          </w:tcPr>
          <w:p>
            <w:pPr>
              <w:pStyle w:val="TableParagraph"/>
              <w:spacing w:before="21"/>
              <w:ind w:left="54"/>
              <w:jc w:val="center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440" w:hRule="atLeast"/>
        </w:trPr>
        <w:tc>
          <w:tcPr>
            <w:tcW w:w="6160" w:type="dxa"/>
          </w:tcPr>
          <w:p>
            <w:pPr>
              <w:pStyle w:val="TableParagraph"/>
              <w:spacing w:before="41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ค่าภาคหลวงปิโตรเลียม</w:t>
            </w:r>
          </w:p>
        </w:tc>
        <w:tc>
          <w:tcPr>
            <w:tcW w:w="1281" w:type="dxa"/>
          </w:tcPr>
          <w:p>
            <w:pPr>
              <w:pStyle w:val="TableParagraph"/>
              <w:spacing w:before="21"/>
              <w:ind w:right="569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751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30,000</w:t>
            </w:r>
          </w:p>
        </w:tc>
        <w:tc>
          <w:tcPr>
            <w:tcW w:w="542" w:type="dxa"/>
          </w:tcPr>
          <w:p>
            <w:pPr>
              <w:pStyle w:val="TableParagraph"/>
              <w:spacing w:before="21"/>
              <w:ind w:left="54"/>
              <w:jc w:val="center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440" w:hRule="atLeast"/>
        </w:trPr>
        <w:tc>
          <w:tcPr>
            <w:tcW w:w="6160" w:type="dxa"/>
          </w:tcPr>
          <w:p>
            <w:pPr>
              <w:pStyle w:val="TableParagraph"/>
              <w:spacing w:before="41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เงินที่เก็บตามกฎหมายว่าด้วยอุทยานแห่งชาติ</w:t>
            </w:r>
          </w:p>
        </w:tc>
        <w:tc>
          <w:tcPr>
            <w:tcW w:w="1281" w:type="dxa"/>
          </w:tcPr>
          <w:p>
            <w:pPr>
              <w:pStyle w:val="TableParagraph"/>
              <w:spacing w:before="21"/>
              <w:ind w:right="569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751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10,000</w:t>
            </w:r>
          </w:p>
        </w:tc>
        <w:tc>
          <w:tcPr>
            <w:tcW w:w="542" w:type="dxa"/>
          </w:tcPr>
          <w:p>
            <w:pPr>
              <w:pStyle w:val="TableParagraph"/>
              <w:spacing w:before="21"/>
              <w:ind w:left="54"/>
              <w:jc w:val="center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440" w:hRule="atLeast"/>
        </w:trPr>
        <w:tc>
          <w:tcPr>
            <w:tcW w:w="6160" w:type="dxa"/>
          </w:tcPr>
          <w:p>
            <w:pPr>
              <w:pStyle w:val="TableParagraph"/>
              <w:spacing w:before="41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ค่าธรรมเนียมจดทะเบียนสิทธิและนิติกรรมตามประมวลกฎหมายที่ดิน</w:t>
            </w:r>
          </w:p>
        </w:tc>
        <w:tc>
          <w:tcPr>
            <w:tcW w:w="1281" w:type="dxa"/>
          </w:tcPr>
          <w:p>
            <w:pPr>
              <w:pStyle w:val="TableParagraph"/>
              <w:spacing w:before="21"/>
              <w:ind w:right="569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751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316,000</w:t>
            </w:r>
          </w:p>
        </w:tc>
        <w:tc>
          <w:tcPr>
            <w:tcW w:w="542" w:type="dxa"/>
          </w:tcPr>
          <w:p>
            <w:pPr>
              <w:pStyle w:val="TableParagraph"/>
              <w:spacing w:before="21"/>
              <w:ind w:left="54"/>
              <w:jc w:val="center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416" w:hRule="atLeast"/>
        </w:trPr>
        <w:tc>
          <w:tcPr>
            <w:tcW w:w="6160" w:type="dxa"/>
          </w:tcPr>
          <w:p>
            <w:pPr>
              <w:pStyle w:val="TableParagraph"/>
              <w:spacing w:line="355" w:lineRule="exact" w:before="41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ค่าธรรมเนียมและค่าใช้น้ำบาดาล</w:t>
            </w:r>
          </w:p>
        </w:tc>
        <w:tc>
          <w:tcPr>
            <w:tcW w:w="1281" w:type="dxa"/>
          </w:tcPr>
          <w:p>
            <w:pPr>
              <w:pStyle w:val="TableParagraph"/>
              <w:spacing w:before="21"/>
              <w:ind w:right="569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751" w:type="dxa"/>
          </w:tcPr>
          <w:p>
            <w:pPr>
              <w:pStyle w:val="TableParagraph"/>
              <w:spacing w:before="1"/>
              <w:ind w:right="101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3,000</w:t>
            </w:r>
          </w:p>
        </w:tc>
        <w:tc>
          <w:tcPr>
            <w:tcW w:w="542" w:type="dxa"/>
          </w:tcPr>
          <w:p>
            <w:pPr>
              <w:pStyle w:val="TableParagraph"/>
              <w:spacing w:before="21"/>
              <w:ind w:left="54"/>
              <w:jc w:val="center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439" w:hRule="atLeast"/>
        </w:trPr>
        <w:tc>
          <w:tcPr>
            <w:tcW w:w="9734" w:type="dxa"/>
            <w:gridSpan w:val="4"/>
          </w:tcPr>
          <w:p>
            <w:pPr>
              <w:pStyle w:val="TableParagraph"/>
              <w:spacing w:line="380" w:lineRule="exact" w:before="39"/>
              <w:ind w:right="152"/>
              <w:jc w:val="center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32"/>
                <w:szCs w:val="32"/>
                <w:u w:val="single"/>
              </w:rPr>
              <w:t>รายได้ที่รัฐบาลอุดหนุนให้องค์กรปกครองส่วนท้องถิ่น</w:t>
            </w:r>
          </w:p>
        </w:tc>
      </w:tr>
      <w:tr>
        <w:trPr>
          <w:trHeight w:val="464" w:hRule="atLeast"/>
        </w:trPr>
        <w:tc>
          <w:tcPr>
            <w:tcW w:w="6160" w:type="dxa"/>
          </w:tcPr>
          <w:p>
            <w:pPr>
              <w:pStyle w:val="TableParagraph"/>
              <w:spacing w:before="40"/>
              <w:ind w:left="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หมวดเงินอุดหนุน</w:t>
            </w:r>
          </w:p>
        </w:tc>
        <w:tc>
          <w:tcPr>
            <w:tcW w:w="1281" w:type="dxa"/>
          </w:tcPr>
          <w:p>
            <w:pPr>
              <w:pStyle w:val="TableParagraph"/>
              <w:spacing w:before="20"/>
              <w:ind w:right="570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751" w:type="dxa"/>
          </w:tcPr>
          <w:p>
            <w:pPr>
              <w:pStyle w:val="TableParagraph"/>
              <w:ind w:right="100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65"/>
                <w:sz w:val="32"/>
              </w:rPr>
              <w:t>11,800,000</w:t>
            </w:r>
          </w:p>
        </w:tc>
        <w:tc>
          <w:tcPr>
            <w:tcW w:w="542" w:type="dxa"/>
          </w:tcPr>
          <w:p>
            <w:pPr>
              <w:pStyle w:val="TableParagraph"/>
              <w:spacing w:before="20"/>
              <w:ind w:left="54"/>
              <w:jc w:val="center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16" w:hRule="atLeast"/>
        </w:trPr>
        <w:tc>
          <w:tcPr>
            <w:tcW w:w="6160" w:type="dxa"/>
          </w:tcPr>
          <w:p>
            <w:pPr>
              <w:pStyle w:val="TableParagraph"/>
              <w:spacing w:line="355" w:lineRule="exact" w:before="41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เงินอุดหนุนทั่วไป</w:t>
            </w:r>
          </w:p>
        </w:tc>
        <w:tc>
          <w:tcPr>
            <w:tcW w:w="1281" w:type="dxa"/>
          </w:tcPr>
          <w:p>
            <w:pPr>
              <w:pStyle w:val="TableParagraph"/>
              <w:spacing w:before="21"/>
              <w:ind w:right="569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751" w:type="dxa"/>
          </w:tcPr>
          <w:p>
            <w:pPr>
              <w:pStyle w:val="TableParagraph"/>
              <w:spacing w:before="1"/>
              <w:ind w:right="101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11,800,000</w:t>
            </w:r>
          </w:p>
        </w:tc>
        <w:tc>
          <w:tcPr>
            <w:tcW w:w="542" w:type="dxa"/>
          </w:tcPr>
          <w:p>
            <w:pPr>
              <w:pStyle w:val="TableParagraph"/>
              <w:spacing w:before="21"/>
              <w:ind w:left="54"/>
              <w:jc w:val="center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</w:tbl>
    <w:p>
      <w:pPr>
        <w:pStyle w:val="TableParagraph"/>
        <w:spacing w:after="0"/>
        <w:jc w:val="center"/>
        <w:rPr>
          <w:sz w:val="32"/>
          <w:szCs w:val="32"/>
        </w:rPr>
        <w:sectPr>
          <w:pgSz w:w="11900" w:h="16840"/>
          <w:pgMar w:header="846" w:footer="0" w:top="1120" w:bottom="280" w:left="1133" w:right="708"/>
        </w:sectPr>
      </w:pPr>
    </w:p>
    <w:p>
      <w:pPr>
        <w:spacing w:line="316" w:lineRule="auto" w:before="167"/>
        <w:ind w:left="6253" w:right="6251" w:firstLine="210"/>
        <w:jc w:val="both"/>
        <w:rPr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รายงานประมาณการรายจ่าย </w:t>
      </w:r>
      <w:r>
        <w:rPr>
          <w:w w:val="75"/>
          <w:sz w:val="32"/>
          <w:szCs w:val="32"/>
        </w:rPr>
        <w:t>ประจำปีงบประมาณ พ.ศ. 2569 </w:t>
      </w:r>
      <w:r>
        <w:rPr>
          <w:spacing w:val="-2"/>
          <w:w w:val="75"/>
          <w:sz w:val="32"/>
          <w:szCs w:val="32"/>
        </w:rPr>
        <w:t>องค์การบริหารส่วนตำบลเขาตอก </w:t>
      </w:r>
      <w:r>
        <w:rPr>
          <w:w w:val="70"/>
          <w:sz w:val="32"/>
          <w:szCs w:val="32"/>
        </w:rPr>
        <w:t>อำเภอเคียนซา</w:t>
      </w:r>
      <w:r>
        <w:rPr>
          <w:sz w:val="32"/>
          <w:szCs w:val="32"/>
        </w:rPr>
        <w:t> </w:t>
      </w:r>
      <w:r>
        <w:rPr>
          <w:spacing w:val="-2"/>
          <w:w w:val="70"/>
          <w:sz w:val="32"/>
          <w:szCs w:val="32"/>
        </w:rPr>
        <w:t>จังหวัดสุราษฎร์ธานี</w:t>
      </w:r>
    </w:p>
    <w:p>
      <w:pPr>
        <w:pStyle w:val="BodyText"/>
        <w:spacing w:before="9"/>
        <w:rPr>
          <w:sz w:val="5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1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แผนงานบริหารงานทั่วไป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3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งานบริหารทั่วไป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งบบุคลากร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เงินเดือน</w:t>
            </w:r>
            <w:r>
              <w:rPr>
                <w:rFonts w:ascii="Tahoma" w:hAnsi="Tahoma" w:cs="Tahoma" w:eastAsia="Tahoma"/>
                <w:b/>
                <w:bCs/>
                <w:spacing w:val="-9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(ฝ่ายการเมือง)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540" w:right="597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ค่าตอบแทนรายเดือนนายก/รองนายกองค์กรปกครองส่วนท้องถิ่น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514,080.00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695,520.00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695,520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695,520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ค่าตอบแทนประจำตำแหน่งนายก/รองนายก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42,120.00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120,000.00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ค่าตอบแทนพิเศษนายก/รองนายก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42,120.00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120,000.00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120,000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9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ค่าตอบแทนรายเดือนเลขานุการ/ที่ปรึกษานายกเทศมนตรี</w:t>
            </w:r>
            <w:r>
              <w:rPr>
                <w:spacing w:val="44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นายกองค์การ</w:t>
            </w:r>
          </w:p>
          <w:p>
            <w:pPr>
              <w:pStyle w:val="TableParagraph"/>
              <w:spacing w:line="311" w:lineRule="exact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บริหารส่วนตำบล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86,400.00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115,920.00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115,920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115,920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เงินค่าตอบแทนประธานสภา/รองประธานสภา/สมาชิกสภา/เลขานุการสภา</w:t>
            </w:r>
          </w:p>
          <w:p>
            <w:pPr>
              <w:pStyle w:val="TableParagraph"/>
              <w:spacing w:line="311" w:lineRule="exact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องค์กรปกครองส่วนท้องถิ่น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676,800.00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910,800.00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910,800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910,800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432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รวมเงินเดือน</w:t>
            </w:r>
            <w:r>
              <w:rPr>
                <w:rFonts w:ascii="Tahoma" w:hAnsi="Tahoma" w:cs="Tahoma" w:eastAsia="Tahoma"/>
                <w:b/>
                <w:bCs/>
                <w:spacing w:val="1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(ฝ่ายการเมือง)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1,361,520.00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1,962,240.00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1,962,240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1,962,240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เงินเดือน</w:t>
            </w:r>
            <w:r>
              <w:rPr>
                <w:rFonts w:ascii="Tahoma" w:hAnsi="Tahoma" w:cs="Tahoma" w:eastAsia="Tahoma"/>
                <w:b/>
                <w:bCs/>
                <w:spacing w:val="-9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(ฝ่ายประจำ)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8"/>
        </w:rPr>
        <w:sectPr>
          <w:headerReference w:type="default" r:id="rId21"/>
          <w:pgSz w:w="16840" w:h="11900" w:orient="landscape"/>
          <w:pgMar w:header="1213" w:footer="0" w:top="1420" w:bottom="280" w:left="708" w:right="708"/>
          <w:pgNumType w:start="1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เงินเดือนข้าราชการ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หรือพนักงานส่วนท้องถิ่น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2,296,471.29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2,336,070.00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2,493,480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11.64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2,783,640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เงินเพิ่มต่าง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ๆ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ของข้าราชการ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หรือพนักงานส่วนท้องถิ่น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84,000.00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84,000.00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84,000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84,000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เงินประจำตำแหน่ง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164,725.81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157,500.00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168,000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168,000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ค่าตอบแทนพนักงานจ้าง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645,278.70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648,021.29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674,640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-5.46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12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637,800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เงินเพิ่มต่าง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ๆ</w:t>
            </w:r>
            <w:r>
              <w:rPr>
                <w:spacing w:val="14"/>
                <w:sz w:val="28"/>
                <w:szCs w:val="28"/>
              </w:rPr>
              <w:t> </w:t>
            </w:r>
            <w:r>
              <w:rPr>
                <w:spacing w:val="-2"/>
                <w:w w:val="65"/>
                <w:sz w:val="28"/>
                <w:szCs w:val="28"/>
              </w:rPr>
              <w:t>ของพนักงานจ้าง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40,730.96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34,666.67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98,840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-2.87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12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96,000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รวมเงินเดือน</w:t>
            </w:r>
            <w:r>
              <w:rPr>
                <w:rFonts w:ascii="Tahoma" w:hAnsi="Tahoma" w:cs="Tahoma" w:eastAsia="Tahoma"/>
                <w:b/>
                <w:bCs/>
                <w:spacing w:val="1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(ฝ่ายประจำ)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3,231,206.76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3,260,257.96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3,518,960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3,769,440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รวมงบบุคลากร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4,592,726.76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5,222,497.96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5,481,200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5,731,680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ค่าตอบแทน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ค่าตอบแทนเจ้าหน้าที่ในการเลือกตั้ง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3600.00</w:t>
            </w:r>
            <w:r>
              <w:rPr>
                <w:spacing w:val="26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370,000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ค่าตอบแทนการปฏิบัติงานนอกเวลาราชการ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ค่าเช่าบ้าน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136,000.00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192,000.00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156,000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-7.69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12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144,000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เงินช่วยเหลือการศึกษาบุตร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540" w:right="346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25,750.00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9,600.00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28,700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90.59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54,700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เงินช่วยเหลือการศึกษาบุตรผู้ได้รับบำนาญ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รวมค่าตอบแทน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161,750.00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201,600.00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224,700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598,700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รายจ่ายเพื่อให้ได้มาซึ่งบริการ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รายจ่ายเพื่อให้ได้มาซึ่งบริการ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53,613.56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10,629.38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-20.00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ค่าจ้างเหมาบริการรักษาความปลอดภัย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99,000.00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165,000.00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180,000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180,000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ค่าเช่าเครื่องถ่ายเอกสาร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22,000.00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22,000.00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24,000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24,000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ค่าเช่าเครื่องพิมพ์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16,500.00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16,500.00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18,000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18,000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รายจ่ายเกี่ยวกับการรับรองและพิธีการ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ค่ารับรอง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ค่าใช้จ่ายในพิธีทางศาสนา/รัฐพิธี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66.67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ค่าใช้จ่ายในการประชุมราชการ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-33.33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>
            <w:pPr>
              <w:pStyle w:val="TableParagraph"/>
              <w:spacing w:line="311" w:lineRule="exact"/>
              <w:ind w:left="9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งบรายจ่ายอื่น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spacing w:val="-10"/>
                <w:w w:val="80"/>
                <w:sz w:val="28"/>
                <w:szCs w:val="28"/>
              </w:rPr>
              <w:t>ๆ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ค่าใช้จ่ายในการดำเนินการเลือกตั้ง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440.00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10"/>
                <w:w w:val="7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270,000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ค่าใช้จ่ายในการเดินทางไปราชการ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35,903.01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170,000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-29.41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ค่าลงทะเบียนในการฝึกอบรม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4,200.00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64,200.00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-9.09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12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โครงการฝึกอบรมเจ้าพนักงานผู้ดำเนินการเลือกตั้ง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150.00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10"/>
                <w:w w:val="7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โครงการ</w:t>
            </w:r>
            <w:r>
              <w:rPr>
                <w:spacing w:val="4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อบต.เคลื่อนที่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-50.00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5"/>
                <w:w w:val="75"/>
                <w:sz w:val="28"/>
              </w:rPr>
              <w:t>500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ค่าบำรุงรักษาและซ่อมแซม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15,382.35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47,881.54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211,095.91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362,513.93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691,000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842,500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ค่าวัสดุ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วัสดุสำนักงาน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38,705.00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34,995.00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วัสดุไฟฟ้าและวิทยุ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13,883.00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1,936.00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-33.33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วัสดุงานบ้านงานครัว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13,280.00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9,013.00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วัสดุก่อสร้าง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4,208.60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1,114.00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วัสดุยานพาหนะและขนส่ง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-40.00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วัสดุเชื้อเพลิงและหล่อลื่น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95,548.80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60,280.00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วัสดุการเกษตร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1,649.00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2,074.00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-50.00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วัสดุโฆษณาและเผยแพร่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3,950.00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1,650.00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-30.00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วัสดุคอมพิวเตอร์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5,250.00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1,400.00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-25.00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วัสดุการศึกษา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5"/>
                <w:sz w:val="28"/>
                <w:szCs w:val="28"/>
              </w:rPr>
              <w:t>รวมค่าวัสดุ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176,474.40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112,462.00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268,000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230,000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ค่าสาธารณูปโภค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ค่าไฟฟ้า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120,081.06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105,825.67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140,000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140,000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ค่าบริการโทรศัพท์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12,317.84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12,129.52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39,000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39,000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ค่าบริการไปรษณีย์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22,088.00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17,648.00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ค่าบริการสื่อสารและโทรคมนาคม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16,435.20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16,435.20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17,000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17,000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2"/>
                <w:w w:val="65"/>
                <w:sz w:val="28"/>
                <w:szCs w:val="28"/>
              </w:rPr>
              <w:t>ค่าเช่าพื้นที่เว็บไซต์</w:t>
            </w:r>
            <w:r>
              <w:rPr>
                <w:spacing w:val="37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และค่าธรรมเนียมที่เกี่ยวข้อง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12,840.00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17,000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17,000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รวมค่าสาธารณูปโภค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180,922.10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164,878.39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243,000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243,000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730,242.41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841,454.32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1,426,700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1,914,200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งบลงทุน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ค่าครุภัณฑ์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ครุภัณฑ์สำนักงาน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ตู้เหล็ก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แบบ</w:t>
            </w:r>
            <w:r>
              <w:rPr>
                <w:spacing w:val="-14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2</w:t>
            </w:r>
            <w:r>
              <w:rPr>
                <w:spacing w:val="46"/>
                <w:sz w:val="28"/>
                <w:szCs w:val="28"/>
              </w:rPr>
              <w:t> </w:t>
            </w:r>
            <w:r>
              <w:rPr>
                <w:spacing w:val="-5"/>
                <w:w w:val="70"/>
                <w:sz w:val="28"/>
                <w:szCs w:val="28"/>
              </w:rPr>
              <w:t>บาน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6,600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แท่นบรรยาย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(โพเดียม)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17,800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ครุภัณฑ์ไฟฟ้าและวิทยุ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ชุดเครื่องเสียงเคลื่อนที่</w:t>
            </w:r>
            <w:r>
              <w:rPr>
                <w:spacing w:val="8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แบบลากจูง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9,200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ชุดเครื่องเสียงอเนกประสงค์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9,900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ครุภัณฑ์คอมพิวเตอร์หรืออิเล็กทรอนิกส์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เครื่องคอมพิวเตอร์สำหรับงานสำนักงาน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19,500.00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1120"/>
              <w:rPr>
                <w:sz w:val="28"/>
                <w:szCs w:val="28"/>
              </w:rPr>
            </w:pPr>
            <w:r>
              <w:rPr>
                <w:spacing w:val="2"/>
                <w:w w:val="65"/>
                <w:sz w:val="28"/>
                <w:szCs w:val="28"/>
              </w:rPr>
              <w:t>โครงการติดตั้งกล้องวงจรปิด(CCTV)</w:t>
            </w:r>
            <w:r>
              <w:rPr>
                <w:spacing w:val="9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ที่ทำการองค์การบริหารส่วนตำบลเขา</w:t>
            </w:r>
          </w:p>
          <w:p>
            <w:pPr>
              <w:pStyle w:val="TableParagraph"/>
              <w:spacing w:line="311" w:lineRule="exact"/>
              <w:ind w:left="1120"/>
              <w:rPr>
                <w:sz w:val="28"/>
                <w:szCs w:val="28"/>
              </w:rPr>
            </w:pPr>
            <w:r>
              <w:rPr>
                <w:spacing w:val="-5"/>
                <w:w w:val="80"/>
                <w:sz w:val="28"/>
                <w:szCs w:val="28"/>
              </w:rPr>
              <w:t>ตอก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200,000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จอแสดงภาพขนาดไม่น้อยกว่า</w:t>
            </w:r>
            <w:r>
              <w:rPr>
                <w:spacing w:val="3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19</w:t>
            </w:r>
            <w:r>
              <w:rPr>
                <w:spacing w:val="38"/>
                <w:sz w:val="28"/>
                <w:szCs w:val="28"/>
              </w:rPr>
              <w:t> </w:t>
            </w:r>
            <w:r>
              <w:rPr>
                <w:spacing w:val="-5"/>
                <w:w w:val="70"/>
                <w:sz w:val="28"/>
                <w:szCs w:val="28"/>
              </w:rPr>
              <w:t>นิ้ว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3,300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ค่าบำรุงรักษาและปรับปรุงครุภัณฑ์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ค่าบำรุงรักษาและปรับปรุงครุภัณฑ์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40,000.00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รวมค่าครุภัณฑ์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19,500.00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40,000.00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266,800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20,000</w:t>
            </w:r>
          </w:p>
        </w:tc>
      </w:tr>
    </w:tbl>
    <w:p>
      <w:pPr>
        <w:pStyle w:val="TableParagraph"/>
        <w:spacing w:after="0"/>
        <w:jc w:val="right"/>
        <w:rPr>
          <w:rFonts w:ascii="Tahoma"/>
          <w:b/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รวมงบลงทุน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19,500.00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40,000.00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266,800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งบเงินอุดหนุน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เงินอุดหนุน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เงินอุดหนุนส่วนราชการ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280" w:hRule="atLeast"/>
        </w:trPr>
        <w:tc>
          <w:tcPr>
            <w:tcW w:w="6600" w:type="dxa"/>
          </w:tcPr>
          <w:p>
            <w:pPr>
              <w:pStyle w:val="TableParagraph"/>
              <w:spacing w:line="316" w:lineRule="exact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อุดหนุนที่ทำการปกครองอำเภอเคียนซาโครงการจัดงานรัฐพิธี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อำเภอเคียน ซา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จังหวัดสุราษฎร์ธานี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เนื่องในวันคล้ายวันพระบรมราชสมภพของพระบาท สมเด็จพระบรมชนกาธิเบศร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มหาภูมิพลอดุลยเดชมหาราช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บรมนาถบพิตร </w:t>
            </w:r>
            <w:r>
              <w:rPr>
                <w:w w:val="80"/>
                <w:sz w:val="28"/>
                <w:szCs w:val="28"/>
              </w:rPr>
              <w:t>วันที่</w:t>
            </w:r>
            <w:r>
              <w:rPr>
                <w:spacing w:val="-1"/>
                <w:w w:val="80"/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5</w:t>
            </w:r>
            <w:r>
              <w:rPr>
                <w:spacing w:val="-1"/>
                <w:w w:val="80"/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ธันวาคม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3"/>
              <w:rPr>
                <w:sz w:val="28"/>
              </w:rPr>
            </w:pPr>
          </w:p>
          <w:p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3"/>
              <w:rPr>
                <w:sz w:val="28"/>
              </w:rPr>
            </w:pPr>
          </w:p>
          <w:p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3"/>
              <w:rPr>
                <w:sz w:val="28"/>
              </w:rPr>
            </w:pPr>
          </w:p>
          <w:p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3"/>
              <w:rPr>
                <w:sz w:val="28"/>
              </w:rPr>
            </w:pPr>
          </w:p>
          <w:p>
            <w:pPr>
              <w:pStyle w:val="TableParagraph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3"/>
              <w:rPr>
                <w:sz w:val="28"/>
              </w:rPr>
            </w:pPr>
          </w:p>
          <w:p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  <w:tr>
        <w:trPr>
          <w:trHeight w:val="960" w:hRule="atLeast"/>
        </w:trPr>
        <w:tc>
          <w:tcPr>
            <w:tcW w:w="6600" w:type="dxa"/>
          </w:tcPr>
          <w:p>
            <w:pPr>
              <w:pStyle w:val="TableParagraph"/>
              <w:spacing w:line="310" w:lineRule="exact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อุดหนุนที่ทำการปกครองอำเภอเคียนซาโครงการจัดงานรัฐพิธี</w:t>
            </w:r>
            <w:r>
              <w:rPr>
                <w:spacing w:val="-14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อำเภอเคียน</w:t>
            </w:r>
          </w:p>
          <w:p>
            <w:pPr>
              <w:pStyle w:val="TableParagraph"/>
              <w:spacing w:line="316" w:lineRule="exact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ซา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จังหวัดสุราษฎร์ธานี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เนื่องในวันคล้ายวันสวรรคตพระบาทสมเด็จพระ </w:t>
            </w:r>
            <w:r>
              <w:rPr>
                <w:w w:val="75"/>
                <w:sz w:val="28"/>
                <w:szCs w:val="28"/>
              </w:rPr>
              <w:t>จุลจอมเกล้าเจ้าอยู่หัวในวันที่ 23 ตุลาคม</w:t>
            </w:r>
          </w:p>
        </w:tc>
        <w:tc>
          <w:tcPr>
            <w:tcW w:w="1900" w:type="dxa"/>
          </w:tcPr>
          <w:p>
            <w:pPr>
              <w:pStyle w:val="TableParagraph"/>
              <w:spacing w:before="31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31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31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1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31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  <w:tr>
        <w:trPr>
          <w:trHeight w:val="1280" w:hRule="atLeast"/>
        </w:trPr>
        <w:tc>
          <w:tcPr>
            <w:tcW w:w="6600" w:type="dxa"/>
          </w:tcPr>
          <w:p>
            <w:pPr>
              <w:pStyle w:val="TableParagraph"/>
              <w:spacing w:line="316" w:lineRule="exact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อุดหนุนที่ทำการปกครองอำเภอเคียนซาโครงการจัดงานรัฐพิธี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อำเภอเคียน ซา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จังหวัดสุราษฎร์ธานี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เนื่องในวันคล้ายวันสวรรคตพระบาทสมเด็จพระ บรมชนกาธิเบศร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มหาภูมิพลอดุลยเดชมหาราช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บรมนาถบพิตร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วันที่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13 </w:t>
            </w:r>
            <w:r>
              <w:rPr>
                <w:spacing w:val="-2"/>
                <w:w w:val="80"/>
                <w:sz w:val="28"/>
                <w:szCs w:val="28"/>
              </w:rPr>
              <w:t>ตุลาคม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3"/>
              <w:rPr>
                <w:sz w:val="28"/>
              </w:rPr>
            </w:pPr>
          </w:p>
          <w:p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3"/>
              <w:rPr>
                <w:sz w:val="28"/>
              </w:rPr>
            </w:pPr>
          </w:p>
          <w:p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3"/>
              <w:rPr>
                <w:sz w:val="28"/>
              </w:rPr>
            </w:pPr>
          </w:p>
          <w:p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3"/>
              <w:rPr>
                <w:sz w:val="28"/>
              </w:rPr>
            </w:pPr>
          </w:p>
          <w:p>
            <w:pPr>
              <w:pStyle w:val="TableParagraph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3"/>
              <w:rPr>
                <w:sz w:val="28"/>
              </w:rPr>
            </w:pPr>
          </w:p>
          <w:p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  <w:tr>
        <w:trPr>
          <w:trHeight w:val="960" w:hRule="atLeast"/>
        </w:trPr>
        <w:tc>
          <w:tcPr>
            <w:tcW w:w="6600" w:type="dxa"/>
          </w:tcPr>
          <w:p>
            <w:pPr>
              <w:pStyle w:val="TableParagraph"/>
              <w:spacing w:line="310" w:lineRule="exact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อุดหนุนที่ทำการปกครองอำเภอเคียนซาโครงการจัดงานรัฐพิธี</w:t>
            </w:r>
            <w:r>
              <w:rPr>
                <w:spacing w:val="-14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อำเภอเคียน</w:t>
            </w:r>
          </w:p>
          <w:p>
            <w:pPr>
              <w:pStyle w:val="TableParagraph"/>
              <w:spacing w:line="316" w:lineRule="exact"/>
              <w:ind w:left="1120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ซา</w:t>
            </w:r>
            <w:r>
              <w:rPr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จังหวัดสุราษฎร์ธานี</w:t>
            </w:r>
            <w:r>
              <w:rPr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เนื่องในวันเฉลิมพระชนมพรรษา</w:t>
            </w:r>
            <w:r>
              <w:rPr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28</w:t>
            </w:r>
            <w:r>
              <w:rPr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กรกฎาคม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พระบาทสมเด็จพระเจ้าอยู่หัว</w:t>
            </w:r>
          </w:p>
        </w:tc>
        <w:tc>
          <w:tcPr>
            <w:tcW w:w="1900" w:type="dxa"/>
          </w:tcPr>
          <w:p>
            <w:pPr>
              <w:pStyle w:val="TableParagraph"/>
              <w:spacing w:before="31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31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31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1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31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  <w:tr>
        <w:trPr>
          <w:trHeight w:val="1280" w:hRule="atLeast"/>
        </w:trPr>
        <w:tc>
          <w:tcPr>
            <w:tcW w:w="6600" w:type="dxa"/>
          </w:tcPr>
          <w:p>
            <w:pPr>
              <w:pStyle w:val="TableParagraph"/>
              <w:spacing w:line="316" w:lineRule="exact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อุดหนุนที่ทำการปกครองอำเภอเคียนซาโครงการจัดงานรัฐพิธี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อำเภอเคียน ซา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จังหวัดสุราษฎร์ธานี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เนื่องในวันเฉลิมพระชนมพรรษา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สมเด็จ พระนางเจ้าสิริกิติ์พระบรมราชินีนาถ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พระบรมราชชนนีพันปีหลวง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12 </w:t>
            </w:r>
            <w:r>
              <w:rPr>
                <w:spacing w:val="-2"/>
                <w:w w:val="80"/>
                <w:sz w:val="28"/>
                <w:szCs w:val="28"/>
              </w:rPr>
              <w:t>สิงหาคม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3"/>
              <w:rPr>
                <w:sz w:val="28"/>
              </w:rPr>
            </w:pPr>
          </w:p>
          <w:p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3"/>
              <w:rPr>
                <w:sz w:val="28"/>
              </w:rPr>
            </w:pPr>
          </w:p>
          <w:p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3"/>
              <w:rPr>
                <w:sz w:val="28"/>
              </w:rPr>
            </w:pPr>
          </w:p>
          <w:p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3"/>
              <w:rPr>
                <w:sz w:val="28"/>
              </w:rPr>
            </w:pPr>
          </w:p>
          <w:p>
            <w:pPr>
              <w:pStyle w:val="TableParagraph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3"/>
              <w:rPr>
                <w:sz w:val="28"/>
              </w:rPr>
            </w:pPr>
          </w:p>
          <w:p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1280" w:hRule="atLeast"/>
        </w:trPr>
        <w:tc>
          <w:tcPr>
            <w:tcW w:w="6600" w:type="dxa"/>
          </w:tcPr>
          <w:p>
            <w:pPr>
              <w:pStyle w:val="TableParagraph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อุดหนุนที่ทำการปกครองอำเภอเคียนซาโครงการจัดงานรัฐพิธี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อำเภอเคียน </w:t>
            </w:r>
            <w:r>
              <w:rPr>
                <w:spacing w:val="-2"/>
                <w:w w:val="70"/>
                <w:sz w:val="28"/>
                <w:szCs w:val="28"/>
              </w:rPr>
              <w:t>ซา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จังหวัดสุราษฎร์ธานี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เนื่องในวันเฉลิมพระชนมพรรษา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สมเด็จพระนางเจ้า </w:t>
            </w:r>
            <w:r>
              <w:rPr>
                <w:spacing w:val="-4"/>
                <w:w w:val="80"/>
                <w:sz w:val="28"/>
                <w:szCs w:val="28"/>
              </w:rPr>
              <w:t>สุทิดา</w:t>
            </w:r>
          </w:p>
          <w:p>
            <w:pPr>
              <w:pStyle w:val="TableParagraph"/>
              <w:spacing w:line="314" w:lineRule="exact"/>
              <w:ind w:left="1120"/>
              <w:rPr>
                <w:sz w:val="28"/>
                <w:szCs w:val="28"/>
              </w:rPr>
            </w:pPr>
            <w:r>
              <w:rPr>
                <w:spacing w:val="2"/>
                <w:w w:val="65"/>
                <w:sz w:val="28"/>
                <w:szCs w:val="28"/>
              </w:rPr>
              <w:t>พัชรสุธาพิมลลักษณพระบรมราชินี</w:t>
            </w:r>
            <w:r>
              <w:rPr>
                <w:spacing w:val="28"/>
                <w:sz w:val="28"/>
                <w:szCs w:val="28"/>
              </w:rPr>
              <w:t> </w:t>
            </w:r>
            <w:r>
              <w:rPr>
                <w:spacing w:val="2"/>
                <w:w w:val="65"/>
                <w:sz w:val="28"/>
                <w:szCs w:val="28"/>
              </w:rPr>
              <w:t>ในวันที่</w:t>
            </w:r>
            <w:r>
              <w:rPr>
                <w:spacing w:val="31"/>
                <w:sz w:val="28"/>
                <w:szCs w:val="28"/>
              </w:rPr>
              <w:t> </w:t>
            </w:r>
            <w:r>
              <w:rPr>
                <w:spacing w:val="2"/>
                <w:w w:val="65"/>
                <w:sz w:val="28"/>
                <w:szCs w:val="28"/>
              </w:rPr>
              <w:t>3</w:t>
            </w:r>
            <w:r>
              <w:rPr>
                <w:spacing w:val="31"/>
                <w:sz w:val="28"/>
                <w:szCs w:val="28"/>
              </w:rPr>
              <w:t> </w:t>
            </w:r>
            <w:r>
              <w:rPr>
                <w:spacing w:val="-2"/>
                <w:w w:val="65"/>
                <w:sz w:val="28"/>
                <w:szCs w:val="28"/>
              </w:rPr>
              <w:t>มิถุนายน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3"/>
              <w:rPr>
                <w:sz w:val="28"/>
              </w:rPr>
            </w:pPr>
          </w:p>
          <w:p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3"/>
              <w:rPr>
                <w:sz w:val="28"/>
              </w:rPr>
            </w:pPr>
          </w:p>
          <w:p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3"/>
              <w:rPr>
                <w:sz w:val="28"/>
              </w:rPr>
            </w:pPr>
          </w:p>
          <w:p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3"/>
              <w:rPr>
                <w:sz w:val="28"/>
              </w:rPr>
            </w:pPr>
          </w:p>
          <w:p>
            <w:pPr>
              <w:pStyle w:val="TableParagraph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3"/>
              <w:rPr>
                <w:sz w:val="28"/>
              </w:rPr>
            </w:pPr>
          </w:p>
          <w:p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รวมเงินอุดหนุน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25,000.00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25,000.00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รวมงบเงินอุดหนุน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25,000.00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25,000.00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รวมงานบริหารทั่วไป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5,367,469.17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6,128,952.28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7,204,700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7,695,880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3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งานวางแผนสถิติและวิชาการ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งบบุคลากร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เงินเดือน</w:t>
            </w:r>
            <w:r>
              <w:rPr>
                <w:rFonts w:ascii="Tahoma" w:hAnsi="Tahoma" w:cs="Tahoma" w:eastAsia="Tahoma"/>
                <w:b/>
                <w:bCs/>
                <w:spacing w:val="-9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(ฝ่ายประจำ)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เงินเดือนข้าราชการ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หรือพนักงานส่วนท้องถิ่น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372,780.00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392,700.00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430,950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7.26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462,240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รวมเงินเดือน</w:t>
            </w:r>
            <w:r>
              <w:rPr>
                <w:rFonts w:ascii="Tahoma" w:hAnsi="Tahoma" w:cs="Tahoma" w:eastAsia="Tahoma"/>
                <w:b/>
                <w:bCs/>
                <w:spacing w:val="1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(ฝ่ายประจำ)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372,780.00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392,700.00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430,950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462,240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รวมงบบุคลากร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372,780.00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392,700.00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430,950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462,240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ค่าตอบแทน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เงินช่วยเหลือการศึกษาบุตร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540" w:right="346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4,500.00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8,700.00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8,400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8,400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รวมค่าตอบแทน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4,500.00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8,700.00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8,400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8,400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>
            <w:pPr>
              <w:pStyle w:val="TableParagraph"/>
              <w:spacing w:line="311" w:lineRule="exact"/>
              <w:ind w:left="9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งบรายจ่ายอื่น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spacing w:val="-10"/>
                <w:w w:val="80"/>
                <w:sz w:val="28"/>
                <w:szCs w:val="28"/>
              </w:rPr>
              <w:t>ๆ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ค่าใช้จ่ายในการเดินทางไปราชการ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5,690.51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-40.00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ค่าลงทะเบียนในการฝึกอบรม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15,062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-0.41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12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11,690.51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40,062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4,500.00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20,390.51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48,462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38,400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รวมงานวางแผนสถิติและวิชาการ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377,280.00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413,090.51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479,412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500,640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3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งานบริหารงานคลัง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งบบุคลากร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เงินเดือน</w:t>
            </w:r>
            <w:r>
              <w:rPr>
                <w:rFonts w:ascii="Tahoma" w:hAnsi="Tahoma" w:cs="Tahoma" w:eastAsia="Tahoma"/>
                <w:b/>
                <w:bCs/>
                <w:spacing w:val="-9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(ฝ่ายประจำ)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เงินเดือนข้าราชการ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หรือพนักงานส่วนท้องถิ่น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1,013,460.00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1,072,646.90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1,377,810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11.43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1,535,340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เงินประจำตำแหน่ง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42,000.00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42,000.00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42,000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42,000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ค่าตอบแทนพนักงานจ้าง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307,258.06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398,280.00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440,280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1.47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446,760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เงินเพิ่มต่าง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ๆ</w:t>
            </w:r>
            <w:r>
              <w:rPr>
                <w:spacing w:val="14"/>
                <w:sz w:val="28"/>
                <w:szCs w:val="28"/>
              </w:rPr>
              <w:t> </w:t>
            </w:r>
            <w:r>
              <w:rPr>
                <w:spacing w:val="-2"/>
                <w:w w:val="65"/>
                <w:sz w:val="28"/>
                <w:szCs w:val="28"/>
              </w:rPr>
              <w:t>ของพนักงานจ้าง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37,294.84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40,125.00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78,510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-18.84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63,720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รวมเงินเดือน</w:t>
            </w:r>
            <w:r>
              <w:rPr>
                <w:rFonts w:ascii="Tahoma" w:hAnsi="Tahoma" w:cs="Tahoma" w:eastAsia="Tahoma"/>
                <w:b/>
                <w:bCs/>
                <w:spacing w:val="1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(ฝ่ายประจำ)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1,400,012.90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1,553,051.90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1,938,600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2,087,820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รวมงบบุคลากร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1,400,012.90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1,553,051.90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1,938,600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2,087,820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ค่าตอบแทน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ค่าตอบแทนบุคคลหรือคณะกรรมการที่ได้รับแต่งตั้งตามกฎหมายว่าด้วยการ</w:t>
            </w:r>
          </w:p>
          <w:p>
            <w:pPr>
              <w:pStyle w:val="TableParagraph"/>
              <w:spacing w:line="311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จัดซื้อจัดจ้างและการบริหารพัสดุภาครัฐ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123,800.00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right="22"/>
              <w:jc w:val="right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50,300.00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ค่าตอบแทนการปฏิบัติงานนอกเวลาราชการ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14,400.00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ค่าเช่าบ้าน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40.00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42,000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เงินช่วยเหลือการศึกษาบุตร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540" w:right="346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5,315.00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3,035.00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27,200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152.21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10"/>
                <w:w w:val="7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68,600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รวมค่าตอบแทน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60,615.00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141,235.00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167,200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220,600</w:t>
            </w:r>
          </w:p>
        </w:tc>
      </w:tr>
    </w:tbl>
    <w:p>
      <w:pPr>
        <w:pStyle w:val="TableParagraph"/>
        <w:spacing w:after="0"/>
        <w:jc w:val="right"/>
        <w:rPr>
          <w:rFonts w:ascii="Tahoma"/>
          <w:b/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รายจ่ายเพื่อให้ได้มาซึ่งบริการ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รายจ่ายเพื่อให้ได้มาซึ่งบริการ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99,000.00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108,000.00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ค่าเช่าเครื่องพิมพ์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16,500.00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16,500.00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24,000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24,000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>
            <w:pPr>
              <w:pStyle w:val="TableParagraph"/>
              <w:spacing w:line="311" w:lineRule="exact"/>
              <w:ind w:left="9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งบรายจ่ายอื่น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spacing w:val="-10"/>
                <w:w w:val="80"/>
                <w:sz w:val="28"/>
                <w:szCs w:val="28"/>
              </w:rPr>
              <w:t>ๆ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ค่าใช้จ่ายในการเดินทางไปราชการ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17,830.00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27,088.00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-20.00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ค่าลงทะเบียนในการฝึกอบรม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29,200.00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35,460.00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60.00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โครงการจัดเก็บภาษีเคลื่อนที่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โครงการจัดทำแผนที่ภาษีและทะเบียนทรัพย์สิน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540" w:right="506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โครงการจัดทำหรือปรับปุรงแผนที่ภาษีและทะเบียนทรัพย์สิน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ค่าบำรุงรักษาและซ่อมแซม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4,510.00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1,400.00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478,250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-20.54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380,000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217,040.00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188,448.00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904,250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816,000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ค่าวัสดุ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วัสดุสำนักงาน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30,445.00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37,682.00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25.00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50,000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วัสดุไฟฟ้าและวิทยุ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วัสดุโฆษณาและเผยแพร่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1,800.00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50.00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วัสดุคอมพิวเตอร์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9,450.00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9,450.00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50.00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5"/>
                <w:sz w:val="28"/>
                <w:szCs w:val="28"/>
              </w:rPr>
              <w:t>รวมค่าวัสดุ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41,695.00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47,132.00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53,000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69,000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319,350.00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376,815.00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1,124,450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1,105,600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งบลงทุน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ค่าครุภัณฑ์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ครุภัณฑ์สำนักงาน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เก้าอี้สำนักงาน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จัดซื้อตู้เหล็ก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แบบ</w:t>
            </w:r>
            <w:r>
              <w:rPr>
                <w:spacing w:val="4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2</w:t>
            </w:r>
            <w:r>
              <w:rPr>
                <w:spacing w:val="48"/>
                <w:sz w:val="28"/>
                <w:szCs w:val="28"/>
              </w:rPr>
              <w:t> </w:t>
            </w:r>
            <w:r>
              <w:rPr>
                <w:spacing w:val="-5"/>
                <w:w w:val="70"/>
                <w:sz w:val="28"/>
                <w:szCs w:val="28"/>
              </w:rPr>
              <w:t>บาน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22,800.00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ตู้เหล็กบานเลื่อนกระจก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9,900.00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ตู้เหล็กแบบ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2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spacing w:val="-5"/>
                <w:w w:val="70"/>
                <w:sz w:val="28"/>
                <w:szCs w:val="28"/>
              </w:rPr>
              <w:t>บาน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100.00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10"/>
                <w:w w:val="7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13,200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ครุภัณฑ์คอมพิวเตอร์หรืออิเล็กทรอนิกส์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เครื่องคอมพิวเตอร์สำหรับงานสำนักงาน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19,500.00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เครื่องสำรองไฟฟ้า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รวมค่าครุภัณฑ์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42,300.00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21,900.00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10"/>
                <w:w w:val="70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13,200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รวมงบลงทุน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42,300.00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21,900.00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10"/>
                <w:w w:val="70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13,200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รวมงานบริหารงานคลัง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1,761,662.90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1,951,766.90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3,063,050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3,206,620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3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งานควบคุมภายในและการตรวจสอบภายใน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งบบุคลากร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เงินเดือน</w:t>
            </w:r>
            <w:r>
              <w:rPr>
                <w:rFonts w:ascii="Tahoma" w:hAnsi="Tahoma" w:cs="Tahoma" w:eastAsia="Tahoma"/>
                <w:b/>
                <w:bCs/>
                <w:spacing w:val="-9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(ฝ่ายประจำ)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เงินเดือนข้าราชการ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หรือพนักงานส่วนท้องถิ่น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250,080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42.08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355,320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รวมเงินเดือน</w:t>
            </w:r>
            <w:r>
              <w:rPr>
                <w:rFonts w:ascii="Tahoma" w:hAnsi="Tahoma" w:cs="Tahoma" w:eastAsia="Tahoma"/>
                <w:b/>
                <w:bCs/>
                <w:spacing w:val="1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(ฝ่ายประจำ)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250,080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355,320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รวมงบบุคลากร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250,080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355,320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>
            <w:pPr>
              <w:pStyle w:val="TableParagraph"/>
              <w:spacing w:line="311" w:lineRule="exact"/>
              <w:ind w:left="9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งบรายจ่ายอื่น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spacing w:val="-10"/>
                <w:w w:val="80"/>
                <w:sz w:val="28"/>
                <w:szCs w:val="28"/>
              </w:rPr>
              <w:t>ๆ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ค่าใช้จ่ายในการเดินทางไปราชการ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ค่าลงทะเบียนในการฝึกอบรม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left="766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1"/>
                <w:w w:val="7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รวมงานควบคุมภายในและการตรวจสอบภายใน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260,080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365,320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รวมแผนงานบริหารงานทั่วไป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7,506,412.07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8,493,809.69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11,007,242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11,768,460</w:t>
            </w:r>
          </w:p>
        </w:tc>
      </w:tr>
    </w:tbl>
    <w:p>
      <w:pPr>
        <w:pStyle w:val="TableParagraph"/>
        <w:spacing w:after="0"/>
        <w:jc w:val="right"/>
        <w:rPr>
          <w:rFonts w:ascii="Tahoma"/>
          <w:b/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1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แผนงานการรักษาความสงบภายใน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3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งานป้องกันและบรรเทาสาธารณภัย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ค่าตอบแทน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ค่าป่วยการอาสาสมัครป้องกันภัยฝ่ายพลเรือน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21,200.00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right="22"/>
              <w:jc w:val="right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24,000.00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รวมค่าตอบแทน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24,000.00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21,200.00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25,000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รายจ่ายเพื่อให้ได้มาซึ่งบริการ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รายจ่ายเพื่อให้ได้มาซึ่งบริการ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-40.00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ค่าเดินทางไปราชการ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-40.00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>
            <w:pPr>
              <w:pStyle w:val="TableParagraph"/>
              <w:spacing w:line="311" w:lineRule="exact"/>
              <w:ind w:left="9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งบรายจ่ายอื่น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spacing w:val="-10"/>
                <w:w w:val="80"/>
                <w:sz w:val="28"/>
                <w:szCs w:val="28"/>
              </w:rPr>
              <w:t>ๆ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โครงการช่วยเหลือประชาชนตามอำนาจหน้าที่ขององค์การบริหารส่วนตำบล</w:t>
            </w:r>
          </w:p>
          <w:p>
            <w:pPr>
              <w:pStyle w:val="TableParagraph"/>
              <w:spacing w:line="311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เขาตอก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10,775.00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โครงการช่วยเหลือประชาชนตามอำนาจหน้าที่ขององค์การบริหารส่วนตำบล</w:t>
            </w:r>
          </w:p>
          <w:p>
            <w:pPr>
              <w:pStyle w:val="TableParagraph"/>
              <w:spacing w:line="311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เขาตอกด้านสาธารณภัย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50,000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โครงการช่วยเหลือประชาชนตามอำนาจหน้าที่ขององค์การบริหารส่วนตำบล</w:t>
            </w:r>
          </w:p>
          <w:p>
            <w:pPr>
              <w:pStyle w:val="TableParagraph"/>
              <w:spacing w:line="311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เเขาตอกด้านสาธารณภัย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10,979.00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โครงการฝึกอบรมชุดปฏิบัติการจิตอาสาภัยพิบัติประจำองค์กรปกครอง</w:t>
            </w:r>
          </w:p>
          <w:p>
            <w:pPr>
              <w:pStyle w:val="TableParagraph"/>
              <w:spacing w:line="311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ส่วนท้องถิ่น(หลักสูตรทบทวน)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960" w:hRule="atLeast"/>
        </w:trPr>
        <w:tc>
          <w:tcPr>
            <w:tcW w:w="6600" w:type="dxa"/>
          </w:tcPr>
          <w:p>
            <w:pPr>
              <w:pStyle w:val="TableParagraph"/>
              <w:ind w:left="1120" w:right="14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โครงการฝึกอบรมอาสาสมัครป้องกันภัยฝ่ายพลเรือนองค์การบริหารส่วน </w:t>
            </w:r>
            <w:r>
              <w:rPr>
                <w:spacing w:val="-4"/>
                <w:w w:val="80"/>
                <w:sz w:val="28"/>
                <w:szCs w:val="28"/>
              </w:rPr>
              <w:t>ตำบล</w:t>
            </w:r>
          </w:p>
          <w:p>
            <w:pPr>
              <w:pStyle w:val="TableParagraph"/>
              <w:spacing w:line="312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เขาตอก</w:t>
            </w:r>
          </w:p>
        </w:tc>
        <w:tc>
          <w:tcPr>
            <w:tcW w:w="1900" w:type="dxa"/>
          </w:tcPr>
          <w:p>
            <w:pPr>
              <w:pStyle w:val="TableParagraph"/>
              <w:spacing w:before="31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31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31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1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100.00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10"/>
                <w:w w:val="7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31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โครงการลดอุบัติเหตุบนท้องถนนช่วงเทศกาลต่างๆ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1,440.00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240.00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12,215.00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11,219.00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110,000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156,000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ค่าวัสดุ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วัสดุสำนักงาน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-33.33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วัสดุเชื้อเพลิงและหล่อลื่น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-40.00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วัสดุเครื่องแต่งกาย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5,500.00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100.00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10"/>
                <w:w w:val="7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วัสดุเครื่องดับเพลิง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วัสดุจราจร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2,500.00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5"/>
                <w:sz w:val="28"/>
                <w:szCs w:val="28"/>
              </w:rPr>
              <w:t>รวมค่าวัสดุ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13,000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160,000</w:t>
            </w:r>
          </w:p>
        </w:tc>
      </w:tr>
    </w:tbl>
    <w:p>
      <w:pPr>
        <w:pStyle w:val="TableParagraph"/>
        <w:spacing w:after="0"/>
        <w:jc w:val="right"/>
        <w:rPr>
          <w:rFonts w:ascii="Tahoma"/>
          <w:b/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44,215.00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32,419.00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148,000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341,000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รวมงานป้องกันและบรรเทาสาธารณภัย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44,215.00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32,419.00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148,000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341,000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รวมแผนงานการรักษาความสงบภายใน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44,215.00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32,419.00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148,000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341,000</w:t>
            </w:r>
          </w:p>
        </w:tc>
      </w:tr>
    </w:tbl>
    <w:p>
      <w:pPr>
        <w:pStyle w:val="TableParagraph"/>
        <w:spacing w:after="0"/>
        <w:jc w:val="right"/>
        <w:rPr>
          <w:rFonts w:ascii="Tahoma"/>
          <w:b/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1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แผนงานการศึกษา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3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งานระดับก่อนวัยเรียนและประถมศึกษา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ค่าวัสดุ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วัสดุงานบ้านงานครัว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632,132.76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630,576.00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694,200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3.28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717,000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5"/>
                <w:sz w:val="28"/>
                <w:szCs w:val="28"/>
              </w:rPr>
              <w:t>รวมค่าวัสดุ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632,132.76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630,576.00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694,200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717,000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632,132.76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630,576.00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694,200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717,000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งบเงินอุดหนุน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เงินอุดหนุน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เงินอุดหนุนส่วนราชการ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557" w:right="230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โครงการเงินอุดหนุนค่าอาหารกลางวันให้แก่โรงเรียนบ้านเขาตอก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518,400.00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534,240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3.10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550,800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608" w:right="230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โครงการเงินอุดหนุนค่าอาหารกลางวันให้แก่โรงเรียนบ้านคลองจัน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502,200.00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528,048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2.49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541,200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540" w:right="375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โครงการเงินอุดหนุนค่าอาหารกลางวันให้แก่โรงเรียนบ้านทุ่งจูด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318,276.00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340,200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340,200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โครงการเงินอุดหนุนค่าอาหารกลางวันให้แก่โรงเรียนบ้านสี่แยกสามัคคี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405,000.00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459,270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459,270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อุดหนุนงบประมาณอาหารกลางวันสำหรับเด็กนักเรียนในเขตพื้นที่ตำบลเขา</w:t>
            </w:r>
          </w:p>
          <w:p>
            <w:pPr>
              <w:pStyle w:val="TableParagraph"/>
              <w:spacing w:line="311" w:lineRule="exact"/>
              <w:ind w:left="1120"/>
              <w:rPr>
                <w:sz w:val="28"/>
                <w:szCs w:val="28"/>
              </w:rPr>
            </w:pPr>
            <w:r>
              <w:rPr>
                <w:spacing w:val="-5"/>
                <w:w w:val="80"/>
                <w:sz w:val="28"/>
                <w:szCs w:val="28"/>
              </w:rPr>
              <w:t>ตอก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1,664,523.00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ind w:left="766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1"/>
                <w:w w:val="7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รวมเงินอุดหนุน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1,664,523.00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1,743,876.00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1,861,758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1,891,470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รวมงบเงินอุดหนุน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1,664,523.00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1,743,876.00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1,861,758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1,891,470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รวมงานระดับก่อนวัยเรียนและประถมศึกษา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2,296,655.76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2,374,452.00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2,555,958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2,608,470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รวมแผนงานการศึกษา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2,296,655.76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2,374,452.00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2,555,958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2,608,470</w:t>
            </w:r>
          </w:p>
        </w:tc>
      </w:tr>
    </w:tbl>
    <w:p>
      <w:pPr>
        <w:pStyle w:val="TableParagraph"/>
        <w:spacing w:after="0"/>
        <w:jc w:val="right"/>
        <w:rPr>
          <w:rFonts w:ascii="Tahoma"/>
          <w:b/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1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แผนงานสาธารณสุข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3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งานบริการสาธารณสุขและงานสาธารณสุขอื่น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รายจ่ายเพื่อให้ได้มาซึ่งบริการ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รายจ่ายเพื่อให้ได้มาซึ่งบริการ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>
            <w:pPr>
              <w:pStyle w:val="TableParagraph"/>
              <w:spacing w:line="311" w:lineRule="exact"/>
              <w:ind w:left="9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งบรายจ่ายอื่น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spacing w:val="-10"/>
                <w:w w:val="80"/>
                <w:sz w:val="28"/>
                <w:szCs w:val="28"/>
              </w:rPr>
              <w:t>ๆ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60" w:hRule="atLeast"/>
        </w:trPr>
        <w:tc>
          <w:tcPr>
            <w:tcW w:w="6600" w:type="dxa"/>
          </w:tcPr>
          <w:p>
            <w:pPr>
              <w:pStyle w:val="TableParagraph"/>
              <w:spacing w:line="310" w:lineRule="exact"/>
              <w:ind w:left="1120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โครงการรณรงค์และแก้ไขปัญหายาเสพติด</w:t>
            </w:r>
            <w:r>
              <w:rPr>
                <w:spacing w:val="35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To</w:t>
            </w:r>
            <w:r>
              <w:rPr>
                <w:spacing w:val="35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be</w:t>
            </w:r>
            <w:r>
              <w:rPr>
                <w:spacing w:val="36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number</w:t>
            </w:r>
            <w:r>
              <w:rPr>
                <w:spacing w:val="35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one</w:t>
            </w:r>
            <w:r>
              <w:rPr>
                <w:spacing w:val="35"/>
                <w:sz w:val="28"/>
                <w:szCs w:val="28"/>
              </w:rPr>
              <w:t> </w:t>
            </w:r>
            <w:r>
              <w:rPr>
                <w:spacing w:val="-4"/>
                <w:w w:val="65"/>
                <w:sz w:val="28"/>
                <w:szCs w:val="28"/>
              </w:rPr>
              <w:t>(ศูนย์</w:t>
            </w:r>
          </w:p>
          <w:p>
            <w:pPr>
              <w:pStyle w:val="TableParagraph"/>
              <w:spacing w:line="316" w:lineRule="exact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เพื่อนใจวัยรุ่นในชุมชน/หมู่บ้าน)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ทูลกระหม่อมหญิงอุบลรัตนราชกัญญา </w:t>
            </w:r>
            <w:r>
              <w:rPr>
                <w:spacing w:val="-2"/>
                <w:w w:val="75"/>
                <w:sz w:val="28"/>
                <w:szCs w:val="28"/>
              </w:rPr>
              <w:t>สิริวัฒนาพรรณวดี</w:t>
            </w:r>
          </w:p>
        </w:tc>
        <w:tc>
          <w:tcPr>
            <w:tcW w:w="1900" w:type="dxa"/>
          </w:tcPr>
          <w:p>
            <w:pPr>
              <w:pStyle w:val="TableParagraph"/>
              <w:spacing w:before="31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31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31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1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31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60,000</w:t>
            </w:r>
          </w:p>
        </w:tc>
      </w:tr>
      <w:tr>
        <w:trPr>
          <w:trHeight w:val="960" w:hRule="atLeast"/>
        </w:trPr>
        <w:tc>
          <w:tcPr>
            <w:tcW w:w="6600" w:type="dxa"/>
          </w:tcPr>
          <w:p>
            <w:pPr>
              <w:pStyle w:val="TableParagraph"/>
              <w:spacing w:line="310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โครงการสัตว์ปลอดโรคคนปลอดภัยจากโรคพิษสุนัขบ้าตามปฏิธาน</w:t>
            </w:r>
          </w:p>
          <w:p>
            <w:pPr>
              <w:pStyle w:val="TableParagraph"/>
              <w:spacing w:line="316" w:lineRule="exact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ศาสตราจารย์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ดร.สมเด็จพระเจ้าน้องนางเธอ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เจ้าฟ้าจุฬาภรณวลัยลักษณ์ อัครราชกุมารี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กรมพระศรีสวางควัฒนวรขัตติราชนารี</w:t>
            </w:r>
          </w:p>
        </w:tc>
        <w:tc>
          <w:tcPr>
            <w:tcW w:w="1900" w:type="dxa"/>
          </w:tcPr>
          <w:p>
            <w:pPr>
              <w:pStyle w:val="TableParagraph"/>
              <w:spacing w:before="31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38,325.00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31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30,975.00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31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26,550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1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-9.60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12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31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24,000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540" w:right="327"/>
              <w:jc w:val="center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โครงการสืบสานพระราชปณิธานสมเด็จย่า</w:t>
            </w:r>
            <w:r>
              <w:rPr>
                <w:spacing w:val="-14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ต้านภัยมะเร็งเต้านม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โครงการอบรมหมอหมู่บ้านในพระราชประสงค์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38,325.00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30,975.00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149,550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147,000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ค่าวัสดุ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วัสดุวิทยาศาสตร์หรือการแพทย์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left="604"/>
              <w:rPr>
                <w:sz w:val="28"/>
              </w:rPr>
            </w:pPr>
            <w:r>
              <w:rPr>
                <w:w w:val="60"/>
                <w:sz w:val="28"/>
              </w:rPr>
              <w:t>-60.00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5"/>
                <w:sz w:val="28"/>
                <w:szCs w:val="28"/>
              </w:rPr>
              <w:t>รวมค่าวัสดุ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5,000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2,000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38,325.00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30,975.00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154,550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149,000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รวมงานบริการสาธารณสุขและงานสาธารณสุขอื่น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38,325.00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30,975.00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154,550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149,000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รวมแผนงานสาธารณสุข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38,325.00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30,975.00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154,550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149,000</w:t>
            </w:r>
          </w:p>
        </w:tc>
      </w:tr>
    </w:tbl>
    <w:p>
      <w:pPr>
        <w:pStyle w:val="TableParagraph"/>
        <w:spacing w:after="0"/>
        <w:jc w:val="right"/>
        <w:rPr>
          <w:rFonts w:ascii="Tahoma"/>
          <w:b/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1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แผนงานสังคมสงเคราะห์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3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งานสวัสดิการสังคมและสังคมสงเคราะห์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งบบุคลากร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เงินเดือน</w:t>
            </w:r>
            <w:r>
              <w:rPr>
                <w:rFonts w:ascii="Tahoma" w:hAnsi="Tahoma" w:cs="Tahoma" w:eastAsia="Tahoma"/>
                <w:b/>
                <w:bCs/>
                <w:spacing w:val="-9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(ฝ่ายประจำ)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เงินเดือนข้าราชการ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หรือพนักงานส่วนท้องถิ่น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251,460.00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267,430.00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308,860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8.90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336,360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รวมเงินเดือน</w:t>
            </w:r>
            <w:r>
              <w:rPr>
                <w:rFonts w:ascii="Tahoma" w:hAnsi="Tahoma" w:cs="Tahoma" w:eastAsia="Tahoma"/>
                <w:b/>
                <w:bCs/>
                <w:spacing w:val="1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(ฝ่ายประจำ)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251,460.00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267,430.00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308,860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336,360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รวมงบบุคลากร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251,460.00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267,430.00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308,860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336,360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ค่าตอบแทน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เงินช่วยเหลือการศึกษาบุตร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540" w:right="346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7,750.00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15,350.00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29,200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29,200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รวมค่าตอบแทน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7,750.00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15,350.00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29,200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29,200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>
            <w:pPr>
              <w:pStyle w:val="TableParagraph"/>
              <w:spacing w:line="311" w:lineRule="exact"/>
              <w:ind w:left="9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งบรายจ่ายอื่น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spacing w:val="-10"/>
                <w:w w:val="80"/>
                <w:sz w:val="28"/>
                <w:szCs w:val="28"/>
              </w:rPr>
              <w:t>ๆ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ค่าใช้จ่ายในการเดินทางไปราชการ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3,080.00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ค่าลงทะเบียนในการฝึกอบรม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โครงการช่วยเหลือประชาชนตามอำนาจหน้าที่ขององค์การบริหารส่วนตำบล</w:t>
            </w:r>
          </w:p>
          <w:p>
            <w:pPr>
              <w:pStyle w:val="TableParagraph"/>
              <w:spacing w:line="311" w:lineRule="exact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เขาตอก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ด้านส่งเสริมและพัฒนาคุณภาพชีวิต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โครงการเยี่ยมเยียนบ้านผู้สูงอายุ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ผู้พิการ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ผู้ป่วยเอดส์และผู้ด้อยโอกาส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480.00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480.00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5"/>
                <w:w w:val="75"/>
                <w:sz w:val="28"/>
              </w:rPr>
              <w:t>500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5"/>
                <w:w w:val="75"/>
                <w:sz w:val="28"/>
              </w:rPr>
              <w:t>500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480.00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3,560.00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80,500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80,500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8,230.00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18,910.00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109,700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109,700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รวมงานสวัสดิการสังคมและสังคมสงเคราะห์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259,690.00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286,340.00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418,560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446,060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รวมแผนงานสังคมสงเคราะห์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259,690.00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286,340.00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418,560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446,060</w:t>
            </w:r>
          </w:p>
        </w:tc>
      </w:tr>
    </w:tbl>
    <w:p>
      <w:pPr>
        <w:pStyle w:val="TableParagraph"/>
        <w:spacing w:after="0"/>
        <w:jc w:val="right"/>
        <w:rPr>
          <w:rFonts w:ascii="Tahoma"/>
          <w:b/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1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แผนงานเคหะและชุมชน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3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งานไฟฟ้าและประปา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งบเงินอุดหนุน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เงินอุดหนุน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เงินอุดหนุนรัฐวิสาหกิจ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เงินอุดหนุนการไฟฟ้าส่วนภูมิภาคอำเภอพุนพินขยายเขตระบบจำหน่ายเพื่อ</w:t>
            </w:r>
          </w:p>
          <w:p>
            <w:pPr>
              <w:pStyle w:val="TableParagraph"/>
              <w:spacing w:line="311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จ่ายกระแสไฟฟ้า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6,100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เงินอุดหนุนการไฟฟ้าส่วนภูมิภาคอำเภอพุนพินเพื่อขยายเขตไฟสาธารณะ</w:t>
            </w:r>
          </w:p>
          <w:p>
            <w:pPr>
              <w:pStyle w:val="TableParagraph"/>
              <w:spacing w:line="311" w:lineRule="exact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ซอยตรีชนะ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หมู่ที่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2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(ช่วงที่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spacing w:val="-5"/>
                <w:w w:val="70"/>
                <w:sz w:val="28"/>
                <w:szCs w:val="28"/>
              </w:rPr>
              <w:t>1)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64,000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เงินอุดหนุนการไฟฟ้าส่วนภูมิภาคอำเภอพุนพินเพื่อขยายเขตไฟสาธารณะ</w:t>
            </w:r>
          </w:p>
          <w:p>
            <w:pPr>
              <w:pStyle w:val="TableParagraph"/>
              <w:spacing w:line="311" w:lineRule="exact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ซอยตรีชนะ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หมู่ที่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2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(ช่วงที่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spacing w:val="-5"/>
                <w:w w:val="70"/>
                <w:sz w:val="28"/>
                <w:szCs w:val="28"/>
              </w:rPr>
              <w:t>2)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297,000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960" w:hRule="atLeast"/>
        </w:trPr>
        <w:tc>
          <w:tcPr>
            <w:tcW w:w="6600" w:type="dxa"/>
          </w:tcPr>
          <w:p>
            <w:pPr>
              <w:pStyle w:val="TableParagraph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เงินอุดหนุนการไฟฟ้าส่วนภูมิภาคอำเภอพุนพินเพื่อขยายเขตไฟสาธารณะ </w:t>
            </w:r>
            <w:r>
              <w:rPr>
                <w:spacing w:val="-4"/>
                <w:w w:val="80"/>
                <w:sz w:val="28"/>
                <w:szCs w:val="28"/>
              </w:rPr>
              <w:t>ซอย</w:t>
            </w:r>
          </w:p>
          <w:p>
            <w:pPr>
              <w:pStyle w:val="TableParagraph"/>
              <w:spacing w:line="312" w:lineRule="exact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น้าพล-บรรดิษฐ์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หมู่ที่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spacing w:val="-10"/>
                <w:w w:val="70"/>
                <w:sz w:val="28"/>
                <w:szCs w:val="28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spacing w:before="31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31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31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260,000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31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31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เงินอุดหนุนการไฟฟ้าส่วนภูมิภาคอำเภอพุนพินเพื่อขยายเขตไฟสาธารณะ</w:t>
            </w:r>
          </w:p>
          <w:p>
            <w:pPr>
              <w:pStyle w:val="TableParagraph"/>
              <w:spacing w:line="311" w:lineRule="exact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ถนนท่าเรือ-เขาตอก</w:t>
            </w:r>
            <w:r>
              <w:rPr>
                <w:spacing w:val="4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หมู่ที่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pacing w:val="-10"/>
                <w:w w:val="70"/>
                <w:sz w:val="28"/>
                <w:szCs w:val="28"/>
              </w:rPr>
              <w:t>3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เงินอุดหนุนการไฟฟ้าส่วนภูมิภาคอำเภอพุนพินเพื่อขยายเขตไฟสาธารณะ</w:t>
            </w:r>
          </w:p>
          <w:p>
            <w:pPr>
              <w:pStyle w:val="TableParagraph"/>
              <w:spacing w:line="311" w:lineRule="exact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ถนนสายสี่แยกสามัคคี-แหลมยูง</w:t>
            </w:r>
            <w:r>
              <w:rPr>
                <w:spacing w:val="3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หมู่ที่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6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(ช่วงที่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spacing w:val="-5"/>
                <w:w w:val="70"/>
                <w:sz w:val="28"/>
                <w:szCs w:val="28"/>
              </w:rPr>
              <w:t>1)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117,000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เงินอุดหนุนการไฟฟ้าส่วนภูมิภาคอำเภอพุนพินเพื่อขยายเขตไฟสาธารณะ</w:t>
            </w:r>
          </w:p>
          <w:p>
            <w:pPr>
              <w:pStyle w:val="TableParagraph"/>
              <w:tabs>
                <w:tab w:pos="2003" w:val="left" w:leader="none"/>
              </w:tabs>
              <w:spacing w:line="311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ถนนสาย</w:t>
            </w:r>
            <w:r>
              <w:rPr>
                <w:sz w:val="28"/>
                <w:szCs w:val="28"/>
              </w:rPr>
              <w:tab/>
            </w:r>
            <w:r>
              <w:rPr>
                <w:w w:val="70"/>
                <w:sz w:val="28"/>
                <w:szCs w:val="28"/>
              </w:rPr>
              <w:t>สี่แยกสามัคคี-แหลมยูง</w:t>
            </w:r>
            <w:r>
              <w:rPr>
                <w:spacing w:val="3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หมู่ที่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6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(ช่วงที่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spacing w:val="-5"/>
                <w:w w:val="70"/>
                <w:sz w:val="28"/>
                <w:szCs w:val="28"/>
              </w:rPr>
              <w:t>2)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244,500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เงินอุดหนุนการไฟฟ้าส่วนภูมิภาคอำเภอพุนพินเพื่อดำเนินการขยายเขตไฟ</w:t>
            </w:r>
          </w:p>
          <w:p>
            <w:pPr>
              <w:pStyle w:val="TableParagraph"/>
              <w:spacing w:line="311" w:lineRule="exact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สาธารณะซอยเขาดิน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หมู่ที่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spacing w:val="-10"/>
                <w:w w:val="70"/>
                <w:sz w:val="28"/>
                <w:szCs w:val="28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191,000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เงินอุดหนุนการไฟฟ้าส่วนภูมิภาคอำเภอพุนพินเพื่อดำเนินการขยายเขตไฟ</w:t>
            </w:r>
          </w:p>
          <w:p>
            <w:pPr>
              <w:pStyle w:val="TableParagraph"/>
              <w:spacing w:line="311" w:lineRule="exact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สาธารณะซอยป่าไม้ทุ่งทอง</w:t>
            </w:r>
            <w:r>
              <w:rPr>
                <w:spacing w:val="4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หมู่ที่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pacing w:val="-10"/>
                <w:w w:val="70"/>
                <w:sz w:val="28"/>
                <w:szCs w:val="28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141,941.92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เงินอุดหนุนการไฟฟ้าส่วนภูมิภาคอำเภอพุนพินเพื่อดำเนินการขยายเขตไฟ</w:t>
            </w:r>
          </w:p>
          <w:p>
            <w:pPr>
              <w:pStyle w:val="TableParagraph"/>
              <w:spacing w:line="311" w:lineRule="exact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สาธารณะถนนเขาตอก-ท่าเรือ</w:t>
            </w:r>
            <w:r>
              <w:rPr>
                <w:spacing w:val="51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เกาะแก้ว</w:t>
            </w:r>
            <w:r>
              <w:rPr>
                <w:spacing w:val="5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หมู่ที่</w:t>
            </w:r>
            <w:r>
              <w:rPr>
                <w:spacing w:val="-11"/>
                <w:sz w:val="28"/>
                <w:szCs w:val="28"/>
              </w:rPr>
              <w:t> </w:t>
            </w:r>
            <w:r>
              <w:rPr>
                <w:spacing w:val="-10"/>
                <w:w w:val="70"/>
                <w:sz w:val="28"/>
                <w:szCs w:val="28"/>
              </w:rPr>
              <w:t>1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128,000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เงินอุดหนุนการไฟฟ้าส่วนภูมิภาคอำเภอพุนพินเพื่อดำเนินการขยายเขตไฟ</w:t>
            </w:r>
          </w:p>
          <w:p>
            <w:pPr>
              <w:pStyle w:val="TableParagraph"/>
              <w:spacing w:line="311" w:lineRule="exact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สาธารณะสายเขาตอก-ทุ่งทอง</w:t>
            </w:r>
            <w:r>
              <w:rPr>
                <w:spacing w:val="6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หมู่ที่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spacing w:val="-10"/>
                <w:w w:val="70"/>
                <w:sz w:val="28"/>
                <w:szCs w:val="28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202,000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1120"/>
              <w:rPr>
                <w:sz w:val="28"/>
                <w:szCs w:val="28"/>
              </w:rPr>
            </w:pPr>
            <w:r>
              <w:rPr>
                <w:spacing w:val="6"/>
                <w:w w:val="65"/>
                <w:sz w:val="28"/>
                <w:szCs w:val="28"/>
              </w:rPr>
              <w:t>เงินอุดหนุนการไฟฟ้าส่วนภูมิภาคอำเภอพุนพิน</w:t>
            </w:r>
            <w:r>
              <w:rPr>
                <w:spacing w:val="4"/>
                <w:w w:val="75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เพื่อดำเนินโครงการขยาย</w:t>
            </w:r>
          </w:p>
          <w:p>
            <w:pPr>
              <w:pStyle w:val="TableParagraph"/>
              <w:spacing w:line="311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เขตไฟฟ้าสาธารณะตำบลเขาตอก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1,951,554.89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เงินอุดหนุนการไฟฟ้าส่วนภูมิภาคอำเภอพุนพินเพื่อดำเนินโครงการขยายเขต</w:t>
            </w:r>
          </w:p>
          <w:p>
            <w:pPr>
              <w:pStyle w:val="TableParagraph"/>
              <w:spacing w:line="311" w:lineRule="exact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ไฟฟ้าสาธารณะสายคลองจัน-ทับช้าง</w:t>
            </w:r>
            <w:r>
              <w:rPr>
                <w:spacing w:val="73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หมู่ที่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10"/>
                <w:w w:val="70"/>
                <w:sz w:val="28"/>
                <w:szCs w:val="28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100,359.58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รวมเงินอุดหนุน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1,951,554.89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242,301.50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1,574,600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10"/>
                <w:w w:val="70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รวมงบเงินอุดหนุน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1,951,554.89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242,301.50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1,574,600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10"/>
                <w:w w:val="70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รวมงานไฟฟ้าและประปา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1,951,554.89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242,301.50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1,574,600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10"/>
                <w:w w:val="70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3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งานกำจัดขยะมูลฝอยและสิ่งปฏิกูล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งบบุคลากร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เงินเดือน</w:t>
            </w:r>
            <w:r>
              <w:rPr>
                <w:rFonts w:ascii="Tahoma" w:hAnsi="Tahoma" w:cs="Tahoma" w:eastAsia="Tahoma"/>
                <w:b/>
                <w:bCs/>
                <w:spacing w:val="-9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(ฝ่ายประจำ)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ค่าตอบแทนพนักงานจ้าง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440,779.35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435,408.06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487,080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-9.39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12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441,360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เงินเพิ่มต่าง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ๆ</w:t>
            </w:r>
            <w:r>
              <w:rPr>
                <w:spacing w:val="14"/>
                <w:sz w:val="28"/>
                <w:szCs w:val="28"/>
              </w:rPr>
              <w:t> </w:t>
            </w:r>
            <w:r>
              <w:rPr>
                <w:spacing w:val="-2"/>
                <w:w w:val="65"/>
                <w:sz w:val="28"/>
                <w:szCs w:val="28"/>
              </w:rPr>
              <w:t>ของพนักงานจ้าง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129,284.50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123,320.33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1.82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168,000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รวมเงินเดือน</w:t>
            </w:r>
            <w:r>
              <w:rPr>
                <w:rFonts w:ascii="Tahoma" w:hAnsi="Tahoma" w:cs="Tahoma" w:eastAsia="Tahoma"/>
                <w:b/>
                <w:bCs/>
                <w:spacing w:val="1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(ฝ่ายประจำ)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570,063.85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558,728.39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652,080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609,360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รวมงบบุคลากร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570,063.85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558,728.39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652,080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609,360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รายจ่ายเพื่อให้ได้มาซึ่งบริการ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รายจ่ายเพื่อให้ได้มาซึ่งบริการ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76,945.77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63,388.23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ค่ากำจัดขยะและสิ่งปฏิกูล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ค่าเช่ารถบรรทุก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(รถบรรทุกดีเซล</w:t>
            </w:r>
            <w:r>
              <w:rPr>
                <w:spacing w:val="36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6</w:t>
            </w:r>
            <w:r>
              <w:rPr>
                <w:spacing w:val="36"/>
                <w:sz w:val="28"/>
                <w:szCs w:val="28"/>
              </w:rPr>
              <w:t> </w:t>
            </w:r>
            <w:r>
              <w:rPr>
                <w:spacing w:val="-5"/>
                <w:w w:val="70"/>
                <w:sz w:val="28"/>
                <w:szCs w:val="28"/>
              </w:rPr>
              <w:t>ล้อ)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40,000.00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>
            <w:pPr>
              <w:pStyle w:val="TableParagraph"/>
              <w:spacing w:line="311" w:lineRule="exact"/>
              <w:ind w:left="9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งบรายจ่ายอื่น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spacing w:val="-10"/>
                <w:w w:val="80"/>
                <w:sz w:val="28"/>
                <w:szCs w:val="28"/>
              </w:rPr>
              <w:t>ๆ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โครงการรณรงค์ลดปริมาณขยะ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ค่าบำรุงรักษาและซ่อมแซม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48,180.00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22,940.00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125,125.77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126,328.23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160,000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160,000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ค่าวัสดุ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วัสดุงานบ้านงานครัว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75,000.00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วัสดุยานพาหนะและขนส่ง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68,200.00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วัสดุเชื้อเพลิงและหล่อลื่น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104,770.00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76,410.80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วัสดุวิทยาศาสตร์หรือการแพทย์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810.00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2,115.00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วัสดุเครื่องแต่งกาย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4,485.00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7,320.00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25.00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5"/>
                <w:sz w:val="28"/>
                <w:szCs w:val="28"/>
              </w:rPr>
              <w:t>รวมค่าวัสดุ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178,265.00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160,845.80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163,000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165,000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303,390.77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287,174.03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323,000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325,000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งบลงทุน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ค่าครุภัณฑ์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ค่าบำรุงรักษาและปรับปรุงครุภัณฑ์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ค่าบำรุงรักษาและปรับปรุงครุภัณฑ์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รวมค่าครุภัณฑ์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รวมงบลงทุน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รวมงานกำจัดขยะมูลฝอยและสิ่งปฏิกูล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873,454.62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845,902.42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995,080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954,360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รวมแผนงานเคหะและชุมชน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2,825,009.51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1,088,203.92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2,569,680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954,360</w:t>
            </w:r>
          </w:p>
        </w:tc>
      </w:tr>
    </w:tbl>
    <w:p>
      <w:pPr>
        <w:pStyle w:val="TableParagraph"/>
        <w:spacing w:after="0"/>
        <w:jc w:val="right"/>
        <w:rPr>
          <w:rFonts w:ascii="Tahoma"/>
          <w:b/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1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แผนงานสร้างความเข้มแข็งของชุมชน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3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งานส่งเสริมและสนับสนุนความเข้มแข็งชุมชน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>
            <w:pPr>
              <w:pStyle w:val="TableParagraph"/>
              <w:spacing w:line="311" w:lineRule="exact"/>
              <w:ind w:left="9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งบรายจ่ายอื่น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spacing w:val="-10"/>
                <w:w w:val="80"/>
                <w:sz w:val="28"/>
                <w:szCs w:val="28"/>
              </w:rPr>
              <w:t>ๆ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โครงการแก้ไขปัญหายาเสพติด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โครงการส่งเสริมอาชีพให้แก่ประชาชนในตำบลเขาตอก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รวมงานส่งเสริมและสนับสนุนความเข้มแข็งชุมชน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รวมแผนงานสร้างความเข้มแข็งของชุมชน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40,000</w:t>
            </w:r>
          </w:p>
        </w:tc>
      </w:tr>
    </w:tbl>
    <w:p>
      <w:pPr>
        <w:pStyle w:val="TableParagraph"/>
        <w:spacing w:after="0"/>
        <w:jc w:val="right"/>
        <w:rPr>
          <w:rFonts w:ascii="Tahoma"/>
          <w:b/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1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แผนงานการศาสนา</w:t>
            </w:r>
            <w:r>
              <w:rPr>
                <w:rFonts w:ascii="Tahoma" w:hAnsi="Tahoma" w:cs="Tahoma" w:eastAsia="Tahoma"/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วัฒนธรรม</w:t>
            </w:r>
            <w:r>
              <w:rPr>
                <w:rFonts w:ascii="Tahoma" w:hAnsi="Tahoma" w:cs="Tahoma" w:eastAsia="Tahoma"/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และนันทนาการ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3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งานกีฬาและนันทนาการ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4"/>
                <w:w w:val="65"/>
                <w:sz w:val="28"/>
                <w:szCs w:val="28"/>
              </w:rPr>
              <w:t>โครงการแข่งขันกีฬาเพื่อสุขภาพ</w:t>
            </w:r>
            <w:r>
              <w:rPr>
                <w:spacing w:val="27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อบต.เขาตอกคัพ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95,587.00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1120"/>
              <w:rPr>
                <w:sz w:val="28"/>
                <w:szCs w:val="28"/>
              </w:rPr>
            </w:pPr>
            <w:r>
              <w:rPr>
                <w:spacing w:val="2"/>
                <w:w w:val="65"/>
                <w:sz w:val="28"/>
                <w:szCs w:val="28"/>
              </w:rPr>
              <w:t>โครงการจัดการแข่งขันกรีฑาเด็ก</w:t>
            </w:r>
            <w:r>
              <w:rPr>
                <w:spacing w:val="44"/>
                <w:sz w:val="28"/>
                <w:szCs w:val="28"/>
              </w:rPr>
              <w:t> </w:t>
            </w:r>
            <w:r>
              <w:rPr>
                <w:spacing w:val="2"/>
                <w:w w:val="65"/>
                <w:sz w:val="28"/>
                <w:szCs w:val="28"/>
              </w:rPr>
              <w:t>เยาวชน</w:t>
            </w:r>
            <w:r>
              <w:rPr>
                <w:spacing w:val="45"/>
                <w:sz w:val="28"/>
                <w:szCs w:val="28"/>
              </w:rPr>
              <w:t> </w:t>
            </w:r>
            <w:r>
              <w:rPr>
                <w:spacing w:val="-2"/>
                <w:w w:val="65"/>
                <w:sz w:val="28"/>
                <w:szCs w:val="28"/>
              </w:rPr>
              <w:t>และประชาชนขององค์กร</w:t>
            </w:r>
          </w:p>
          <w:p>
            <w:pPr>
              <w:pStyle w:val="TableParagraph"/>
              <w:spacing w:line="311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ปกครองส่วนท้องถิ่นอำเภอเคียนซา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1120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โครงการจัดการแข่งขันกีฬา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กรีฑา</w:t>
            </w:r>
            <w:r>
              <w:rPr>
                <w:spacing w:val="41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นักเรียน</w:t>
            </w:r>
            <w:r>
              <w:rPr>
                <w:spacing w:val="41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นักศึกษา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pacing w:val="-2"/>
                <w:w w:val="65"/>
                <w:sz w:val="28"/>
                <w:szCs w:val="28"/>
              </w:rPr>
              <w:t>เยาวชนและ</w:t>
            </w:r>
          </w:p>
          <w:p>
            <w:pPr>
              <w:pStyle w:val="TableParagraph"/>
              <w:spacing w:line="311" w:lineRule="exact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ประชาชน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ท้องถิ่นสัมพันธ์</w:t>
            </w:r>
            <w:r>
              <w:rPr>
                <w:spacing w:val="46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อำเภอเคียนซา</w:t>
            </w:r>
            <w:r>
              <w:rPr>
                <w:spacing w:val="46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จังหวัดสุราษฎร์ธานี</w:t>
            </w:r>
            <w:r>
              <w:rPr>
                <w:spacing w:val="-14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ประจำปี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540" w:right="367"/>
              <w:jc w:val="center"/>
              <w:rPr>
                <w:sz w:val="28"/>
                <w:szCs w:val="28"/>
              </w:rPr>
            </w:pPr>
            <w:r>
              <w:rPr>
                <w:spacing w:val="4"/>
                <w:w w:val="65"/>
                <w:sz w:val="28"/>
                <w:szCs w:val="28"/>
              </w:rPr>
              <w:t>โครงการจัดการแข่งขันกีฬาเพื่อสุขภาพ</w:t>
            </w:r>
            <w:r>
              <w:rPr>
                <w:spacing w:val="24"/>
                <w:sz w:val="28"/>
                <w:szCs w:val="28"/>
              </w:rPr>
              <w:t> </w:t>
            </w:r>
            <w:r>
              <w:rPr>
                <w:spacing w:val="4"/>
                <w:w w:val="65"/>
                <w:sz w:val="28"/>
                <w:szCs w:val="28"/>
              </w:rPr>
              <w:t>อบต.เขาตอก</w:t>
            </w:r>
            <w:r>
              <w:rPr>
                <w:spacing w:val="25"/>
                <w:sz w:val="28"/>
                <w:szCs w:val="28"/>
              </w:rPr>
              <w:t> </w:t>
            </w:r>
            <w:r>
              <w:rPr>
                <w:spacing w:val="-2"/>
                <w:w w:val="65"/>
                <w:sz w:val="28"/>
                <w:szCs w:val="28"/>
              </w:rPr>
              <w:t>ประจำปี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350,000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350,000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right="92"/>
              <w:jc w:val="right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โครงการจัดการแข่งขันกีฬาเพื่อสุขภาพ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อบต.เขาตอก</w:t>
            </w:r>
            <w:r>
              <w:rPr>
                <w:spacing w:val="3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ประจำปี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พ.ศ.2567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290,577.00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770" w:right="230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โครงการจัดส่งนักกีฬาเข้าร่วมแข่งขันกับหน่วยงานอื่นหรือจัดร่วมกัน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99,540.00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54,218.00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225,127.00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344,795.00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480,000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480,000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225,127.00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344,795.00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480,000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480,000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งบลงทุน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ค่าครุภัณฑ์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ครุภัณฑ์กีฬา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เก้าอี้กรรมการวอลเลย์บอล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11,500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รวมค่าครุภัณฑ์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11,500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10"/>
                <w:w w:val="70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รวมงบลงทุน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11,500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10"/>
                <w:w w:val="70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รวมงานกีฬาและนันทนาการ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225,127.00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344,795.00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491,500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480,000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3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งานศาสนาวัฒนธรรมท้องถิ่น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>
            <w:pPr>
              <w:pStyle w:val="TableParagraph"/>
              <w:spacing w:line="311" w:lineRule="exact"/>
              <w:ind w:left="9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งบรายจ่ายอื่น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spacing w:val="-10"/>
                <w:w w:val="80"/>
                <w:sz w:val="28"/>
                <w:szCs w:val="28"/>
              </w:rPr>
              <w:t>ๆ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right="230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โครงการจัดงานประเพณีวันสงกรานต์รดน้ำดำหัวผู้สูงอายุ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14,110.00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24,380.00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โครงการจัดงานลอยกระทง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17,080.00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19,540.00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โครงการจัดงานสืบสานประเพณีไทยทรงดำ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131,190.00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43,920.00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160,000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160,000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131,190.00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43,920.00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160,000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160,000</w:t>
            </w:r>
          </w:p>
        </w:tc>
      </w:tr>
    </w:tbl>
    <w:p>
      <w:pPr>
        <w:pStyle w:val="TableParagraph"/>
        <w:spacing w:after="0"/>
        <w:jc w:val="right"/>
        <w:rPr>
          <w:rFonts w:ascii="Tahoma"/>
          <w:b/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รวมงานศาสนาวัฒนธรรมท้องถิ่น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131,190.00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43,920.00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160,000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160,000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รวมแผนงานการศาสนา</w:t>
            </w:r>
            <w:r>
              <w:rPr>
                <w:rFonts w:ascii="Tahoma" w:hAnsi="Tahoma" w:cs="Tahoma" w:eastAsia="Tahoma"/>
                <w:b/>
                <w:bCs/>
                <w:spacing w:val="16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วัฒนธรรม</w:t>
            </w:r>
            <w:r>
              <w:rPr>
                <w:rFonts w:ascii="Tahoma" w:hAnsi="Tahoma" w:cs="Tahoma" w:eastAsia="Tahoma"/>
                <w:b/>
                <w:bCs/>
                <w:spacing w:val="16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และนันทนาการ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356,317.00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388,715.00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651,500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640,000</w:t>
            </w:r>
          </w:p>
        </w:tc>
      </w:tr>
    </w:tbl>
    <w:p>
      <w:pPr>
        <w:pStyle w:val="TableParagraph"/>
        <w:spacing w:after="0"/>
        <w:jc w:val="right"/>
        <w:rPr>
          <w:rFonts w:ascii="Tahoma"/>
          <w:b/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1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แผนงานอุตสาหกรรมและการโยธา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3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งานบริหารทั่วไปเกี่ยวกับอุตสาหกรรมและการโยธา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งบบุคลากร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เงินเดือน</w:t>
            </w:r>
            <w:r>
              <w:rPr>
                <w:rFonts w:ascii="Tahoma" w:hAnsi="Tahoma" w:cs="Tahoma" w:eastAsia="Tahoma"/>
                <w:b/>
                <w:bCs/>
                <w:spacing w:val="-9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(ฝ่ายประจำ)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เงินเดือนข้าราชการ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หรือพนักงานส่วนท้องถิ่น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632,040.00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668,940.00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1,061,685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17.77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1,250,340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เงินเพิ่มต่าง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ๆ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ของข้าราชการ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หรือพนักงานส่วนท้องถิ่น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14,340.00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5,220.00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12,780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เงินประจำตำแหน่ง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42,000.00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42,000.00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42,000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42,000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ค่าตอบแทนพนักงานจ้าง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354,560.00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413,760.00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438,120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0.52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440,400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เงินเพิ่มต่าง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ๆ</w:t>
            </w:r>
            <w:r>
              <w:rPr>
                <w:spacing w:val="14"/>
                <w:sz w:val="28"/>
                <w:szCs w:val="28"/>
              </w:rPr>
              <w:t> </w:t>
            </w:r>
            <w:r>
              <w:rPr>
                <w:spacing w:val="-2"/>
                <w:w w:val="65"/>
                <w:sz w:val="28"/>
                <w:szCs w:val="28"/>
              </w:rPr>
              <w:t>ของพนักงานจ้าง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31,140.00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26,460.00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69,815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-39.84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42,000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รวมเงินเดือน</w:t>
            </w:r>
            <w:r>
              <w:rPr>
                <w:rFonts w:ascii="Tahoma" w:hAnsi="Tahoma" w:cs="Tahoma" w:eastAsia="Tahoma"/>
                <w:b/>
                <w:bCs/>
                <w:spacing w:val="1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(ฝ่ายประจำ)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1,074,080.00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1,156,380.00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1,624,400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1,774,740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รวมงบบุคลากร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1,074,080.00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1,156,380.00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1,624,400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1,774,740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ค่าตอบแทน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เงินช่วยเหลือการศึกษาบุตร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540" w:right="346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26,650.00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25,000.00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รวมค่าตอบแทน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26,650.00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25,000.00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10"/>
                <w:w w:val="70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10"/>
                <w:w w:val="70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รายจ่ายเพื่อให้ได้มาซึ่งบริการ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รายจ่ายเพื่อให้ได้มาซึ่งบริการ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>
            <w:pPr>
              <w:pStyle w:val="TableParagraph"/>
              <w:spacing w:line="311" w:lineRule="exact"/>
              <w:ind w:left="9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งบรายจ่ายอื่น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spacing w:val="-10"/>
                <w:w w:val="80"/>
                <w:sz w:val="28"/>
                <w:szCs w:val="28"/>
              </w:rPr>
              <w:t>ๆ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ค่าใช้จ่ายในการเดินทางไปราชการ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9,404.00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-62.50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ค่าลงทะเบียนในการฝึกอบรม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13,100.00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-62.50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22,504.00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90,000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ค่าวัสดุ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วัสดุสำนักงาน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7,767.00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7,730.00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วัสดุเชื้อเพลิงและหล่อลื่น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วัสดุคอมพิวเตอร์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20,140.00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23,360.00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5"/>
                <w:sz w:val="28"/>
                <w:szCs w:val="28"/>
              </w:rPr>
              <w:t>รวมค่าวัสดุ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27,907.00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35,090.00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75,000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75,000</w:t>
            </w:r>
          </w:p>
        </w:tc>
      </w:tr>
    </w:tbl>
    <w:p>
      <w:pPr>
        <w:pStyle w:val="TableParagraph"/>
        <w:spacing w:after="0"/>
        <w:jc w:val="right"/>
        <w:rPr>
          <w:rFonts w:ascii="Tahoma"/>
          <w:b/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77,061.00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60,090.00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165,000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115,000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งบลงทุน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ค่าครุภัณฑ์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ครุภัณฑ์สำนักงาน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เก้าอี้สำนักงาน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ครุภัณฑ์คอมพิวเตอร์หรืออิเล็กทรอนิกส์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เครื่องคอมพิวเตอร์</w:t>
            </w:r>
            <w:r>
              <w:rPr>
                <w:spacing w:val="6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สำหรับงานประมวลผล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แบบที่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pacing w:val="-10"/>
                <w:w w:val="70"/>
                <w:sz w:val="28"/>
                <w:szCs w:val="28"/>
              </w:rPr>
              <w:t>1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48,000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เครื่องคอมพิวเตอร์สำหรับงานประมวลผล</w:t>
            </w:r>
            <w:r>
              <w:rPr>
                <w:spacing w:val="1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แบบที่</w:t>
            </w:r>
            <w:r>
              <w:rPr>
                <w:spacing w:val="10"/>
                <w:sz w:val="28"/>
                <w:szCs w:val="28"/>
              </w:rPr>
              <w:t> </w:t>
            </w:r>
            <w:r>
              <w:rPr>
                <w:spacing w:val="-10"/>
                <w:w w:val="70"/>
                <w:sz w:val="28"/>
                <w:szCs w:val="28"/>
              </w:rPr>
              <w:t>2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31,500.00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เครื่องพิมพ์เลเซอร์</w:t>
            </w:r>
            <w:r>
              <w:rPr>
                <w:spacing w:val="12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หรือ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LED</w:t>
            </w:r>
            <w:r>
              <w:rPr>
                <w:spacing w:val="12"/>
                <w:sz w:val="28"/>
                <w:szCs w:val="28"/>
              </w:rPr>
              <w:t> </w:t>
            </w:r>
            <w:r>
              <w:rPr>
                <w:spacing w:val="-2"/>
                <w:w w:val="65"/>
                <w:sz w:val="28"/>
                <w:szCs w:val="28"/>
              </w:rPr>
              <w:t>ขาวดำ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3,300.00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เครื่องสำรองไฟ</w:t>
            </w:r>
            <w:r>
              <w:rPr>
                <w:spacing w:val="10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ขนาด</w:t>
            </w:r>
            <w:r>
              <w:rPr>
                <w:spacing w:val="10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2</w:t>
            </w:r>
            <w:r>
              <w:rPr>
                <w:spacing w:val="10"/>
                <w:sz w:val="28"/>
                <w:szCs w:val="28"/>
              </w:rPr>
              <w:t> </w:t>
            </w:r>
            <w:r>
              <w:rPr>
                <w:spacing w:val="-5"/>
                <w:w w:val="65"/>
                <w:sz w:val="28"/>
                <w:szCs w:val="28"/>
              </w:rPr>
              <w:t>kVA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11,400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จอแสดงภาพขนาดไม่น้อยกว่า</w:t>
            </w:r>
            <w:r>
              <w:rPr>
                <w:spacing w:val="59"/>
                <w:w w:val="15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19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pacing w:val="-5"/>
                <w:w w:val="70"/>
                <w:sz w:val="28"/>
                <w:szCs w:val="28"/>
              </w:rPr>
              <w:t>นิ้ว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3,300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ค่าบำรุงรักษาและปรับปรุงครุภัณฑ์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ค่าบำรุงรักษาและปรับปรุงครุภัณฑ์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100.00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10"/>
                <w:w w:val="7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รวมค่าครุภัณฑ์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31,500.00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10,300.00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62,700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10,000</w:t>
            </w:r>
          </w:p>
        </w:tc>
      </w:tr>
    </w:tbl>
    <w:p>
      <w:pPr>
        <w:pStyle w:val="TableParagraph"/>
        <w:spacing w:after="0"/>
        <w:jc w:val="right"/>
        <w:rPr>
          <w:rFonts w:ascii="Tahoma"/>
          <w:b/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รวมงบลงทุน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31,500.00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10,300.00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62,700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รวมงานบริหารทั่วไปเกี่ยวกับอุตสาหกรรมและการโยธา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1,182,641.00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1,226,770.00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1,852,100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1,899,740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3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งานก่อสร้าง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รายจ่ายเพื่อให้ได้มาซึ่งบริการ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รายจ่ายเพื่อให้ได้มาซึ่งบริการ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-33.33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ค่าจ้างเหมาบริการบุคคลภายนอก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-50.00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ค่าบำรุงรักษาและซ่อมแซม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152,500.00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152,500.00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90,000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50,000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ค่าวัสดุ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วัสดุไฟฟ้าและวิทยุ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23,385.00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68,105.00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25.00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วัสดุก่อสร้าง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10,120.00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20,250.00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วัสดุเครื่องแต่งกาย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-25.00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5"/>
                <w:sz w:val="28"/>
                <w:szCs w:val="28"/>
              </w:rPr>
              <w:t>รวมค่าวัสดุ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33,505.00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88,355.00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135,000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150,000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186,005.00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88,355.00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225,000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200,000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งบลงทุน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ค่าที่ดินและสิ่งก่อสร้าง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ค่าก่อสร้างสิ่งสาธารณูปการ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540" w:right="500"/>
              <w:jc w:val="center"/>
              <w:rPr>
                <w:sz w:val="28"/>
                <w:szCs w:val="28"/>
              </w:rPr>
            </w:pPr>
            <w:r>
              <w:rPr>
                <w:spacing w:val="2"/>
                <w:w w:val="65"/>
                <w:sz w:val="28"/>
                <w:szCs w:val="28"/>
              </w:rPr>
              <w:t>โครงการก่อสร้างถนนคอนกรีตเสริมเหล็กซอยแม่ทัพ</w:t>
            </w:r>
            <w:r>
              <w:rPr>
                <w:spacing w:val="40"/>
                <w:sz w:val="28"/>
                <w:szCs w:val="28"/>
              </w:rPr>
              <w:t>  </w:t>
            </w:r>
            <w:r>
              <w:rPr>
                <w:spacing w:val="2"/>
                <w:w w:val="65"/>
                <w:sz w:val="28"/>
                <w:szCs w:val="28"/>
              </w:rPr>
              <w:t>หมู่ที่</w:t>
            </w:r>
            <w:r>
              <w:rPr>
                <w:spacing w:val="41"/>
                <w:sz w:val="28"/>
                <w:szCs w:val="28"/>
              </w:rPr>
              <w:t> </w:t>
            </w:r>
            <w:r>
              <w:rPr>
                <w:spacing w:val="-10"/>
                <w:w w:val="65"/>
                <w:sz w:val="28"/>
                <w:szCs w:val="28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100.00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10"/>
                <w:w w:val="7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1,560,200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ค่าชดเชยสัญญาแบบปรับราคาได้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(ค่า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spacing w:val="-5"/>
                <w:w w:val="70"/>
                <w:sz w:val="28"/>
                <w:szCs w:val="28"/>
              </w:rPr>
              <w:t>K)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90,580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-31.10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62,410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รวมค่าที่ดินและสิ่งก่อสร้าง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90,580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1,622,610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รวมงบลงทุน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90,580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1,622,610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รวมงานก่อสร้าง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186,005.00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88,355.00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315,580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1,822,610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รวมแผนงานอุตสาหกรรมและการโยธา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1,368,646.00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1,315,125.00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2,167,680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3,722,350</w:t>
            </w:r>
          </w:p>
        </w:tc>
      </w:tr>
    </w:tbl>
    <w:p>
      <w:pPr>
        <w:pStyle w:val="TableParagraph"/>
        <w:spacing w:after="0"/>
        <w:jc w:val="right"/>
        <w:rPr>
          <w:rFonts w:ascii="Tahoma"/>
          <w:b/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1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แผนงานการเกษตร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3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งานสิ่งแวดล้อมและทรัพยากรธรรมชาติ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>
            <w:pPr>
              <w:pStyle w:val="TableParagraph"/>
              <w:spacing w:line="311" w:lineRule="exact"/>
              <w:ind w:left="9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งบรายจ่ายอื่น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spacing w:val="-10"/>
                <w:w w:val="80"/>
                <w:sz w:val="28"/>
                <w:szCs w:val="28"/>
              </w:rPr>
              <w:t>ๆ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right="153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โครงการเทศกาลจันทน์กะพ้อบานที่สุราษฎร์ธานีเมืองคนดี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6,400.00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14,520.00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โครงการปรับภูมิทัศน์สองข้างทางถนนตำบลเขาตอก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16,854.80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23,540.60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โครงการอนุรักษ์พันธุกรรมพืชอันเนื่องมาจากพระราชดำริสมเด็จพระเทพรัต</w:t>
            </w:r>
          </w:p>
          <w:p>
            <w:pPr>
              <w:pStyle w:val="TableParagraph"/>
              <w:spacing w:line="311" w:lineRule="exact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นสุดาฯ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สยามบรมราชกุมารี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(อพ.สธ.)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23,254.80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38,060.60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23,254.80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38,060.60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รวมงานสิ่งแวดล้อมและทรัพยากรธรรมชาติ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23,254.80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38,060.60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รวมแผนงานการเกษตร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23,254.80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38,060.60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70,000</w:t>
            </w:r>
          </w:p>
        </w:tc>
      </w:tr>
    </w:tbl>
    <w:p>
      <w:pPr>
        <w:pStyle w:val="TableParagraph"/>
        <w:spacing w:after="0"/>
        <w:jc w:val="right"/>
        <w:rPr>
          <w:rFonts w:ascii="Tahoma"/>
          <w:b/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1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แผนงานการพาณิชย์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3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งานกิจการประปา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งบบุคลากร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เงินเดือน</w:t>
            </w:r>
            <w:r>
              <w:rPr>
                <w:rFonts w:ascii="Tahoma" w:hAnsi="Tahoma" w:cs="Tahoma" w:eastAsia="Tahoma"/>
                <w:b/>
                <w:bCs/>
                <w:spacing w:val="-9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(ฝ่ายประจำ)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ค่าตอบแทนพนักงานจ้าง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124,440.00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129,480.00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134,760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4.01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140,160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เงินเพิ่มต่าง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ๆ</w:t>
            </w:r>
            <w:r>
              <w:rPr>
                <w:spacing w:val="14"/>
                <w:sz w:val="28"/>
                <w:szCs w:val="28"/>
              </w:rPr>
              <w:t> </w:t>
            </w:r>
            <w:r>
              <w:rPr>
                <w:spacing w:val="-2"/>
                <w:w w:val="65"/>
                <w:sz w:val="28"/>
                <w:szCs w:val="28"/>
              </w:rPr>
              <w:t>ของพนักงานจ้าง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24,000.00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24,000.00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24,000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24,000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28"/>
                <w:szCs w:val="28"/>
              </w:rPr>
              <w:t>รวมเงินเดือน</w:t>
            </w:r>
            <w:r>
              <w:rPr>
                <w:rFonts w:ascii="Tahoma" w:hAnsi="Tahoma" w:cs="Tahoma" w:eastAsia="Tahoma"/>
                <w:b/>
                <w:bCs/>
                <w:spacing w:val="1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(ฝ่ายประจำ)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148,440.00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153,480.00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158,760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164,160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รวมงบบุคลากร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148,440.00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153,480.00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158,760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164,160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รายจ่ายเพื่อให้ได้มาซึ่งบริการ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รายจ่ายเพื่อให้ได้มาซึ่งบริการ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1,500.00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</w:tr>
      <w:tr>
        <w:trPr>
          <w:trHeight w:val="640" w:hRule="atLeast"/>
        </w:trPr>
        <w:tc>
          <w:tcPr>
            <w:tcW w:w="6600" w:type="dxa"/>
          </w:tcPr>
          <w:p>
            <w:pPr>
              <w:pStyle w:val="TableParagraph"/>
              <w:spacing w:line="309" w:lineRule="exact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รายจ่ายเกี่ยวเนื่องกับการปฏิบัติราชการที่ไม่เข้าลักษณะรายจ่าย</w:t>
            </w:r>
          </w:p>
          <w:p>
            <w:pPr>
              <w:pStyle w:val="TableParagraph"/>
              <w:spacing w:line="311" w:lineRule="exact"/>
              <w:ind w:left="9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งบรายจ่ายอื่น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spacing w:val="-10"/>
                <w:w w:val="80"/>
                <w:sz w:val="28"/>
                <w:szCs w:val="28"/>
              </w:rPr>
              <w:t>ๆ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ค่าใช้จ่ายในการเดินทางไปราชการ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-66.67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ค่าลงทะเบียนในการฝึกอบรม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-50.00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ค่าบำรุงรักษาและซ่อมแซม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35,308.00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56,570.10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รวมค่าใช้สอย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35,308.00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58,070.10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125,000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110,000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ค่าวัสดุ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วัสดุไฟฟ้าและวิทยุ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4,749.00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2,603.00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วัสดุก่อสร้าง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57,093.00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26,769.00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วัสดุเชื้อเพลิงและหล่อลื่น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1,720.00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4,444.90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-12.50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วัสดุวิทยาศาสตร์หรือการแพทย์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1,500.00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63,200.00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5"/>
                <w:sz w:val="28"/>
                <w:szCs w:val="28"/>
              </w:rPr>
              <w:t>รวมค่าวัสดุ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65,062.00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97,016.90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188,000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187,000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ค่าสาธารณูปโภค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ค่าไฟฟ้า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532,764.24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463,871.77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550,000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550,000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รวมค่าสาธารณูปโภค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532,764.24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463,871.77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550,000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550,000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รวมงบดำเนินงาน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633,134.24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618,958.77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863,000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847,000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งบลงทุน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ค่าครุภัณฑ์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ครุภัณฑ์ยานพาหนะและขนส่ง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รถจักรยานยนต์</w:t>
            </w:r>
            <w:r>
              <w:rPr>
                <w:spacing w:val="24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ขนาด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110</w:t>
            </w:r>
            <w:r>
              <w:rPr>
                <w:spacing w:val="3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ซีซี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แบบเกียร์ธรรมดา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39,900.00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ครุภัณฑ์ไฟฟ้าและวิทยุ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2"/>
                <w:w w:val="65"/>
                <w:sz w:val="28"/>
                <w:szCs w:val="28"/>
              </w:rPr>
              <w:t>เครื่องปรับแรงดันไฟฟ้า</w:t>
            </w:r>
            <w:r>
              <w:rPr>
                <w:spacing w:val="25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แบบอัตโนมัติ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-100.00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10"/>
                <w:w w:val="6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ค่าบำรุงรักษาและปรับปรุงครุภัณฑ์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ค่าบำรุงรักษาและปรับปรุงครุภัณฑ์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รวมค่าครุภัณฑ์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39,900.00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50,000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รวมงบลงทุน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39,900.00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4"/>
                <w:w w:val="70"/>
                <w:sz w:val="28"/>
              </w:rPr>
              <w:t>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50,000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รวมงานกิจการประปา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821,474.24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772,438.77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1,091,760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1,061,160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9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รวมแผนงานการพาณิชย์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821,474.24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772,438.77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1,091,760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1,061,160</w:t>
            </w:r>
          </w:p>
        </w:tc>
      </w:tr>
    </w:tbl>
    <w:p>
      <w:pPr>
        <w:pStyle w:val="TableParagraph"/>
        <w:spacing w:after="0"/>
        <w:jc w:val="right"/>
        <w:rPr>
          <w:rFonts w:ascii="Tahoma"/>
          <w:b/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1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แผนงานงบกลาง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3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งบกลาง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5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งบกลาง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left="70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งบกลาง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เงินสมทบกองทุนประกันสังคม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96,789.00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113,299.00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121,280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0.11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121,410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เงินสมทบกองทุนเงินทดแทน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2,091.00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2,520.00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เบี้ยยังชีพผู้สูงอายุ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5,032,200.00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5,368,400.00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5,952,000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4.98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6,248,400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เบี้ยยังชีพความพิการ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912,000.00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953,600.00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1,087,200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5.52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1,147,200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เบี้ยยังชีพผู้ป่วยเอดส์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เงินสำรองจ่าย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12,063.00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237,313.40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105,600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69.07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178,540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รายจ่ายตามข้อผูกพัน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577" w:right="230"/>
              <w:jc w:val="center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เงินสมทบกองทุนบำเหน็จบำนาญข้าราชการส่วนท้องถิ่น</w:t>
            </w:r>
            <w:r>
              <w:rPr>
                <w:spacing w:val="42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(ก.บ.ท.)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295,000.00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345,000.00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343,990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5.70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363,590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right="192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ค่าบำรุงสมาคมองค์การบริหารส่วนตำบลแห่งประเทศไทย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เงินสมทบกองทุนหลักประกันสุขภาพองค์การบริหารส่วนตำบลเขาตอก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75,000.00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75,000.00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75,000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w w:val="60"/>
                <w:sz w:val="28"/>
              </w:rPr>
              <w:t>6.67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10"/>
                <w:w w:val="75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80,000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  <w:gridCol w:w="1900"/>
        <w:gridCol w:w="1900"/>
        <w:gridCol w:w="1700"/>
        <w:gridCol w:w="1360"/>
        <w:gridCol w:w="1700"/>
      </w:tblGrid>
      <w:tr>
        <w:trPr>
          <w:trHeight w:val="480" w:hRule="atLeast"/>
        </w:trPr>
        <w:tc>
          <w:tcPr>
            <w:tcW w:w="6600" w:type="dxa"/>
            <w:vMerge w:val="restart"/>
            <w:shd w:val="clear" w:color="auto" w:fill="D2D2D2"/>
          </w:tcPr>
          <w:p>
            <w:pPr>
              <w:pStyle w:val="TableParagraph"/>
              <w:spacing w:before="298"/>
              <w:ind w:left="540" w:right="521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รายการ</w:t>
            </w:r>
          </w:p>
        </w:tc>
        <w:tc>
          <w:tcPr>
            <w:tcW w:w="3800" w:type="dxa"/>
            <w:gridSpan w:val="2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รายจ่ายจริง</w:t>
            </w:r>
          </w:p>
        </w:tc>
        <w:tc>
          <w:tcPr>
            <w:tcW w:w="4760" w:type="dxa"/>
            <w:gridSpan w:val="3"/>
            <w:shd w:val="clear" w:color="auto" w:fill="D2D2D2"/>
          </w:tcPr>
          <w:p>
            <w:pPr>
              <w:pStyle w:val="TableParagraph"/>
              <w:spacing w:before="48"/>
              <w:ind w:left="20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ประมาณการ</w:t>
            </w:r>
          </w:p>
        </w:tc>
      </w:tr>
      <w:tr>
        <w:trPr>
          <w:trHeight w:val="480" w:hRule="atLeast"/>
        </w:trPr>
        <w:tc>
          <w:tcPr>
            <w:tcW w:w="6600" w:type="dxa"/>
            <w:vMerge/>
            <w:tcBorders>
              <w:top w:val="nil"/>
            </w:tcBorders>
            <w:shd w:val="clear" w:color="auto" w:fill="D2D2D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2566</w:t>
            </w:r>
          </w:p>
        </w:tc>
        <w:tc>
          <w:tcPr>
            <w:tcW w:w="1900" w:type="dxa"/>
            <w:shd w:val="clear" w:color="auto" w:fill="D2D2D2"/>
          </w:tcPr>
          <w:p>
            <w:pPr>
              <w:pStyle w:val="TableParagraph"/>
              <w:spacing w:before="48"/>
              <w:ind w:left="6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2567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2568</w:t>
            </w:r>
          </w:p>
        </w:tc>
        <w:tc>
          <w:tcPr>
            <w:tcW w:w="1360" w:type="dxa"/>
            <w:shd w:val="clear" w:color="auto" w:fill="D2D2D2"/>
          </w:tcPr>
          <w:p>
            <w:pPr>
              <w:pStyle w:val="TableParagraph"/>
              <w:spacing w:before="48"/>
              <w:ind w:left="16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55"/>
                <w:sz w:val="28"/>
                <w:szCs w:val="28"/>
              </w:rPr>
              <w:t>ยอดต่าง</w:t>
            </w:r>
            <w:r>
              <w:rPr>
                <w:rFonts w:ascii="Tahoma" w:hAnsi="Tahoma" w:cs="Tahoma" w:eastAsia="Tahoma"/>
                <w:b/>
                <w:bCs/>
                <w:spacing w:val="22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5"/>
                <w:w w:val="60"/>
                <w:sz w:val="28"/>
                <w:szCs w:val="28"/>
              </w:rPr>
              <w:t>(%)</w:t>
            </w:r>
          </w:p>
        </w:tc>
        <w:tc>
          <w:tcPr>
            <w:tcW w:w="1700" w:type="dxa"/>
            <w:shd w:val="clear" w:color="auto" w:fill="D2D2D2"/>
          </w:tcPr>
          <w:p>
            <w:pPr>
              <w:pStyle w:val="TableParagraph"/>
              <w:spacing w:before="48"/>
              <w:ind w:left="5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ปี</w:t>
            </w:r>
            <w:r>
              <w:rPr>
                <w:rFonts w:ascii="Tahoma" w:hAnsi="Tahoma" w:cs="Tahoma" w:eastAsia="Tahoma"/>
                <w:b/>
                <w:bCs/>
                <w:spacing w:val="-21"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2569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9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เงินช่วยพิเศษ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120"/>
              <w:ind w:left="112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เงินช่วยค่าทำศพพนักงานจ้าง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4"/>
                <w:w w:val="75"/>
                <w:sz w:val="28"/>
              </w:rPr>
              <w:t>0.00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20"/>
              <w:ind w:right="-15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27,000.00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  <w:tc>
          <w:tcPr>
            <w:tcW w:w="1360" w:type="dxa"/>
          </w:tcPr>
          <w:p>
            <w:pPr>
              <w:pStyle w:val="TableParagraph"/>
              <w:spacing w:before="120"/>
              <w:ind w:left="766"/>
              <w:rPr>
                <w:sz w:val="28"/>
              </w:rPr>
            </w:pPr>
            <w:r>
              <w:rPr>
                <w:w w:val="60"/>
                <w:sz w:val="28"/>
              </w:rPr>
              <w:t>0.00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1"/>
                <w:w w:val="70"/>
                <w:sz w:val="28"/>
              </w:rPr>
              <w:t>%</w:t>
            </w:r>
          </w:p>
        </w:tc>
        <w:tc>
          <w:tcPr>
            <w:tcW w:w="1700" w:type="dxa"/>
          </w:tcPr>
          <w:p>
            <w:pPr>
              <w:pStyle w:val="TableParagraph"/>
              <w:spacing w:before="120"/>
              <w:jc w:val="right"/>
              <w:rPr>
                <w:sz w:val="28"/>
              </w:rPr>
            </w:pPr>
            <w:r>
              <w:rPr>
                <w:spacing w:val="-10"/>
                <w:w w:val="75"/>
                <w:sz w:val="28"/>
              </w:rPr>
              <w:t>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รวมงบกลาง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6,455,143.00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7,157,132.40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7,725,070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8,179,140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รวมงบกลาง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6,455,143.00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7,157,132.40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7,725,070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8,179,140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8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รวมงบกลาง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6,455,143.00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7,157,132.40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7,725,070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8,179,140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รวมแผนงานงบกลาง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6,455,143.00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7,157,132.40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7,725,070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8,179,140</w:t>
            </w:r>
          </w:p>
        </w:tc>
      </w:tr>
      <w:tr>
        <w:trPr>
          <w:trHeight w:val="580" w:hRule="atLeast"/>
        </w:trPr>
        <w:tc>
          <w:tcPr>
            <w:tcW w:w="6600" w:type="dxa"/>
          </w:tcPr>
          <w:p>
            <w:pPr>
              <w:pStyle w:val="TableParagraph"/>
              <w:spacing w:before="98"/>
              <w:ind w:right="77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รวมทุกแผนงาน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21,995,142.38</w:t>
            </w:r>
          </w:p>
        </w:tc>
        <w:tc>
          <w:tcPr>
            <w:tcW w:w="19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65"/>
                <w:sz w:val="28"/>
              </w:rPr>
              <w:t>21,977,671.38</w:t>
            </w: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28,600,000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before="98"/>
              <w:ind w:right="-15"/>
              <w:jc w:val="right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pacing w:val="-2"/>
                <w:w w:val="70"/>
                <w:sz w:val="28"/>
              </w:rPr>
              <w:t>29,980,000</w:t>
            </w:r>
          </w:p>
        </w:tc>
      </w:tr>
    </w:tbl>
    <w:p>
      <w:pPr>
        <w:pStyle w:val="TableParagraph"/>
        <w:spacing w:after="0"/>
        <w:jc w:val="right"/>
        <w:rPr>
          <w:rFonts w:ascii="Tahoma"/>
          <w:b/>
          <w:sz w:val="28"/>
        </w:rPr>
        <w:sectPr>
          <w:pgSz w:w="16840" w:h="11900" w:orient="landscape"/>
          <w:pgMar w:header="1213" w:footer="0" w:top="1420" w:bottom="280" w:left="708" w:right="708"/>
        </w:sectPr>
      </w:pPr>
    </w:p>
    <w:p>
      <w:pPr>
        <w:spacing w:line="328" w:lineRule="auto" w:before="50"/>
        <w:ind w:left="3857" w:right="2598" w:hanging="1479"/>
        <w:jc w:val="left"/>
        <w:rPr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0"/>
          <w:sz w:val="32"/>
          <w:szCs w:val="32"/>
        </w:rPr>
        <w:t>รายงานรายละเอียดประมาณการรายจ่ายงบประมาณรายจ่ายทั่วไป</w:t>
      </w:r>
      <w:r>
        <w:rPr>
          <w:rFonts w:ascii="Tahoma" w:hAnsi="Tahoma" w:cs="Tahoma" w:eastAsia="Tahoma"/>
          <w:b/>
          <w:bCs/>
          <w:sz w:val="32"/>
          <w:szCs w:val="32"/>
        </w:rPr>
        <w:t> </w:t>
      </w:r>
      <w:r>
        <w:rPr>
          <w:w w:val="75"/>
          <w:sz w:val="32"/>
          <w:szCs w:val="32"/>
        </w:rPr>
        <w:t>ประจำปีงบประมาณ พ.ศ. 2569 </w:t>
      </w:r>
      <w:r>
        <w:rPr>
          <w:spacing w:val="-2"/>
          <w:w w:val="75"/>
          <w:sz w:val="32"/>
          <w:szCs w:val="32"/>
        </w:rPr>
        <w:t>องค์การบริหารส่วนตำบลเขาตอก</w:t>
      </w:r>
    </w:p>
    <w:p>
      <w:pPr>
        <w:pStyle w:val="BodyText"/>
        <w:spacing w:before="4"/>
        <w:ind w:left="2596" w:right="2601"/>
        <w:jc w:val="center"/>
      </w:pPr>
      <w:r>
        <w:rPr>
          <w:w w:val="70"/>
        </w:rPr>
        <w:t>อำเภอเคียนซา</w:t>
      </w:r>
      <w:r>
        <w:rPr/>
        <w:t> </w:t>
      </w:r>
      <w:r>
        <w:rPr>
          <w:spacing w:val="-2"/>
          <w:w w:val="75"/>
        </w:rPr>
        <w:t>จังหวัดสุราษฎร์ธานี</w:t>
      </w:r>
    </w:p>
    <w:p>
      <w:pPr>
        <w:spacing w:before="113"/>
        <w:ind w:left="0" w:right="5137" w:firstLine="0"/>
        <w:jc w:val="center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w w:val="60"/>
          <w:sz w:val="32"/>
          <w:szCs w:val="32"/>
        </w:rPr>
        <w:t>ประมาณการรายจ่ายรวมทั้งสิ้น</w:t>
      </w:r>
      <w:r>
        <w:rPr>
          <w:rFonts w:ascii="Tahoma" w:hAnsi="Tahoma" w:cs="Tahoma" w:eastAsia="Tahoma"/>
          <w:b/>
          <w:bCs/>
          <w:spacing w:val="-2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w w:val="60"/>
          <w:sz w:val="32"/>
          <w:szCs w:val="32"/>
        </w:rPr>
        <w:t>29,980,000</w:t>
      </w:r>
      <w:r>
        <w:rPr>
          <w:rFonts w:ascii="Tahoma" w:hAnsi="Tahoma" w:cs="Tahoma" w:eastAsia="Tahoma"/>
          <w:b/>
          <w:bCs/>
          <w:spacing w:val="-1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w w:val="60"/>
          <w:sz w:val="32"/>
          <w:szCs w:val="32"/>
        </w:rPr>
        <w:t>บาท</w:t>
      </w:r>
      <w:r>
        <w:rPr>
          <w:rFonts w:ascii="Tahoma" w:hAnsi="Tahoma" w:cs="Tahoma" w:eastAsia="Tahoma"/>
          <w:b/>
          <w:bCs/>
          <w:spacing w:val="-1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2"/>
          <w:w w:val="60"/>
          <w:sz w:val="32"/>
          <w:szCs w:val="32"/>
        </w:rPr>
        <w:t>แยกเป็น</w:t>
      </w:r>
    </w:p>
    <w:p>
      <w:pPr>
        <w:spacing w:before="44"/>
        <w:ind w:left="2596" w:right="2602" w:firstLine="0"/>
        <w:jc w:val="center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  <w:u w:val="single"/>
        </w:rPr>
        <w:t>แผนงานบริหารงานทั่วไป</w:t>
      </w:r>
    </w:p>
    <w:p>
      <w:pPr>
        <w:pStyle w:val="BodyText"/>
        <w:spacing w:before="2"/>
        <w:rPr>
          <w:rFonts w:ascii="Tahoma"/>
          <w:b/>
          <w:sz w:val="5"/>
        </w:rPr>
      </w:pPr>
    </w:p>
    <w:tbl>
      <w:tblPr>
        <w:tblW w:w="0" w:type="auto"/>
        <w:jc w:val="left"/>
        <w:tblInd w:w="9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3"/>
        <w:gridCol w:w="1538"/>
        <w:gridCol w:w="1443"/>
        <w:gridCol w:w="555"/>
      </w:tblGrid>
      <w:tr>
        <w:trPr>
          <w:trHeight w:val="375" w:hRule="atLeast"/>
        </w:trPr>
        <w:tc>
          <w:tcPr>
            <w:tcW w:w="5903" w:type="dxa"/>
          </w:tcPr>
          <w:p>
            <w:pPr>
              <w:pStyle w:val="TableParagraph"/>
              <w:spacing w:line="338" w:lineRule="exact"/>
              <w:ind w:left="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งานบริหารทั่วไป</w:t>
            </w:r>
          </w:p>
        </w:tc>
        <w:tc>
          <w:tcPr>
            <w:tcW w:w="1538" w:type="dxa"/>
          </w:tcPr>
          <w:p>
            <w:pPr>
              <w:pStyle w:val="TableParagraph"/>
              <w:spacing w:line="338" w:lineRule="exact"/>
              <w:ind w:right="370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443" w:type="dxa"/>
          </w:tcPr>
          <w:p>
            <w:pPr>
              <w:pStyle w:val="TableParagraph"/>
              <w:spacing w:line="338" w:lineRule="exact"/>
              <w:ind w:right="113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7,695,880</w:t>
            </w:r>
          </w:p>
        </w:tc>
        <w:tc>
          <w:tcPr>
            <w:tcW w:w="555" w:type="dxa"/>
          </w:tcPr>
          <w:p>
            <w:pPr>
              <w:pStyle w:val="TableParagraph"/>
              <w:spacing w:line="338" w:lineRule="exact"/>
              <w:ind w:right="46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5903" w:type="dxa"/>
          </w:tcPr>
          <w:p>
            <w:pPr>
              <w:pStyle w:val="TableParagraph"/>
              <w:spacing w:line="362" w:lineRule="exact"/>
              <w:ind w:left="51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งบบุคลากร</w:t>
            </w:r>
          </w:p>
        </w:tc>
        <w:tc>
          <w:tcPr>
            <w:tcW w:w="1538" w:type="dxa"/>
          </w:tcPr>
          <w:p>
            <w:pPr>
              <w:pStyle w:val="TableParagraph"/>
              <w:spacing w:line="362" w:lineRule="exact"/>
              <w:ind w:right="370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443" w:type="dxa"/>
          </w:tcPr>
          <w:p>
            <w:pPr>
              <w:pStyle w:val="TableParagraph"/>
              <w:spacing w:line="362" w:lineRule="exact"/>
              <w:ind w:right="113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5,731,680</w:t>
            </w:r>
          </w:p>
        </w:tc>
        <w:tc>
          <w:tcPr>
            <w:tcW w:w="555" w:type="dxa"/>
          </w:tcPr>
          <w:p>
            <w:pPr>
              <w:pStyle w:val="TableParagraph"/>
              <w:spacing w:line="362" w:lineRule="exact"/>
              <w:ind w:right="46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5903" w:type="dxa"/>
          </w:tcPr>
          <w:p>
            <w:pPr>
              <w:pStyle w:val="TableParagraph"/>
              <w:spacing w:line="362" w:lineRule="exact"/>
              <w:ind w:left="91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32"/>
                <w:szCs w:val="32"/>
              </w:rPr>
              <w:t>เงินเดือน</w:t>
            </w:r>
            <w:r>
              <w:rPr>
                <w:rFonts w:ascii="Tahoma" w:hAnsi="Tahoma" w:cs="Tahoma" w:eastAsia="Tahoma"/>
                <w:b/>
                <w:bCs/>
                <w:spacing w:val="-10"/>
                <w:sz w:val="32"/>
                <w:szCs w:val="32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32"/>
                <w:szCs w:val="32"/>
              </w:rPr>
              <w:t>(ฝ่ายการเมือง)</w:t>
            </w:r>
          </w:p>
        </w:tc>
        <w:tc>
          <w:tcPr>
            <w:tcW w:w="1538" w:type="dxa"/>
          </w:tcPr>
          <w:p>
            <w:pPr>
              <w:pStyle w:val="TableParagraph"/>
              <w:spacing w:line="362" w:lineRule="exact"/>
              <w:ind w:right="370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443" w:type="dxa"/>
          </w:tcPr>
          <w:p>
            <w:pPr>
              <w:pStyle w:val="TableParagraph"/>
              <w:spacing w:line="362" w:lineRule="exact"/>
              <w:ind w:right="113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1,962,240</w:t>
            </w:r>
          </w:p>
        </w:tc>
        <w:tc>
          <w:tcPr>
            <w:tcW w:w="555" w:type="dxa"/>
          </w:tcPr>
          <w:p>
            <w:pPr>
              <w:pStyle w:val="TableParagraph"/>
              <w:spacing w:line="362" w:lineRule="exact"/>
              <w:ind w:right="46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737" w:hRule="atLeast"/>
        </w:trPr>
        <w:tc>
          <w:tcPr>
            <w:tcW w:w="5903" w:type="dxa"/>
          </w:tcPr>
          <w:p>
            <w:pPr>
              <w:pStyle w:val="TableParagraph"/>
              <w:spacing w:line="362" w:lineRule="exact"/>
              <w:ind w:left="91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ค่าตอบแทนรายเดือนนายก/รองนายกองค์กรปกครอง </w:t>
            </w:r>
            <w:r>
              <w:rPr>
                <w:spacing w:val="-2"/>
                <w:w w:val="80"/>
                <w:sz w:val="32"/>
                <w:szCs w:val="32"/>
              </w:rPr>
              <w:t>ส่วนท้องถิ่น</w:t>
            </w:r>
          </w:p>
        </w:tc>
        <w:tc>
          <w:tcPr>
            <w:tcW w:w="1538" w:type="dxa"/>
          </w:tcPr>
          <w:p>
            <w:pPr>
              <w:pStyle w:val="TableParagraph"/>
              <w:spacing w:before="1"/>
              <w:ind w:right="369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443" w:type="dxa"/>
          </w:tcPr>
          <w:p>
            <w:pPr>
              <w:pStyle w:val="TableParagraph"/>
              <w:spacing w:before="1"/>
              <w:ind w:right="111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695,520</w:t>
            </w:r>
          </w:p>
        </w:tc>
        <w:tc>
          <w:tcPr>
            <w:tcW w:w="555" w:type="dxa"/>
          </w:tcPr>
          <w:p>
            <w:pPr>
              <w:pStyle w:val="TableParagraph"/>
              <w:spacing w:before="1"/>
              <w:ind w:right="46"/>
              <w:jc w:val="right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</w:tbl>
    <w:p>
      <w:pPr>
        <w:pStyle w:val="BodyText"/>
        <w:ind w:left="2128" w:right="3385"/>
      </w:pPr>
      <w:r>
        <w:rPr>
          <w:spacing w:val="-2"/>
          <w:w w:val="70"/>
        </w:rPr>
        <w:t>เพื่อจ่ายเป็นค่าตอบแทนรายเดือนนายกองค์การบริหารส่วน </w:t>
      </w:r>
      <w:r>
        <w:rPr>
          <w:w w:val="70"/>
        </w:rPr>
        <w:t>ตำบลเขาตอก</w:t>
      </w:r>
      <w:r>
        <w:rPr>
          <w:spacing w:val="40"/>
        </w:rPr>
        <w:t> </w:t>
      </w:r>
      <w:r>
        <w:rPr>
          <w:w w:val="70"/>
        </w:rPr>
        <w:t>รองนายกองค์การบริหารส่วนตำบลเขาตอก </w:t>
      </w:r>
      <w:r>
        <w:rPr>
          <w:w w:val="75"/>
        </w:rPr>
        <w:t>แยกดังนี้ (สำนักปลัด) </w:t>
      </w:r>
      <w:r>
        <w:rPr>
          <w:spacing w:val="-2"/>
          <w:w w:val="70"/>
        </w:rPr>
        <w:t>1.ค่าตอบแทนรายเดือนนายกองค์การบริหารส่วนตำบลเขา </w:t>
      </w:r>
      <w:r>
        <w:rPr>
          <w:w w:val="70"/>
        </w:rPr>
        <w:t>ตอก</w:t>
      </w:r>
      <w:r>
        <w:rPr/>
        <w:t> </w:t>
      </w:r>
      <w:r>
        <w:rPr>
          <w:w w:val="70"/>
        </w:rPr>
        <w:t>ในอัตราเดือนละ</w:t>
      </w:r>
      <w:r>
        <w:rPr/>
        <w:t> </w:t>
      </w:r>
      <w:r>
        <w:rPr>
          <w:w w:val="70"/>
        </w:rPr>
        <w:t>27,600</w:t>
      </w:r>
      <w:r>
        <w:rPr>
          <w:spacing w:val="40"/>
        </w:rPr>
        <w:t> </w:t>
      </w:r>
      <w:r>
        <w:rPr>
          <w:w w:val="70"/>
        </w:rPr>
        <w:t>บาท</w:t>
      </w:r>
      <w:r>
        <w:rPr/>
        <w:t> </w:t>
      </w:r>
      <w:r>
        <w:rPr>
          <w:w w:val="70"/>
        </w:rPr>
        <w:t>จำนวน</w:t>
      </w:r>
      <w:r>
        <w:rPr/>
        <w:t> </w:t>
      </w:r>
      <w:r>
        <w:rPr>
          <w:w w:val="70"/>
        </w:rPr>
        <w:t>12</w:t>
      </w:r>
      <w:r>
        <w:rPr/>
        <w:t> </w:t>
      </w:r>
      <w:r>
        <w:rPr>
          <w:w w:val="70"/>
        </w:rPr>
        <w:t>เดือน </w:t>
      </w:r>
      <w:r>
        <w:rPr>
          <w:spacing w:val="-2"/>
          <w:w w:val="70"/>
        </w:rPr>
        <w:t>2.ค่าตอบแทนรายเดือนรองนายกองค์การบริหารส่วนตำบล </w:t>
      </w:r>
      <w:r>
        <w:rPr>
          <w:w w:val="70"/>
        </w:rPr>
        <w:t>เขาตอก</w:t>
      </w:r>
      <w:r>
        <w:rPr>
          <w:spacing w:val="-19"/>
        </w:rPr>
        <w:t> </w:t>
      </w:r>
      <w:r>
        <w:rPr>
          <w:w w:val="70"/>
        </w:rPr>
        <w:t>อัตราเดือนละ</w:t>
      </w:r>
      <w:r>
        <w:rPr>
          <w:spacing w:val="-19"/>
        </w:rPr>
        <w:t> </w:t>
      </w:r>
      <w:r>
        <w:rPr>
          <w:w w:val="70"/>
        </w:rPr>
        <w:t>15,180</w:t>
      </w:r>
      <w:r>
        <w:rPr>
          <w:spacing w:val="-19"/>
        </w:rPr>
        <w:t> </w:t>
      </w:r>
      <w:r>
        <w:rPr>
          <w:w w:val="70"/>
        </w:rPr>
        <w:t>บาท/คน</w:t>
      </w:r>
      <w:r>
        <w:rPr>
          <w:spacing w:val="-19"/>
        </w:rPr>
        <w:t> </w:t>
      </w:r>
      <w:r>
        <w:rPr>
          <w:w w:val="70"/>
        </w:rPr>
        <w:t>รวม</w:t>
      </w:r>
      <w:r>
        <w:rPr>
          <w:spacing w:val="-19"/>
        </w:rPr>
        <w:t> </w:t>
      </w:r>
      <w:r>
        <w:rPr>
          <w:w w:val="70"/>
        </w:rPr>
        <w:t>2</w:t>
      </w:r>
      <w:r>
        <w:rPr>
          <w:spacing w:val="-19"/>
        </w:rPr>
        <w:t> </w:t>
      </w:r>
      <w:r>
        <w:rPr>
          <w:w w:val="70"/>
        </w:rPr>
        <w:t>คนจำนวน </w:t>
      </w:r>
      <w:r>
        <w:rPr>
          <w:w w:val="80"/>
        </w:rPr>
        <w:t>12 เดือน</w:t>
      </w:r>
    </w:p>
    <w:p>
      <w:pPr>
        <w:pStyle w:val="BodyText"/>
        <w:ind w:left="2128" w:right="3385"/>
      </w:pPr>
      <w:r>
        <w:rPr>
          <w:w w:val="70"/>
        </w:rPr>
        <w:t>-เป็นไปตามระเบียบกระทรวงมหาดไทย</w:t>
      </w:r>
      <w:r>
        <w:rPr/>
        <w:t> </w:t>
      </w:r>
      <w:r>
        <w:rPr>
          <w:w w:val="70"/>
        </w:rPr>
        <w:t>ว่าด้วยเงินค่า ตอบแทนนายกองค์การบริหารส่วนตำบล</w:t>
      </w:r>
      <w:r>
        <w:rPr/>
        <w:t> </w:t>
      </w:r>
      <w:r>
        <w:rPr>
          <w:w w:val="70"/>
        </w:rPr>
        <w:t>รองนายกองค์การ บริหารส่วนตำบล</w:t>
      </w:r>
      <w:r>
        <w:rPr/>
        <w:t> </w:t>
      </w:r>
      <w:r>
        <w:rPr>
          <w:w w:val="70"/>
        </w:rPr>
        <w:t>ประธานสภาองค์การบริหารส่วนตำบล รองประธานสภาองค์การบริหารส่วนตำบล</w:t>
      </w:r>
      <w:r>
        <w:rPr/>
        <w:t> </w:t>
      </w:r>
      <w:r>
        <w:rPr>
          <w:w w:val="70"/>
        </w:rPr>
        <w:t>สมาชิกสภา องค์การบริหารส่วนตำบล</w:t>
      </w:r>
      <w:r>
        <w:rPr/>
        <w:t> </w:t>
      </w:r>
      <w:r>
        <w:rPr>
          <w:w w:val="70"/>
        </w:rPr>
        <w:t>เลขานุการนายกองค์การบริหาร ส่วนตำบลและเลขานุการสภาองค์การบริหารส่วนตำบล</w:t>
      </w:r>
      <w:r>
        <w:rPr/>
        <w:t> </w:t>
      </w:r>
      <w:r>
        <w:rPr>
          <w:w w:val="70"/>
        </w:rPr>
        <w:t>พ.ศ. 2554</w:t>
      </w:r>
      <w:r>
        <w:rPr>
          <w:spacing w:val="-17"/>
        </w:rPr>
        <w:t> </w:t>
      </w:r>
      <w:r>
        <w:rPr>
          <w:w w:val="70"/>
        </w:rPr>
        <w:t>และแก้ไขเพิ่มเติมถึง</w:t>
      </w:r>
      <w:r>
        <w:rPr>
          <w:spacing w:val="-17"/>
        </w:rPr>
        <w:t> </w:t>
      </w:r>
      <w:r>
        <w:rPr>
          <w:w w:val="70"/>
        </w:rPr>
        <w:t>(ฉบับที่</w:t>
      </w:r>
      <w:r>
        <w:rPr>
          <w:spacing w:val="-17"/>
        </w:rPr>
        <w:t> </w:t>
      </w:r>
      <w:r>
        <w:rPr>
          <w:w w:val="70"/>
        </w:rPr>
        <w:t>3)</w:t>
      </w:r>
      <w:r>
        <w:rPr>
          <w:spacing w:val="-17"/>
        </w:rPr>
        <w:t> </w:t>
      </w:r>
      <w:r>
        <w:rPr>
          <w:w w:val="70"/>
        </w:rPr>
        <w:t>พ.ศ.2566</w:t>
      </w:r>
    </w:p>
    <w:p>
      <w:pPr>
        <w:pStyle w:val="BodyText"/>
        <w:spacing w:before="2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22"/>
          <w:pgSz w:w="11900" w:h="16840"/>
          <w:pgMar w:header="1053" w:footer="0" w:top="1360" w:bottom="280" w:left="992" w:right="425"/>
        </w:sectPr>
      </w:pPr>
    </w:p>
    <w:p>
      <w:pPr>
        <w:pStyle w:val="BodyText"/>
        <w:spacing w:line="242" w:lineRule="auto" w:before="78"/>
        <w:ind w:left="2128" w:hanging="280"/>
      </w:pPr>
      <w:r>
        <w:rPr>
          <w:spacing w:val="-2"/>
          <w:w w:val="75"/>
        </w:rPr>
        <w:t>ค่าตอบแทนประจำตำแหน่งนายก/รองนายก </w:t>
      </w:r>
      <w:r>
        <w:rPr>
          <w:spacing w:val="-2"/>
          <w:w w:val="70"/>
        </w:rPr>
        <w:t>เพื่อจ่ายเป็นค่าตอบแทนประจำตำแหน่งนายกองค์การ </w:t>
      </w:r>
      <w:r>
        <w:rPr>
          <w:w w:val="70"/>
        </w:rPr>
        <w:t>บริหารส่วนตำบลเขาตอก</w:t>
      </w:r>
      <w:r>
        <w:rPr/>
        <w:t> </w:t>
      </w:r>
      <w:r>
        <w:rPr>
          <w:w w:val="70"/>
        </w:rPr>
        <w:t>รองนายกองค์การบริหารส่วน </w:t>
      </w:r>
      <w:r>
        <w:rPr>
          <w:w w:val="75"/>
        </w:rPr>
        <w:t>ตำบลเขาตอก แยกดังนี้</w:t>
      </w:r>
      <w:r>
        <w:rPr>
          <w:spacing w:val="40"/>
        </w:rPr>
        <w:t> </w:t>
      </w:r>
      <w:r>
        <w:rPr>
          <w:w w:val="75"/>
        </w:rPr>
        <w:t>(สำนักปลัด) </w:t>
      </w:r>
      <w:r>
        <w:rPr>
          <w:spacing w:val="-2"/>
          <w:w w:val="70"/>
        </w:rPr>
        <w:t>1.ค่าตอบแทนประจำตำแหน่งนายกองค์การบริหารส่วน </w:t>
      </w:r>
      <w:r>
        <w:rPr>
          <w:w w:val="70"/>
        </w:rPr>
        <w:t>ตำบลเขาตอกในอัตราเดือนละ</w:t>
      </w:r>
      <w:r>
        <w:rPr/>
        <w:t> </w:t>
      </w:r>
      <w:r>
        <w:rPr>
          <w:w w:val="70"/>
        </w:rPr>
        <w:t>4,000</w:t>
      </w:r>
      <w:r>
        <w:rPr/>
        <w:t> </w:t>
      </w:r>
      <w:r>
        <w:rPr>
          <w:w w:val="70"/>
        </w:rPr>
        <w:t>บาท</w:t>
      </w:r>
      <w:r>
        <w:rPr/>
        <w:t> </w:t>
      </w:r>
      <w:r>
        <w:rPr>
          <w:w w:val="70"/>
        </w:rPr>
        <w:t>จำนวน</w:t>
      </w:r>
      <w:r>
        <w:rPr/>
        <w:t> </w:t>
      </w:r>
      <w:r>
        <w:rPr>
          <w:w w:val="70"/>
        </w:rPr>
        <w:t>12 </w:t>
      </w:r>
      <w:r>
        <w:rPr>
          <w:spacing w:val="-4"/>
          <w:w w:val="80"/>
        </w:rPr>
        <w:t>เดือน </w:t>
      </w:r>
      <w:r>
        <w:rPr>
          <w:spacing w:val="-2"/>
          <w:w w:val="70"/>
        </w:rPr>
        <w:t>2.ค่าตอบแทนประจำตำแหน่งรองนายกองค์การบริหารส่วน </w:t>
      </w:r>
      <w:r>
        <w:rPr>
          <w:w w:val="70"/>
        </w:rPr>
        <w:t>ตำบลเขาตอก</w:t>
      </w:r>
      <w:r>
        <w:rPr>
          <w:spacing w:val="-5"/>
        </w:rPr>
        <w:t> </w:t>
      </w:r>
      <w:r>
        <w:rPr>
          <w:w w:val="70"/>
        </w:rPr>
        <w:t>อัตราเดือนละ</w:t>
      </w:r>
      <w:r>
        <w:rPr>
          <w:spacing w:val="-5"/>
        </w:rPr>
        <w:t> </w:t>
      </w:r>
      <w:r>
        <w:rPr>
          <w:w w:val="70"/>
        </w:rPr>
        <w:t>3,000</w:t>
      </w:r>
      <w:r>
        <w:rPr>
          <w:spacing w:val="-5"/>
        </w:rPr>
        <w:t> </w:t>
      </w:r>
      <w:r>
        <w:rPr>
          <w:w w:val="70"/>
        </w:rPr>
        <w:t>บาท/คน</w:t>
      </w:r>
      <w:r>
        <w:rPr>
          <w:spacing w:val="40"/>
        </w:rPr>
        <w:t> </w:t>
      </w:r>
      <w:r>
        <w:rPr>
          <w:w w:val="70"/>
        </w:rPr>
        <w:t>รวม</w:t>
      </w:r>
      <w:r>
        <w:rPr>
          <w:spacing w:val="-5"/>
        </w:rPr>
        <w:t> </w:t>
      </w:r>
      <w:r>
        <w:rPr>
          <w:w w:val="70"/>
        </w:rPr>
        <w:t>2</w:t>
      </w:r>
      <w:r>
        <w:rPr>
          <w:spacing w:val="40"/>
        </w:rPr>
        <w:t> </w:t>
      </w:r>
      <w:r>
        <w:rPr>
          <w:w w:val="70"/>
        </w:rPr>
        <w:t>คน </w:t>
      </w:r>
      <w:r>
        <w:rPr>
          <w:w w:val="80"/>
        </w:rPr>
        <w:t>จำนวน</w:t>
      </w:r>
      <w:r>
        <w:rPr>
          <w:spacing w:val="-5"/>
          <w:w w:val="80"/>
        </w:rPr>
        <w:t> </w:t>
      </w:r>
      <w:r>
        <w:rPr>
          <w:w w:val="80"/>
        </w:rPr>
        <w:t>12</w:t>
      </w:r>
      <w:r>
        <w:rPr>
          <w:spacing w:val="-4"/>
          <w:w w:val="80"/>
        </w:rPr>
        <w:t> </w:t>
      </w:r>
      <w:r>
        <w:rPr>
          <w:w w:val="80"/>
        </w:rPr>
        <w:t>เดือน</w:t>
      </w:r>
    </w:p>
    <w:p>
      <w:pPr>
        <w:pStyle w:val="BodyText"/>
        <w:spacing w:line="358" w:lineRule="exact"/>
        <w:ind w:left="2128"/>
      </w:pPr>
      <w:r>
        <w:rPr>
          <w:w w:val="70"/>
        </w:rPr>
        <w:t>-เป็นไปตามระเบียบกระทรวงมหาดไทย</w:t>
      </w:r>
      <w:r>
        <w:rPr>
          <w:spacing w:val="-18"/>
        </w:rPr>
        <w:t> </w:t>
      </w:r>
      <w:r>
        <w:rPr>
          <w:spacing w:val="-2"/>
          <w:w w:val="70"/>
        </w:rPr>
        <w:t>ว่าด้วยเงินค่า</w:t>
      </w:r>
    </w:p>
    <w:p>
      <w:pPr>
        <w:pStyle w:val="BodyText"/>
        <w:spacing w:before="78"/>
        <w:ind w:left="371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8"/>
        <w:ind w:left="913"/>
      </w:pPr>
      <w:r>
        <w:rPr/>
        <w:br w:type="column"/>
      </w:r>
      <w:r>
        <w:rPr>
          <w:spacing w:val="-2"/>
          <w:w w:val="60"/>
        </w:rPr>
        <w:t>120,000</w:t>
      </w:r>
    </w:p>
    <w:p>
      <w:pPr>
        <w:spacing w:before="78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1053" w:footer="0" w:top="1940" w:bottom="280" w:left="992" w:right="425"/>
          <w:cols w:num="4" w:equalWidth="0">
            <w:col w:w="7002" w:space="40"/>
            <w:col w:w="967" w:space="39"/>
            <w:col w:w="1661" w:space="39"/>
            <w:col w:w="735"/>
          </w:cols>
        </w:sectPr>
      </w:pPr>
    </w:p>
    <w:p>
      <w:pPr>
        <w:pStyle w:val="BodyText"/>
        <w:spacing w:before="6"/>
        <w:ind w:left="2128" w:right="3385"/>
      </w:pPr>
      <w:r>
        <w:rPr>
          <w:w w:val="70"/>
        </w:rPr>
        <w:t>ตอบแทนนายกองค์การบริหารส่วนตำบล</w:t>
      </w:r>
      <w:r>
        <w:rPr/>
        <w:t> </w:t>
      </w:r>
      <w:r>
        <w:rPr>
          <w:w w:val="70"/>
        </w:rPr>
        <w:t>รองนายกองค์การ บริหารส่วนตำบล</w:t>
      </w:r>
      <w:r>
        <w:rPr/>
        <w:t> </w:t>
      </w:r>
      <w:r>
        <w:rPr>
          <w:w w:val="70"/>
        </w:rPr>
        <w:t>ประธานสภาองค์การบริหารส่วนตำบล รองประธานสภาองค์การบริหารส่วนตำบล</w:t>
      </w:r>
      <w:r>
        <w:rPr/>
        <w:t> </w:t>
      </w:r>
      <w:r>
        <w:rPr>
          <w:w w:val="70"/>
        </w:rPr>
        <w:t>สมาชิกสภา องค์การบริหารส่วนตำบล</w:t>
      </w:r>
      <w:r>
        <w:rPr/>
        <w:t> </w:t>
      </w:r>
      <w:r>
        <w:rPr>
          <w:w w:val="70"/>
        </w:rPr>
        <w:t>เลขานุการนายกองค์การบริหาร ส่วนตำบล</w:t>
      </w:r>
      <w:r>
        <w:rPr/>
        <w:t> </w:t>
      </w:r>
      <w:r>
        <w:rPr>
          <w:w w:val="70"/>
        </w:rPr>
        <w:t>และเลขานุการสภาองค์การบริหารส่วนตำบล</w:t>
      </w:r>
      <w:r>
        <w:rPr/>
        <w:t> </w:t>
      </w:r>
      <w:r>
        <w:rPr>
          <w:w w:val="70"/>
        </w:rPr>
        <w:t>พ. ศ.</w:t>
      </w:r>
      <w:r>
        <w:rPr>
          <w:spacing w:val="-19"/>
        </w:rPr>
        <w:t> </w:t>
      </w:r>
      <w:r>
        <w:rPr>
          <w:w w:val="70"/>
        </w:rPr>
        <w:t>2554</w:t>
      </w:r>
      <w:r>
        <w:rPr>
          <w:spacing w:val="-19"/>
        </w:rPr>
        <w:t> </w:t>
      </w:r>
      <w:r>
        <w:rPr>
          <w:w w:val="70"/>
        </w:rPr>
        <w:t>และแก้ไขเพิ่มเติมถึง</w:t>
      </w:r>
      <w:r>
        <w:rPr>
          <w:spacing w:val="-19"/>
        </w:rPr>
        <w:t> </w:t>
      </w:r>
      <w:r>
        <w:rPr>
          <w:w w:val="70"/>
        </w:rPr>
        <w:t>(ฉบับที่</w:t>
      </w:r>
      <w:r>
        <w:rPr>
          <w:spacing w:val="-19"/>
        </w:rPr>
        <w:t> </w:t>
      </w:r>
      <w:r>
        <w:rPr>
          <w:w w:val="70"/>
        </w:rPr>
        <w:t>3)</w:t>
      </w:r>
      <w:r>
        <w:rPr>
          <w:spacing w:val="-19"/>
        </w:rPr>
        <w:t> </w:t>
      </w:r>
      <w:r>
        <w:rPr>
          <w:w w:val="70"/>
        </w:rPr>
        <w:t>พ.ศ.2566</w:t>
      </w:r>
    </w:p>
    <w:p>
      <w:pPr>
        <w:pStyle w:val="BodyText"/>
        <w:spacing w:before="4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23"/>
          <w:pgSz w:w="11900" w:h="16840"/>
          <w:pgMar w:header="933" w:footer="0" w:top="1240" w:bottom="280" w:left="992" w:right="425"/>
          <w:pgNumType w:start="2"/>
        </w:sectPr>
      </w:pPr>
    </w:p>
    <w:p>
      <w:pPr>
        <w:pStyle w:val="BodyText"/>
        <w:spacing w:line="242" w:lineRule="auto" w:before="77"/>
        <w:ind w:left="2128" w:hanging="280"/>
      </w:pPr>
      <w:r>
        <w:rPr>
          <w:spacing w:val="-2"/>
          <w:w w:val="75"/>
        </w:rPr>
        <w:t>ค่าตอบแทนพิเศษนายก/รองนายก </w:t>
      </w:r>
      <w:r>
        <w:rPr>
          <w:spacing w:val="-2"/>
          <w:w w:val="70"/>
        </w:rPr>
        <w:t>เพื่อจ่ายเป็นค่าตอบแทนพิเศษนายกองค์การบริหารส่วน </w:t>
      </w:r>
      <w:r>
        <w:rPr>
          <w:w w:val="70"/>
        </w:rPr>
        <w:t>ตำบลเขาตอก</w:t>
      </w:r>
      <w:r>
        <w:rPr>
          <w:spacing w:val="40"/>
        </w:rPr>
        <w:t> </w:t>
      </w:r>
      <w:r>
        <w:rPr>
          <w:w w:val="70"/>
        </w:rPr>
        <w:t>รองนายกองค์การบริหารส่วนตำบลเขาตอก </w:t>
      </w:r>
      <w:r>
        <w:rPr>
          <w:w w:val="75"/>
        </w:rPr>
        <w:t>แยกดังนี้ (สำนักปลัด) </w:t>
      </w:r>
      <w:r>
        <w:rPr>
          <w:spacing w:val="-2"/>
          <w:w w:val="70"/>
        </w:rPr>
        <w:t>1.ค่าตอบแทนพิเศษนายกองค์การบริหารส่วนตำบลเขาตอก </w:t>
      </w:r>
      <w:r>
        <w:rPr>
          <w:w w:val="70"/>
        </w:rPr>
        <w:t>อัตราเดือนละ</w:t>
      </w:r>
      <w:r>
        <w:rPr/>
        <w:t> </w:t>
      </w:r>
      <w:r>
        <w:rPr>
          <w:w w:val="70"/>
        </w:rPr>
        <w:t>4,000</w:t>
      </w:r>
      <w:r>
        <w:rPr/>
        <w:t> </w:t>
      </w:r>
      <w:r>
        <w:rPr>
          <w:w w:val="70"/>
        </w:rPr>
        <w:t>บาท</w:t>
      </w:r>
      <w:r>
        <w:rPr/>
        <w:t> </w:t>
      </w:r>
      <w:r>
        <w:rPr>
          <w:w w:val="70"/>
        </w:rPr>
        <w:t>จำนวน</w:t>
      </w:r>
      <w:r>
        <w:rPr/>
        <w:t> </w:t>
      </w:r>
      <w:r>
        <w:rPr>
          <w:w w:val="70"/>
        </w:rPr>
        <w:t>12</w:t>
      </w:r>
      <w:r>
        <w:rPr/>
        <w:t> </w:t>
      </w:r>
      <w:r>
        <w:rPr>
          <w:w w:val="70"/>
        </w:rPr>
        <w:t>เดือน </w:t>
      </w:r>
      <w:r>
        <w:rPr>
          <w:spacing w:val="-2"/>
          <w:w w:val="70"/>
        </w:rPr>
        <w:t>2.ค่าตอบแทนพิเศษรองนายกองค์การบริหารส่วนตำบลเขา </w:t>
      </w:r>
      <w:r>
        <w:rPr>
          <w:w w:val="75"/>
        </w:rPr>
        <w:t>ตอก อัตราเดือนละ 3,000 บาท/คน</w:t>
      </w:r>
      <w:r>
        <w:rPr>
          <w:spacing w:val="4"/>
        </w:rPr>
        <w:t> </w:t>
      </w:r>
      <w:r>
        <w:rPr>
          <w:w w:val="75"/>
        </w:rPr>
        <w:t>รวม</w:t>
      </w:r>
      <w:r>
        <w:rPr>
          <w:spacing w:val="5"/>
        </w:rPr>
        <w:t> </w:t>
      </w:r>
      <w:r>
        <w:rPr>
          <w:w w:val="75"/>
        </w:rPr>
        <w:t>2</w:t>
      </w:r>
      <w:r>
        <w:rPr>
          <w:spacing w:val="8"/>
        </w:rPr>
        <w:t> </w:t>
      </w:r>
      <w:r>
        <w:rPr>
          <w:w w:val="75"/>
        </w:rPr>
        <w:t>คน</w:t>
      </w:r>
      <w:r>
        <w:rPr>
          <w:spacing w:val="-21"/>
        </w:rPr>
        <w:t> </w:t>
      </w:r>
      <w:r>
        <w:rPr>
          <w:w w:val="75"/>
        </w:rPr>
        <w:t>จำนวน </w:t>
      </w:r>
      <w:r>
        <w:rPr>
          <w:w w:val="80"/>
        </w:rPr>
        <w:t>12 เดือน</w:t>
      </w:r>
    </w:p>
    <w:p>
      <w:pPr>
        <w:pStyle w:val="BodyText"/>
        <w:ind w:left="2128"/>
      </w:pPr>
      <w:r>
        <w:rPr>
          <w:w w:val="70"/>
        </w:rPr>
        <w:t>-เป็นไปตามระเบียบกระทรวงมหาดไทย</w:t>
      </w:r>
      <w:r>
        <w:rPr/>
        <w:t> </w:t>
      </w:r>
      <w:r>
        <w:rPr>
          <w:w w:val="70"/>
        </w:rPr>
        <w:t>ว่าด้วยเงินค่า ตอบแทนนายกองค์การบริหารส่วนตำบล</w:t>
      </w:r>
      <w:r>
        <w:rPr/>
        <w:t> </w:t>
      </w:r>
      <w:r>
        <w:rPr>
          <w:w w:val="70"/>
        </w:rPr>
        <w:t>รองนายกองค์การ บริหารส่วนตำบล</w:t>
      </w:r>
      <w:r>
        <w:rPr/>
        <w:t> </w:t>
      </w:r>
      <w:r>
        <w:rPr>
          <w:w w:val="70"/>
        </w:rPr>
        <w:t>ประธานสภาองค์การบริหารส่วนตำบล </w:t>
      </w:r>
      <w:r>
        <w:rPr>
          <w:spacing w:val="-2"/>
          <w:w w:val="75"/>
        </w:rPr>
        <w:t>รองประธานสภาองค์การบริหารส่วนตำบล </w:t>
      </w:r>
      <w:r>
        <w:rPr>
          <w:w w:val="70"/>
        </w:rPr>
        <w:t>สมาชิกสภาองค์การบริหารส่วนตำบล</w:t>
      </w:r>
      <w:r>
        <w:rPr/>
        <w:t> </w:t>
      </w:r>
      <w:r>
        <w:rPr>
          <w:w w:val="70"/>
        </w:rPr>
        <w:t>เลขานุการนายก องค์การบริหารส่วนตำบล</w:t>
      </w:r>
      <w:r>
        <w:rPr/>
        <w:t> </w:t>
      </w:r>
      <w:r>
        <w:rPr>
          <w:w w:val="70"/>
        </w:rPr>
        <w:t>และเลขานุการสภาองค์การ บริหารส่วนตำบล</w:t>
      </w:r>
      <w:r>
        <w:rPr>
          <w:spacing w:val="-22"/>
        </w:rPr>
        <w:t> </w:t>
      </w:r>
      <w:r>
        <w:rPr>
          <w:w w:val="70"/>
        </w:rPr>
        <w:t>พ.ศ.</w:t>
      </w:r>
      <w:r>
        <w:rPr>
          <w:spacing w:val="-21"/>
        </w:rPr>
        <w:t> </w:t>
      </w:r>
      <w:r>
        <w:rPr>
          <w:w w:val="70"/>
        </w:rPr>
        <w:t>2554</w:t>
      </w:r>
      <w:r>
        <w:rPr>
          <w:spacing w:val="-21"/>
        </w:rPr>
        <w:t> </w:t>
      </w:r>
      <w:r>
        <w:rPr>
          <w:w w:val="70"/>
        </w:rPr>
        <w:t>และแก้ไขเพิ่มเติมถึง</w:t>
      </w:r>
      <w:r>
        <w:rPr>
          <w:spacing w:val="-21"/>
        </w:rPr>
        <w:t> </w:t>
      </w:r>
      <w:r>
        <w:rPr>
          <w:w w:val="70"/>
        </w:rPr>
        <w:t>(ฉบับที่ </w:t>
      </w:r>
      <w:r>
        <w:rPr>
          <w:w w:val="75"/>
        </w:rPr>
        <w:t>3) พ.ศ.2566</w:t>
      </w:r>
    </w:p>
    <w:p>
      <w:pPr>
        <w:pStyle w:val="BodyText"/>
        <w:spacing w:before="350"/>
        <w:ind w:left="1848"/>
      </w:pPr>
      <w:r>
        <w:rPr>
          <w:spacing w:val="-2"/>
          <w:w w:val="70"/>
        </w:rPr>
        <w:t>ค่าตอบแทนรายเดือนเลขานุการ/ที่ปรึกษานายกเทศมนตรี </w:t>
      </w:r>
      <w:r>
        <w:rPr>
          <w:spacing w:val="-2"/>
          <w:w w:val="75"/>
        </w:rPr>
        <w:t>นายกองค์การบริหารส่วนตำบล</w:t>
      </w:r>
    </w:p>
    <w:p>
      <w:pPr>
        <w:pStyle w:val="BodyText"/>
        <w:ind w:left="2128"/>
      </w:pPr>
      <w:r>
        <w:rPr>
          <w:spacing w:val="-2"/>
          <w:w w:val="70"/>
        </w:rPr>
        <w:t>เพื่อจ่ายเป็นค่าตอบแทนรายเดือนเลขานุการนายกองค์การ </w:t>
      </w:r>
      <w:r>
        <w:rPr>
          <w:w w:val="70"/>
        </w:rPr>
        <w:t>บริหารส่วนตำบลเขาตอก</w:t>
      </w:r>
      <w:r>
        <w:rPr/>
        <w:t> </w:t>
      </w:r>
      <w:r>
        <w:rPr>
          <w:w w:val="70"/>
        </w:rPr>
        <w:t>ในอัตราเดือนละ</w:t>
      </w:r>
      <w:r>
        <w:rPr>
          <w:spacing w:val="40"/>
        </w:rPr>
        <w:t> </w:t>
      </w:r>
      <w:r>
        <w:rPr>
          <w:w w:val="70"/>
        </w:rPr>
        <w:t>9,660</w:t>
      </w:r>
      <w:r>
        <w:rPr/>
        <w:t> </w:t>
      </w:r>
      <w:r>
        <w:rPr>
          <w:w w:val="70"/>
        </w:rPr>
        <w:t>บาท </w:t>
      </w:r>
      <w:r>
        <w:rPr>
          <w:w w:val="75"/>
        </w:rPr>
        <w:t>จำนวน</w:t>
      </w:r>
      <w:r>
        <w:rPr>
          <w:spacing w:val="40"/>
        </w:rPr>
        <w:t> </w:t>
      </w:r>
      <w:r>
        <w:rPr>
          <w:w w:val="75"/>
        </w:rPr>
        <w:t>12</w:t>
      </w:r>
      <w:r>
        <w:rPr>
          <w:spacing w:val="40"/>
        </w:rPr>
        <w:t> </w:t>
      </w:r>
      <w:r>
        <w:rPr>
          <w:w w:val="75"/>
        </w:rPr>
        <w:t>เดือน (สำนักปลัด)</w:t>
      </w:r>
    </w:p>
    <w:p>
      <w:pPr>
        <w:pStyle w:val="BodyText"/>
        <w:ind w:left="2128"/>
      </w:pPr>
      <w:r>
        <w:rPr>
          <w:w w:val="70"/>
        </w:rPr>
        <w:t>-เป็นไปตามระเบียบกระทรวงมหาดไทย</w:t>
      </w:r>
      <w:r>
        <w:rPr/>
        <w:t> </w:t>
      </w:r>
      <w:r>
        <w:rPr>
          <w:w w:val="70"/>
        </w:rPr>
        <w:t>ว่าด้วยเงินค่า ตอบแทนนายกองค์การบริหารส่วนตำบล</w:t>
      </w:r>
      <w:r>
        <w:rPr/>
        <w:t> </w:t>
      </w:r>
      <w:r>
        <w:rPr>
          <w:w w:val="70"/>
        </w:rPr>
        <w:t>รองนายกองค์การ บริหารส่วนตำบล</w:t>
      </w:r>
      <w:r>
        <w:rPr/>
        <w:t> </w:t>
      </w:r>
      <w:r>
        <w:rPr>
          <w:w w:val="70"/>
        </w:rPr>
        <w:t>ประธานสภาองค์การบริหารส่วนตำบล </w:t>
      </w:r>
      <w:r>
        <w:rPr>
          <w:spacing w:val="-2"/>
          <w:w w:val="75"/>
        </w:rPr>
        <w:t>รองประธานสภาองค์การบริหารส่วนตำบล </w:t>
      </w:r>
      <w:r>
        <w:rPr>
          <w:w w:val="70"/>
        </w:rPr>
        <w:t>สมาชิกสภาองค์การบริหารส่วนตำบล</w:t>
      </w:r>
      <w:r>
        <w:rPr/>
        <w:t> </w:t>
      </w:r>
      <w:r>
        <w:rPr>
          <w:w w:val="70"/>
        </w:rPr>
        <w:t>เลขานุการนายก องค์การบริหารส่วนตำบล</w:t>
      </w:r>
      <w:r>
        <w:rPr/>
        <w:t> </w:t>
      </w:r>
      <w:r>
        <w:rPr>
          <w:w w:val="70"/>
        </w:rPr>
        <w:t>และเลขานุการสภาองค์การ บริหารส่วนตำบล</w:t>
      </w:r>
      <w:r>
        <w:rPr>
          <w:spacing w:val="-22"/>
        </w:rPr>
        <w:t> </w:t>
      </w:r>
      <w:r>
        <w:rPr>
          <w:w w:val="70"/>
        </w:rPr>
        <w:t>พ.ศ.</w:t>
      </w:r>
      <w:r>
        <w:rPr>
          <w:spacing w:val="-21"/>
        </w:rPr>
        <w:t> </w:t>
      </w:r>
      <w:r>
        <w:rPr>
          <w:w w:val="70"/>
        </w:rPr>
        <w:t>2554</w:t>
      </w:r>
      <w:r>
        <w:rPr>
          <w:spacing w:val="-21"/>
        </w:rPr>
        <w:t> </w:t>
      </w:r>
      <w:r>
        <w:rPr>
          <w:w w:val="70"/>
        </w:rPr>
        <w:t>และแก้ไขเพิ่มเติมถึง</w:t>
      </w:r>
      <w:r>
        <w:rPr>
          <w:spacing w:val="-21"/>
        </w:rPr>
        <w:t> </w:t>
      </w:r>
      <w:r>
        <w:rPr>
          <w:w w:val="70"/>
        </w:rPr>
        <w:t>(ฉบับที่ </w:t>
      </w:r>
      <w:r>
        <w:rPr>
          <w:w w:val="75"/>
        </w:rPr>
        <w:t>3) พ.ศ.2566</w:t>
      </w:r>
    </w:p>
    <w:p>
      <w:pPr>
        <w:pStyle w:val="BodyText"/>
        <w:spacing w:before="77"/>
        <w:ind w:left="346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346"/>
      </w:pPr>
      <w:r>
        <w:rPr>
          <w:spacing w:val="-4"/>
          <w:w w:val="70"/>
        </w:rPr>
        <w:t>จำนวน</w:t>
      </w:r>
    </w:p>
    <w:p>
      <w:pPr>
        <w:pStyle w:val="BodyText"/>
        <w:spacing w:before="77"/>
        <w:ind w:left="913"/>
      </w:pPr>
      <w:r>
        <w:rPr/>
        <w:br w:type="column"/>
      </w:r>
      <w:r>
        <w:rPr>
          <w:spacing w:val="-2"/>
          <w:w w:val="60"/>
        </w:rPr>
        <w:t>120,000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913"/>
      </w:pPr>
      <w:r>
        <w:rPr>
          <w:spacing w:val="-2"/>
          <w:w w:val="60"/>
        </w:rPr>
        <w:t>115,920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27" w:space="40"/>
            <w:col w:w="942" w:space="39"/>
            <w:col w:w="1661" w:space="39"/>
            <w:col w:w="735"/>
          </w:cols>
        </w:sectPr>
      </w:pPr>
    </w:p>
    <w:p>
      <w:pPr>
        <w:pStyle w:val="BodyText"/>
        <w:spacing w:before="6"/>
        <w:ind w:left="1848"/>
      </w:pPr>
      <w:r>
        <w:rPr>
          <w:spacing w:val="-2"/>
          <w:w w:val="70"/>
        </w:rPr>
        <w:t>เงินค่าตอบแทนประธานสภา/รองประธานสภา/สมาชิกสภา/</w:t>
      </w:r>
      <w:r>
        <w:rPr>
          <w:spacing w:val="40"/>
        </w:rPr>
        <w:t> </w:t>
      </w:r>
      <w:r>
        <w:rPr>
          <w:spacing w:val="-2"/>
          <w:w w:val="75"/>
        </w:rPr>
        <w:t>เลขานุการสภาองค์กรปกครองส่วนท้องถิ่น</w:t>
      </w:r>
    </w:p>
    <w:p>
      <w:pPr>
        <w:pStyle w:val="BodyText"/>
        <w:ind w:left="2128"/>
      </w:pPr>
      <w:r>
        <w:rPr>
          <w:spacing w:val="-2"/>
          <w:w w:val="70"/>
        </w:rPr>
        <w:t>เพื่อจ่ายเป็นค่าตอบแทนสมาชิกสภาองค์การบริหารส่วน </w:t>
      </w:r>
      <w:r>
        <w:rPr>
          <w:w w:val="70"/>
        </w:rPr>
        <w:t>ตำบลเขาตอก</w:t>
      </w:r>
      <w:r>
        <w:rPr/>
        <w:t> </w:t>
      </w:r>
      <w:r>
        <w:rPr>
          <w:w w:val="70"/>
        </w:rPr>
        <w:t>ประธานสภาองค์การบริหารส่วนตำบลเขา</w:t>
      </w:r>
      <w:r>
        <w:rPr>
          <w:spacing w:val="40"/>
        </w:rPr>
        <w:t> </w:t>
      </w:r>
      <w:r>
        <w:rPr>
          <w:w w:val="70"/>
        </w:rPr>
        <w:t>ตอก</w:t>
      </w:r>
      <w:r>
        <w:rPr/>
        <w:t> </w:t>
      </w:r>
      <w:r>
        <w:rPr>
          <w:w w:val="70"/>
        </w:rPr>
        <w:t>รองประธานสภาองค์การบริหารส่วนตำบลเขาตอก เลขานุการสภาองค์การบริหารส่วนตำบลเขาตอก</w:t>
      </w:r>
      <w:r>
        <w:rPr/>
        <w:t> </w:t>
      </w:r>
      <w:r>
        <w:rPr>
          <w:w w:val="70"/>
        </w:rPr>
        <w:t>แยกดังนี้ </w:t>
      </w:r>
      <w:r>
        <w:rPr>
          <w:spacing w:val="-2"/>
          <w:w w:val="80"/>
        </w:rPr>
        <w:t>(สำนักปลัด) </w:t>
      </w:r>
      <w:r>
        <w:rPr>
          <w:spacing w:val="-2"/>
          <w:w w:val="70"/>
        </w:rPr>
        <w:t>1.ค่าตอบแทนรายเดือนประธานสภาองค์การบริหารส่วน </w:t>
      </w:r>
      <w:r>
        <w:rPr>
          <w:w w:val="75"/>
        </w:rPr>
        <w:t>ตำบลเขาตอก</w:t>
      </w:r>
      <w:r>
        <w:rPr>
          <w:spacing w:val="4"/>
        </w:rPr>
        <w:t> </w:t>
      </w:r>
      <w:r>
        <w:rPr>
          <w:w w:val="75"/>
        </w:rPr>
        <w:t>อัตราเดือนละ</w:t>
      </w:r>
      <w:r>
        <w:rPr>
          <w:spacing w:val="-21"/>
        </w:rPr>
        <w:t> </w:t>
      </w:r>
      <w:r>
        <w:rPr>
          <w:w w:val="75"/>
        </w:rPr>
        <w:t>15,180</w:t>
      </w:r>
      <w:r>
        <w:rPr>
          <w:spacing w:val="-21"/>
        </w:rPr>
        <w:t> </w:t>
      </w:r>
      <w:r>
        <w:rPr>
          <w:w w:val="75"/>
        </w:rPr>
        <w:t>บาท</w:t>
      </w:r>
      <w:r>
        <w:rPr>
          <w:spacing w:val="-22"/>
        </w:rPr>
        <w:t> </w:t>
      </w:r>
      <w:r>
        <w:rPr>
          <w:w w:val="75"/>
        </w:rPr>
        <w:t>จำนวน</w:t>
      </w:r>
      <w:r>
        <w:rPr>
          <w:spacing w:val="14"/>
        </w:rPr>
        <w:t> </w:t>
      </w:r>
      <w:r>
        <w:rPr>
          <w:w w:val="75"/>
        </w:rPr>
        <w:t>12 </w:t>
      </w:r>
      <w:r>
        <w:rPr>
          <w:spacing w:val="-4"/>
          <w:w w:val="80"/>
        </w:rPr>
        <w:t>เดือน </w:t>
      </w:r>
      <w:r>
        <w:rPr>
          <w:spacing w:val="-2"/>
          <w:w w:val="70"/>
        </w:rPr>
        <w:t>2.ค่าตอบแทนรายเดือนรองประธานสภาองค์การบริหารส่วน </w:t>
      </w:r>
      <w:r>
        <w:rPr>
          <w:spacing w:val="-2"/>
          <w:w w:val="75"/>
        </w:rPr>
        <w:t>ตำบลเขาตอก</w:t>
      </w:r>
      <w:r>
        <w:rPr>
          <w:spacing w:val="-20"/>
        </w:rPr>
        <w:t> </w:t>
      </w:r>
      <w:r>
        <w:rPr>
          <w:spacing w:val="-2"/>
          <w:w w:val="75"/>
        </w:rPr>
        <w:t>อัตราเดือนละ</w:t>
      </w:r>
      <w:r>
        <w:rPr>
          <w:spacing w:val="-19"/>
        </w:rPr>
        <w:t> </w:t>
      </w:r>
      <w:r>
        <w:rPr>
          <w:spacing w:val="-2"/>
          <w:w w:val="75"/>
        </w:rPr>
        <w:t>12,420</w:t>
      </w:r>
      <w:r>
        <w:rPr>
          <w:spacing w:val="-19"/>
        </w:rPr>
        <w:t> </w:t>
      </w:r>
      <w:r>
        <w:rPr>
          <w:spacing w:val="-2"/>
          <w:w w:val="75"/>
        </w:rPr>
        <w:t>บาท</w:t>
      </w:r>
      <w:r>
        <w:rPr>
          <w:spacing w:val="-19"/>
        </w:rPr>
        <w:t> </w:t>
      </w:r>
      <w:r>
        <w:rPr>
          <w:spacing w:val="-2"/>
          <w:w w:val="75"/>
        </w:rPr>
        <w:t>จำนวน</w:t>
      </w:r>
      <w:r>
        <w:rPr>
          <w:spacing w:val="34"/>
        </w:rPr>
        <w:t> </w:t>
      </w:r>
      <w:r>
        <w:rPr>
          <w:spacing w:val="-2"/>
          <w:w w:val="75"/>
        </w:rPr>
        <w:t>12 </w:t>
      </w:r>
      <w:r>
        <w:rPr>
          <w:spacing w:val="-4"/>
          <w:w w:val="80"/>
        </w:rPr>
        <w:t>เดือน </w:t>
      </w:r>
      <w:r>
        <w:rPr>
          <w:spacing w:val="-2"/>
          <w:w w:val="70"/>
        </w:rPr>
        <w:t>3.ค่าตอบแทนรายเดือนเลขานุการสภาองค์การบริหารส่วน </w:t>
      </w:r>
      <w:r>
        <w:rPr>
          <w:w w:val="75"/>
        </w:rPr>
        <w:t>ตำบลเขาตอก</w:t>
      </w:r>
      <w:r>
        <w:rPr>
          <w:spacing w:val="7"/>
        </w:rPr>
        <w:t> </w:t>
      </w:r>
      <w:r>
        <w:rPr>
          <w:w w:val="75"/>
        </w:rPr>
        <w:t>อัตราเดือนละ</w:t>
      </w:r>
      <w:r>
        <w:rPr>
          <w:spacing w:val="-21"/>
        </w:rPr>
        <w:t> </w:t>
      </w:r>
      <w:r>
        <w:rPr>
          <w:w w:val="75"/>
        </w:rPr>
        <w:t>9,660</w:t>
      </w:r>
      <w:r>
        <w:rPr>
          <w:spacing w:val="-21"/>
        </w:rPr>
        <w:t> </w:t>
      </w:r>
      <w:r>
        <w:rPr>
          <w:w w:val="75"/>
        </w:rPr>
        <w:t>บาท</w:t>
      </w:r>
      <w:r>
        <w:rPr>
          <w:spacing w:val="28"/>
        </w:rPr>
        <w:t> </w:t>
      </w:r>
      <w:r>
        <w:rPr>
          <w:w w:val="75"/>
        </w:rPr>
        <w:t>จำนวน 12</w:t>
      </w:r>
      <w:r>
        <w:rPr>
          <w:w w:val="75"/>
        </w:rPr>
        <w:t> </w:t>
      </w:r>
      <w:r>
        <w:rPr>
          <w:spacing w:val="-4"/>
          <w:w w:val="80"/>
        </w:rPr>
        <w:t>เดือน</w:t>
      </w:r>
      <w:r>
        <w:rPr>
          <w:spacing w:val="80"/>
        </w:rPr>
        <w:t> </w:t>
      </w:r>
      <w:r>
        <w:rPr>
          <w:spacing w:val="-2"/>
          <w:w w:val="70"/>
        </w:rPr>
        <w:t>4.ค่าตอบแทนรายเดือนสมาชิกสภาองค์การบริหารส่วน</w:t>
      </w:r>
      <w:r>
        <w:rPr>
          <w:spacing w:val="80"/>
          <w:w w:val="150"/>
        </w:rPr>
        <w:t> </w:t>
      </w:r>
      <w:r>
        <w:rPr>
          <w:w w:val="70"/>
        </w:rPr>
        <w:t>ตำบล</w:t>
      </w:r>
      <w:r>
        <w:rPr>
          <w:spacing w:val="40"/>
        </w:rPr>
        <w:t> </w:t>
      </w:r>
      <w:r>
        <w:rPr>
          <w:w w:val="70"/>
        </w:rPr>
        <w:t>เขาตอก</w:t>
      </w:r>
      <w:r>
        <w:rPr>
          <w:spacing w:val="-16"/>
        </w:rPr>
        <w:t> </w:t>
      </w:r>
      <w:r>
        <w:rPr>
          <w:w w:val="70"/>
        </w:rPr>
        <w:t>อัตราเดือนละ</w:t>
      </w:r>
      <w:r>
        <w:rPr>
          <w:spacing w:val="-16"/>
        </w:rPr>
        <w:t> </w:t>
      </w:r>
      <w:r>
        <w:rPr>
          <w:w w:val="70"/>
        </w:rPr>
        <w:t>9,660</w:t>
      </w:r>
      <w:r>
        <w:rPr>
          <w:spacing w:val="-16"/>
        </w:rPr>
        <w:t> </w:t>
      </w:r>
      <w:r>
        <w:rPr>
          <w:w w:val="70"/>
        </w:rPr>
        <w:t>บาท/คน</w:t>
      </w:r>
      <w:r>
        <w:rPr>
          <w:spacing w:val="40"/>
        </w:rPr>
        <w:t> </w:t>
      </w:r>
      <w:r>
        <w:rPr>
          <w:w w:val="70"/>
        </w:rPr>
        <w:t>รวม</w:t>
      </w:r>
      <w:r>
        <w:rPr>
          <w:spacing w:val="40"/>
        </w:rPr>
        <w:t> </w:t>
      </w:r>
      <w:r>
        <w:rPr>
          <w:w w:val="70"/>
        </w:rPr>
        <w:t>4</w:t>
      </w:r>
      <w:r>
        <w:rPr>
          <w:spacing w:val="40"/>
        </w:rPr>
        <w:t> </w:t>
      </w:r>
      <w:r>
        <w:rPr>
          <w:w w:val="70"/>
        </w:rPr>
        <w:t>คน </w:t>
      </w:r>
      <w:r>
        <w:rPr>
          <w:w w:val="80"/>
        </w:rPr>
        <w:t>จำนวน</w:t>
      </w:r>
      <w:r>
        <w:rPr>
          <w:spacing w:val="-5"/>
          <w:w w:val="80"/>
        </w:rPr>
        <w:t> </w:t>
      </w:r>
      <w:r>
        <w:rPr>
          <w:w w:val="80"/>
        </w:rPr>
        <w:t>12</w:t>
      </w:r>
      <w:r>
        <w:rPr>
          <w:spacing w:val="-4"/>
          <w:w w:val="80"/>
        </w:rPr>
        <w:t> </w:t>
      </w:r>
      <w:r>
        <w:rPr>
          <w:w w:val="80"/>
        </w:rPr>
        <w:t>เดือน</w:t>
      </w:r>
    </w:p>
    <w:p>
      <w:pPr>
        <w:pStyle w:val="BodyText"/>
        <w:ind w:left="2128"/>
      </w:pPr>
      <w:r>
        <w:rPr>
          <w:w w:val="70"/>
        </w:rPr>
        <w:t>-เป็นไปตามระเบียบกระทรวงมหาดไทย</w:t>
      </w:r>
      <w:r>
        <w:rPr/>
        <w:t> </w:t>
      </w:r>
      <w:r>
        <w:rPr>
          <w:w w:val="70"/>
        </w:rPr>
        <w:t>ว่าด้วยเงินค่า ตอบแทนนายกองค์การบริหารส่วนตำบล</w:t>
      </w:r>
      <w:r>
        <w:rPr/>
        <w:t> </w:t>
      </w:r>
      <w:r>
        <w:rPr>
          <w:w w:val="70"/>
        </w:rPr>
        <w:t>รองนายกองค์การ บริหารส่วนตำบล</w:t>
      </w:r>
      <w:r>
        <w:rPr/>
        <w:t> </w:t>
      </w:r>
      <w:r>
        <w:rPr>
          <w:w w:val="70"/>
        </w:rPr>
        <w:t>ประธานสภาองค์การบริหารส่วนตำบล </w:t>
      </w:r>
      <w:r>
        <w:rPr>
          <w:spacing w:val="-2"/>
          <w:w w:val="75"/>
        </w:rPr>
        <w:t>รองประธานสภาองค์การบริหารส่วนตำบล </w:t>
      </w:r>
      <w:r>
        <w:rPr>
          <w:w w:val="70"/>
        </w:rPr>
        <w:t>สมาชิกสภาองค์การบริหารส่วนตำบล</w:t>
      </w:r>
      <w:r>
        <w:rPr/>
        <w:t> </w:t>
      </w:r>
      <w:r>
        <w:rPr>
          <w:w w:val="70"/>
        </w:rPr>
        <w:t>เลขานุการนายก องค์การบริหารส่วนตำบล</w:t>
      </w:r>
      <w:r>
        <w:rPr/>
        <w:t> </w:t>
      </w:r>
      <w:r>
        <w:rPr>
          <w:w w:val="70"/>
        </w:rPr>
        <w:t>และเลขานุการสภาองค์การ บริหารส่วนตำบล</w:t>
      </w:r>
      <w:r>
        <w:rPr>
          <w:spacing w:val="-21"/>
        </w:rPr>
        <w:t> </w:t>
      </w:r>
      <w:r>
        <w:rPr>
          <w:w w:val="70"/>
        </w:rPr>
        <w:t>พ.ศ.</w:t>
      </w:r>
      <w:r>
        <w:rPr>
          <w:spacing w:val="-21"/>
        </w:rPr>
        <w:t> </w:t>
      </w:r>
      <w:r>
        <w:rPr>
          <w:w w:val="70"/>
        </w:rPr>
        <w:t>2554</w:t>
      </w:r>
      <w:r>
        <w:rPr>
          <w:spacing w:val="-21"/>
        </w:rPr>
        <w:t> </w:t>
      </w:r>
      <w:r>
        <w:rPr>
          <w:w w:val="70"/>
        </w:rPr>
        <w:t>และแก้ไขเพิ่มเติมถึง</w:t>
      </w:r>
      <w:r>
        <w:rPr>
          <w:spacing w:val="-21"/>
        </w:rPr>
        <w:t> </w:t>
      </w:r>
      <w:r>
        <w:rPr>
          <w:w w:val="70"/>
        </w:rPr>
        <w:t>(ฉบับที่ </w:t>
      </w:r>
      <w:r>
        <w:rPr>
          <w:w w:val="75"/>
        </w:rPr>
        <w:t>3) พ.ศ.2566</w:t>
      </w:r>
    </w:p>
    <w:p>
      <w:pPr>
        <w:pStyle w:val="BodyText"/>
        <w:spacing w:before="6"/>
        <w:ind w:left="251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ind w:left="913"/>
      </w:pPr>
      <w:r>
        <w:rPr/>
        <w:br w:type="column"/>
      </w:r>
      <w:r>
        <w:rPr>
          <w:spacing w:val="-2"/>
          <w:w w:val="60"/>
        </w:rPr>
        <w:t>910,800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7123" w:space="40"/>
            <w:col w:w="846" w:space="39"/>
            <w:col w:w="1661" w:space="39"/>
            <w:col w:w="735"/>
          </w:cols>
        </w:sectPr>
      </w:pPr>
    </w:p>
    <w:p>
      <w:pPr>
        <w:pStyle w:val="BodyText"/>
        <w:spacing w:before="3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spacing w:before="52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w w:val="60"/>
          <w:sz w:val="32"/>
          <w:szCs w:val="32"/>
        </w:rPr>
        <w:t>เงินเดือน</w:t>
      </w:r>
      <w:r>
        <w:rPr>
          <w:rFonts w:ascii="Tahoma" w:hAnsi="Tahoma" w:cs="Tahoma" w:eastAsia="Tahoma"/>
          <w:b/>
          <w:bCs/>
          <w:spacing w:val="-10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(ฝ่ายประจำ)</w:t>
      </w:r>
    </w:p>
    <w:p>
      <w:pPr>
        <w:pStyle w:val="BodyText"/>
        <w:spacing w:line="247" w:lineRule="auto" w:before="39"/>
        <w:ind w:left="2128" w:hanging="280"/>
      </w:pPr>
      <w:r>
        <w:rPr>
          <w:w w:val="70"/>
        </w:rPr>
        <w:t>เงินเดือนข้าราชการ</w:t>
      </w:r>
      <w:r>
        <w:rPr/>
        <w:t> </w:t>
      </w:r>
      <w:r>
        <w:rPr>
          <w:w w:val="70"/>
        </w:rPr>
        <w:t>หรือพนักงานส่วนท้องถิ่น เพื่อจ่ายเป็นเงินเดือน</w:t>
      </w:r>
      <w:r>
        <w:rPr>
          <w:spacing w:val="-1"/>
        </w:rPr>
        <w:t> </w:t>
      </w:r>
      <w:r>
        <w:rPr>
          <w:w w:val="70"/>
        </w:rPr>
        <w:t>รวมถึงเงินเลื่อนขั้นเงินเดือนประจำปี </w:t>
      </w:r>
      <w:r>
        <w:rPr>
          <w:w w:val="75"/>
        </w:rPr>
        <w:t>ให้แก่พนักงานส่วนตำบล</w:t>
      </w:r>
      <w:r>
        <w:rPr>
          <w:spacing w:val="4"/>
        </w:rPr>
        <w:t> </w:t>
      </w:r>
      <w:r>
        <w:rPr>
          <w:w w:val="75"/>
        </w:rPr>
        <w:t>(สำนักปลัด)</w:t>
      </w:r>
      <w:r>
        <w:rPr>
          <w:spacing w:val="-21"/>
        </w:rPr>
        <w:t> </w:t>
      </w:r>
      <w:r>
        <w:rPr>
          <w:w w:val="75"/>
        </w:rPr>
        <w:t>จำนวน</w:t>
      </w:r>
      <w:r>
        <w:rPr>
          <w:spacing w:val="5"/>
        </w:rPr>
        <w:t> </w:t>
      </w:r>
      <w:r>
        <w:rPr>
          <w:w w:val="75"/>
        </w:rPr>
        <w:t>6</w:t>
      </w:r>
      <w:r>
        <w:rPr>
          <w:spacing w:val="-22"/>
        </w:rPr>
        <w:t> </w:t>
      </w:r>
      <w:r>
        <w:rPr>
          <w:w w:val="75"/>
        </w:rPr>
        <w:t>อัตรา </w:t>
      </w:r>
      <w:r>
        <w:rPr>
          <w:w w:val="80"/>
        </w:rPr>
        <w:t>จำนวน</w:t>
      </w:r>
      <w:r>
        <w:rPr>
          <w:spacing w:val="-5"/>
          <w:w w:val="80"/>
        </w:rPr>
        <w:t> </w:t>
      </w:r>
      <w:r>
        <w:rPr>
          <w:w w:val="80"/>
        </w:rPr>
        <w:t>12</w:t>
      </w:r>
      <w:r>
        <w:rPr>
          <w:spacing w:val="-4"/>
          <w:w w:val="80"/>
        </w:rPr>
        <w:t> </w:t>
      </w:r>
      <w:r>
        <w:rPr>
          <w:w w:val="80"/>
        </w:rPr>
        <w:t>เดือน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เป็นไปตามพระราชบัญญัติระเบียบบริหารงานบุคคล </w:t>
      </w:r>
      <w:r>
        <w:rPr>
          <w:w w:val="75"/>
        </w:rPr>
        <w:t>ส่วนท้องถิ่น พ.ศ. 2542</w:t>
      </w:r>
    </w:p>
    <w:p>
      <w:pPr>
        <w:pStyle w:val="BodyText"/>
        <w:ind w:left="2128"/>
      </w:pPr>
      <w:r>
        <w:rPr>
          <w:w w:val="65"/>
        </w:rPr>
        <w:t>-เป็นไปตามแผนอัตรากำลัง</w:t>
      </w:r>
      <w:r>
        <w:rPr/>
        <w:t> </w:t>
      </w:r>
      <w:r>
        <w:rPr>
          <w:w w:val="65"/>
        </w:rPr>
        <w:t>3</w:t>
      </w:r>
      <w:r>
        <w:rPr/>
        <w:t> </w:t>
      </w:r>
      <w:r>
        <w:rPr>
          <w:w w:val="65"/>
        </w:rPr>
        <w:t>ปี</w:t>
      </w:r>
      <w:r>
        <w:rPr/>
        <w:t> </w:t>
      </w:r>
      <w:r>
        <w:rPr>
          <w:w w:val="65"/>
        </w:rPr>
        <w:t>(พ.ศ.2567-2569)</w:t>
      </w:r>
      <w:r>
        <w:rPr/>
        <w:t> </w:t>
      </w:r>
      <w:r>
        <w:rPr>
          <w:w w:val="65"/>
        </w:rPr>
        <w:t>ของ </w:t>
      </w:r>
      <w:r>
        <w:rPr>
          <w:spacing w:val="-2"/>
          <w:w w:val="75"/>
        </w:rPr>
        <w:t>องค์การบริหารส่วนตำบลเขาตอก</w:t>
      </w:r>
    </w:p>
    <w:p>
      <w:pPr>
        <w:pStyle w:val="BodyText"/>
        <w:spacing w:line="264" w:lineRule="auto" w:before="339"/>
        <w:ind w:left="2128" w:hanging="280"/>
      </w:pPr>
      <w:r>
        <w:rPr>
          <w:w w:val="70"/>
        </w:rPr>
        <w:t>เงินเพิ่มต่าง</w:t>
      </w:r>
      <w:r>
        <w:rPr>
          <w:spacing w:val="-22"/>
        </w:rPr>
        <w:t> </w:t>
      </w:r>
      <w:r>
        <w:rPr>
          <w:w w:val="70"/>
        </w:rPr>
        <w:t>ๆ</w:t>
      </w:r>
      <w:r>
        <w:rPr>
          <w:spacing w:val="-21"/>
        </w:rPr>
        <w:t> </w:t>
      </w:r>
      <w:r>
        <w:rPr>
          <w:w w:val="70"/>
        </w:rPr>
        <w:t>ของข้าราชการ</w:t>
      </w:r>
      <w:r>
        <w:rPr>
          <w:spacing w:val="-21"/>
        </w:rPr>
        <w:t> </w:t>
      </w:r>
      <w:r>
        <w:rPr>
          <w:w w:val="70"/>
        </w:rPr>
        <w:t>หรือพนักงานส่วนท้องถิ่น เพื่อจ่ายเป็นค่าตอบแทนนอกเหนือจากเงินเดือน</w:t>
      </w:r>
      <w:r>
        <w:rPr/>
        <w:t> </w:t>
      </w:r>
      <w:r>
        <w:rPr>
          <w:w w:val="70"/>
        </w:rPr>
        <w:t>ค่า</w:t>
      </w:r>
    </w:p>
    <w:p>
      <w:pPr>
        <w:spacing w:before="52"/>
        <w:ind w:left="663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pStyle w:val="BodyText"/>
        <w:spacing w:before="39"/>
        <w:ind w:left="429"/>
      </w:pP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429"/>
      </w:pPr>
      <w:r>
        <w:rPr>
          <w:spacing w:val="-4"/>
          <w:w w:val="70"/>
        </w:rPr>
        <w:t>จำนวน</w:t>
      </w:r>
    </w:p>
    <w:p>
      <w:pPr>
        <w:spacing w:before="52"/>
        <w:ind w:left="703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3,769,440</w:t>
      </w:r>
    </w:p>
    <w:p>
      <w:pPr>
        <w:pStyle w:val="BodyText"/>
        <w:spacing w:before="39"/>
        <w:jc w:val="right"/>
      </w:pPr>
      <w:r>
        <w:rPr>
          <w:spacing w:val="-2"/>
          <w:w w:val="75"/>
        </w:rPr>
        <w:t>2,783,640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jc w:val="right"/>
      </w:pPr>
      <w:r>
        <w:rPr>
          <w:spacing w:val="-2"/>
          <w:w w:val="75"/>
        </w:rPr>
        <w:t>84,000</w:t>
      </w:r>
    </w:p>
    <w:p>
      <w:pPr>
        <w:spacing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39"/>
        <w:ind w:left="204"/>
      </w:pPr>
      <w:r>
        <w:rPr>
          <w:spacing w:val="-5"/>
          <w:w w:val="85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6945" w:space="40"/>
            <w:col w:w="1024" w:space="39"/>
            <w:col w:w="1661" w:space="40"/>
            <w:col w:w="734"/>
          </w:cols>
        </w:sectPr>
      </w:pPr>
    </w:p>
    <w:p>
      <w:pPr>
        <w:pStyle w:val="BodyText"/>
        <w:tabs>
          <w:tab w:pos="4358" w:val="left" w:leader="none"/>
        </w:tabs>
        <w:spacing w:before="6"/>
        <w:ind w:left="2128" w:right="3706"/>
      </w:pPr>
      <w:r>
        <w:rPr>
          <w:w w:val="70"/>
        </w:rPr>
        <w:t>ตอบแทนรายเดือนปลัดองค์การบริหารส่วนตำบล</w:t>
      </w:r>
      <w:r>
        <w:rPr/>
        <w:t> </w:t>
      </w:r>
      <w:r>
        <w:rPr>
          <w:w w:val="70"/>
        </w:rPr>
        <w:t>(สำนัก </w:t>
      </w:r>
      <w:r>
        <w:rPr>
          <w:w w:val="80"/>
        </w:rPr>
        <w:t>ปลัด) จำนวน</w:t>
      </w:r>
      <w:r>
        <w:rPr>
          <w:spacing w:val="40"/>
        </w:rPr>
        <w:t> </w:t>
      </w:r>
      <w:r>
        <w:rPr>
          <w:w w:val="80"/>
        </w:rPr>
        <w:t>1</w:t>
      </w:r>
      <w:r>
        <w:rPr>
          <w:spacing w:val="40"/>
        </w:rPr>
        <w:t> </w:t>
      </w:r>
      <w:r>
        <w:rPr>
          <w:w w:val="80"/>
        </w:rPr>
        <w:t>อัตรา</w:t>
      </w:r>
      <w:r>
        <w:rPr/>
        <w:tab/>
      </w:r>
      <w:r>
        <w:rPr>
          <w:w w:val="80"/>
        </w:rPr>
        <w:t>จำนวน</w:t>
      </w:r>
      <w:r>
        <w:rPr>
          <w:spacing w:val="36"/>
        </w:rPr>
        <w:t> </w:t>
      </w:r>
      <w:r>
        <w:rPr>
          <w:w w:val="80"/>
        </w:rPr>
        <w:t>12</w:t>
      </w:r>
      <w:r>
        <w:rPr>
          <w:spacing w:val="36"/>
        </w:rPr>
        <w:t> </w:t>
      </w:r>
      <w:r>
        <w:rPr>
          <w:w w:val="80"/>
        </w:rPr>
        <w:t>เดือน</w:t>
      </w:r>
    </w:p>
    <w:p>
      <w:pPr>
        <w:pStyle w:val="BodyText"/>
        <w:ind w:left="2128" w:right="3385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เป็นไปตามพระราชบัญญัติระเบียบบริหารงานบุคคล </w:t>
      </w:r>
      <w:r>
        <w:rPr>
          <w:w w:val="75"/>
        </w:rPr>
        <w:t>ส่วนท้องถิ่น</w:t>
      </w:r>
      <w:r>
        <w:rPr>
          <w:spacing w:val="33"/>
        </w:rPr>
        <w:t> </w:t>
      </w:r>
      <w:r>
        <w:rPr>
          <w:w w:val="75"/>
        </w:rPr>
        <w:t>พ.ศ. 2542</w:t>
      </w:r>
    </w:p>
    <w:p>
      <w:pPr>
        <w:pStyle w:val="BodyText"/>
        <w:ind w:left="2128" w:right="2598"/>
      </w:pPr>
      <w:r>
        <w:rPr>
          <w:w w:val="65"/>
        </w:rPr>
        <w:t>-เป็นไปตามแผนอัตรากำลัง</w:t>
      </w:r>
      <w:r>
        <w:rPr/>
        <w:t> </w:t>
      </w:r>
      <w:r>
        <w:rPr>
          <w:w w:val="65"/>
        </w:rPr>
        <w:t>3</w:t>
      </w:r>
      <w:r>
        <w:rPr/>
        <w:t> </w:t>
      </w:r>
      <w:r>
        <w:rPr>
          <w:w w:val="65"/>
        </w:rPr>
        <w:t>ปี</w:t>
      </w:r>
      <w:r>
        <w:rPr/>
        <w:t> </w:t>
      </w:r>
      <w:r>
        <w:rPr>
          <w:w w:val="65"/>
        </w:rPr>
        <w:t>(พ.ศ.2567-2569)</w:t>
      </w:r>
      <w:r>
        <w:rPr/>
        <w:t> </w:t>
      </w:r>
      <w:r>
        <w:rPr>
          <w:w w:val="65"/>
        </w:rPr>
        <w:t>ของ </w:t>
      </w:r>
      <w:r>
        <w:rPr>
          <w:spacing w:val="-2"/>
          <w:w w:val="75"/>
        </w:rPr>
        <w:t>องค์การบริหารส่วนตำบลเขาตอก</w:t>
      </w:r>
    </w:p>
    <w:p>
      <w:pPr>
        <w:pStyle w:val="BodyText"/>
        <w:spacing w:before="4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header="933" w:footer="0" w:top="1240" w:bottom="280" w:left="992" w:right="425"/>
        </w:sectPr>
      </w:pPr>
    </w:p>
    <w:p>
      <w:pPr>
        <w:pStyle w:val="BodyText"/>
        <w:spacing w:line="247" w:lineRule="auto" w:before="77"/>
        <w:ind w:left="2128" w:hanging="280"/>
      </w:pPr>
      <w:r>
        <w:rPr>
          <w:spacing w:val="-2"/>
          <w:w w:val="75"/>
        </w:rPr>
        <w:t>เงินประจำตำแหน่ง </w:t>
      </w:r>
      <w:r>
        <w:rPr>
          <w:spacing w:val="-2"/>
          <w:w w:val="70"/>
        </w:rPr>
        <w:t>เพื่อจ่ายเป็นเงินประจำตำแหน่งรายเดือนให้แก่พนักงานส่วน </w:t>
      </w:r>
      <w:r>
        <w:rPr>
          <w:w w:val="70"/>
        </w:rPr>
        <w:t>ตำบลผู้มีสิทธิ</w:t>
      </w:r>
      <w:r>
        <w:rPr/>
        <w:t> </w:t>
      </w:r>
      <w:r>
        <w:rPr>
          <w:w w:val="70"/>
        </w:rPr>
        <w:t>(สำนักปลัด)</w:t>
      </w:r>
      <w:r>
        <w:rPr/>
        <w:t> </w:t>
      </w:r>
      <w:r>
        <w:rPr>
          <w:w w:val="70"/>
        </w:rPr>
        <w:t>จำนวน</w:t>
      </w:r>
      <w:r>
        <w:rPr/>
        <w:t> </w:t>
      </w:r>
      <w:r>
        <w:rPr>
          <w:w w:val="70"/>
        </w:rPr>
        <w:t>3</w:t>
      </w:r>
      <w:r>
        <w:rPr/>
        <w:t> </w:t>
      </w:r>
      <w:r>
        <w:rPr>
          <w:w w:val="70"/>
        </w:rPr>
        <w:t>อัตรา</w:t>
      </w:r>
      <w:r>
        <w:rPr/>
        <w:t> </w:t>
      </w:r>
      <w:r>
        <w:rPr>
          <w:w w:val="70"/>
        </w:rPr>
        <w:t>จำนวน</w:t>
      </w:r>
      <w:r>
        <w:rPr/>
        <w:t> </w:t>
      </w:r>
      <w:r>
        <w:rPr>
          <w:w w:val="70"/>
        </w:rPr>
        <w:t>12 </w:t>
      </w:r>
      <w:r>
        <w:rPr>
          <w:spacing w:val="-4"/>
          <w:w w:val="80"/>
        </w:rPr>
        <w:t>เดือน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เป็นไปตามพระราชบัญญัติระเบียบบริหารงานบุคคล </w:t>
      </w:r>
      <w:r>
        <w:rPr>
          <w:w w:val="75"/>
        </w:rPr>
        <w:t>ส่วนท้องถิ่น พ.ศ. 2542</w:t>
      </w:r>
    </w:p>
    <w:p>
      <w:pPr>
        <w:pStyle w:val="BodyText"/>
        <w:ind w:left="2128"/>
      </w:pPr>
      <w:r>
        <w:rPr>
          <w:w w:val="65"/>
        </w:rPr>
        <w:t>-เป็นไปตามแผนอัตรากำลัง</w:t>
      </w:r>
      <w:r>
        <w:rPr/>
        <w:t> </w:t>
      </w:r>
      <w:r>
        <w:rPr>
          <w:w w:val="65"/>
        </w:rPr>
        <w:t>3</w:t>
      </w:r>
      <w:r>
        <w:rPr/>
        <w:t> </w:t>
      </w:r>
      <w:r>
        <w:rPr>
          <w:w w:val="65"/>
        </w:rPr>
        <w:t>ปี</w:t>
      </w:r>
      <w:r>
        <w:rPr/>
        <w:t> </w:t>
      </w:r>
      <w:r>
        <w:rPr>
          <w:w w:val="65"/>
        </w:rPr>
        <w:t>(พ.ศ.2567-2569)</w:t>
      </w:r>
      <w:r>
        <w:rPr/>
        <w:t> </w:t>
      </w:r>
      <w:r>
        <w:rPr>
          <w:w w:val="65"/>
        </w:rPr>
        <w:t>ของ </w:t>
      </w:r>
      <w:r>
        <w:rPr>
          <w:spacing w:val="-2"/>
          <w:w w:val="75"/>
        </w:rPr>
        <w:t>องค์การบริหารส่วนตำบลเขาตอก</w:t>
      </w:r>
    </w:p>
    <w:p>
      <w:pPr>
        <w:pStyle w:val="BodyText"/>
        <w:spacing w:line="247" w:lineRule="auto" w:before="339"/>
        <w:ind w:left="2128" w:hanging="280"/>
      </w:pPr>
      <w:r>
        <w:rPr>
          <w:spacing w:val="-2"/>
          <w:w w:val="75"/>
        </w:rPr>
        <w:t>ค่าตอบแทนพนักงานจ้าง </w:t>
      </w:r>
      <w:r>
        <w:rPr>
          <w:spacing w:val="-2"/>
          <w:w w:val="70"/>
        </w:rPr>
        <w:t>เพื่อจ่ายเป็นค่าตอบแทนพนักงานจ้างตามภารกิจและ พนักงานจ้างทั่วไป</w:t>
      </w:r>
      <w:r>
        <w:rPr/>
        <w:t> </w:t>
      </w:r>
      <w:r>
        <w:rPr>
          <w:spacing w:val="-2"/>
          <w:w w:val="70"/>
        </w:rPr>
        <w:t>รวมถึงเงินปรับปรุงค่าตอบแทน</w:t>
      </w:r>
      <w:r>
        <w:rPr/>
        <w:t> </w:t>
      </w:r>
      <w:r>
        <w:rPr>
          <w:spacing w:val="-2"/>
          <w:w w:val="70"/>
        </w:rPr>
        <w:t>(สำนัก </w:t>
      </w:r>
      <w:r>
        <w:rPr>
          <w:w w:val="75"/>
        </w:rPr>
        <w:t>ปลัด) จำนวน 5 อัตรา จำนวน 12 เดือน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เป็นไปตามพระราชบัญญัติระเบียบบริหารงานบุคคล </w:t>
      </w:r>
      <w:r>
        <w:rPr>
          <w:w w:val="75"/>
        </w:rPr>
        <w:t>ส่วนท้องถิ่น พ.ศ. 2542</w:t>
      </w:r>
    </w:p>
    <w:p>
      <w:pPr>
        <w:pStyle w:val="BodyText"/>
        <w:ind w:left="2128"/>
      </w:pPr>
      <w:r>
        <w:rPr>
          <w:w w:val="65"/>
        </w:rPr>
        <w:t>-เป็นไปตามแผนอัตรากำลัง</w:t>
      </w:r>
      <w:r>
        <w:rPr/>
        <w:t> </w:t>
      </w:r>
      <w:r>
        <w:rPr>
          <w:w w:val="65"/>
        </w:rPr>
        <w:t>3</w:t>
      </w:r>
      <w:r>
        <w:rPr/>
        <w:t> </w:t>
      </w:r>
      <w:r>
        <w:rPr>
          <w:w w:val="65"/>
        </w:rPr>
        <w:t>ปี</w:t>
      </w:r>
      <w:r>
        <w:rPr/>
        <w:t> </w:t>
      </w:r>
      <w:r>
        <w:rPr>
          <w:w w:val="65"/>
        </w:rPr>
        <w:t>(พ.ศ.2567-2569)</w:t>
      </w:r>
      <w:r>
        <w:rPr/>
        <w:t> </w:t>
      </w:r>
      <w:r>
        <w:rPr>
          <w:w w:val="65"/>
        </w:rPr>
        <w:t>ของ </w:t>
      </w:r>
      <w:r>
        <w:rPr>
          <w:spacing w:val="-2"/>
          <w:w w:val="75"/>
        </w:rPr>
        <w:t>องค์การบริหารส่วนตำบลเขาตอก</w:t>
      </w:r>
    </w:p>
    <w:p>
      <w:pPr>
        <w:pStyle w:val="BodyText"/>
        <w:spacing w:line="252" w:lineRule="auto" w:before="339"/>
        <w:ind w:left="2128" w:hanging="280"/>
      </w:pPr>
      <w:r>
        <w:rPr>
          <w:w w:val="75"/>
        </w:rPr>
        <w:t>เงินเพิ่มต่าง ๆ ของพนักงานจ้าง </w:t>
      </w:r>
      <w:r>
        <w:rPr>
          <w:w w:val="70"/>
        </w:rPr>
        <w:t>เพื่อจ่ายเป็นเงินค่าครองชีพชั่วคราวของพนักงานจ้าง</w:t>
      </w:r>
      <w:r>
        <w:rPr>
          <w:spacing w:val="-22"/>
        </w:rPr>
        <w:t> </w:t>
      </w:r>
      <w:r>
        <w:rPr>
          <w:w w:val="70"/>
        </w:rPr>
        <w:t>(สำนัก </w:t>
      </w:r>
      <w:r>
        <w:rPr>
          <w:w w:val="75"/>
        </w:rPr>
        <w:t>ปลัด) จำนวน 5 อัตรา</w:t>
      </w:r>
      <w:r>
        <w:rPr>
          <w:spacing w:val="39"/>
        </w:rPr>
        <w:t> </w:t>
      </w:r>
      <w:r>
        <w:rPr>
          <w:w w:val="75"/>
        </w:rPr>
        <w:t>จำนวน 12</w:t>
      </w:r>
      <w:r>
        <w:rPr>
          <w:spacing w:val="40"/>
        </w:rPr>
        <w:t> </w:t>
      </w:r>
      <w:r>
        <w:rPr>
          <w:w w:val="75"/>
        </w:rPr>
        <w:t>เดือน</w:t>
      </w:r>
    </w:p>
    <w:p>
      <w:pPr>
        <w:pStyle w:val="BodyText"/>
        <w:spacing w:line="344" w:lineRule="exact"/>
        <w:ind w:left="2128"/>
      </w:pPr>
      <w:r>
        <w:rPr>
          <w:w w:val="70"/>
        </w:rPr>
        <w:t>-</w:t>
      </w:r>
      <w:r>
        <w:rPr>
          <w:spacing w:val="-2"/>
          <w:w w:val="70"/>
        </w:rPr>
        <w:t>เป็นไปตามพระราชบัญญัติระเบียบบริหารงานบุคคล</w:t>
      </w:r>
    </w:p>
    <w:p>
      <w:pPr>
        <w:pStyle w:val="BodyText"/>
        <w:spacing w:line="362" w:lineRule="exact"/>
        <w:ind w:left="2128"/>
      </w:pPr>
      <w:r>
        <w:rPr>
          <w:w w:val="65"/>
        </w:rPr>
        <w:t>ส่วนท้องถิ่น</w:t>
      </w:r>
      <w:r>
        <w:rPr>
          <w:spacing w:val="18"/>
        </w:rPr>
        <w:t> </w:t>
      </w:r>
      <w:r>
        <w:rPr>
          <w:w w:val="65"/>
        </w:rPr>
        <w:t>พ.ศ.</w:t>
      </w:r>
      <w:r>
        <w:rPr>
          <w:spacing w:val="19"/>
        </w:rPr>
        <w:t> </w:t>
      </w:r>
      <w:r>
        <w:rPr>
          <w:spacing w:val="-4"/>
          <w:w w:val="65"/>
        </w:rPr>
        <w:t>2542</w:t>
      </w:r>
    </w:p>
    <w:p>
      <w:pPr>
        <w:pStyle w:val="BodyText"/>
        <w:ind w:left="2128"/>
      </w:pPr>
      <w:r>
        <w:rPr>
          <w:w w:val="65"/>
        </w:rPr>
        <w:t>-เป็นไปตามแผนอัตรากำลัง</w:t>
      </w:r>
      <w:r>
        <w:rPr/>
        <w:t> </w:t>
      </w:r>
      <w:r>
        <w:rPr>
          <w:w w:val="65"/>
        </w:rPr>
        <w:t>3</w:t>
      </w:r>
      <w:r>
        <w:rPr/>
        <w:t> </w:t>
      </w:r>
      <w:r>
        <w:rPr>
          <w:w w:val="65"/>
        </w:rPr>
        <w:t>ปี</w:t>
      </w:r>
      <w:r>
        <w:rPr/>
        <w:t> </w:t>
      </w:r>
      <w:r>
        <w:rPr>
          <w:w w:val="65"/>
        </w:rPr>
        <w:t>(พ.ศ.2567-2569)</w:t>
      </w:r>
      <w:r>
        <w:rPr/>
        <w:t> </w:t>
      </w:r>
      <w:r>
        <w:rPr>
          <w:w w:val="65"/>
        </w:rPr>
        <w:t>ของ </w:t>
      </w:r>
      <w:r>
        <w:rPr>
          <w:spacing w:val="-2"/>
          <w:w w:val="75"/>
        </w:rPr>
        <w:t>องค์การบริหารส่วนตำบลเขาตอก</w:t>
      </w:r>
    </w:p>
    <w:p>
      <w:pPr>
        <w:pStyle w:val="BodyText"/>
        <w:spacing w:before="77"/>
        <w:ind w:left="335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335"/>
      </w:pP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335"/>
      </w:pPr>
      <w:r>
        <w:rPr>
          <w:spacing w:val="-4"/>
          <w:w w:val="70"/>
        </w:rPr>
        <w:t>จำนวน</w:t>
      </w:r>
    </w:p>
    <w:p>
      <w:pPr>
        <w:pStyle w:val="BodyText"/>
        <w:spacing w:before="77"/>
        <w:ind w:left="913"/>
      </w:pPr>
      <w:r>
        <w:rPr/>
        <w:br w:type="column"/>
      </w:r>
      <w:r>
        <w:rPr>
          <w:spacing w:val="-2"/>
          <w:w w:val="60"/>
        </w:rPr>
        <w:t>168,000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913"/>
      </w:pPr>
      <w:r>
        <w:rPr>
          <w:spacing w:val="-2"/>
          <w:w w:val="60"/>
        </w:rPr>
        <w:t>637,800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1029"/>
      </w:pPr>
      <w:r>
        <w:rPr>
          <w:spacing w:val="-2"/>
          <w:w w:val="60"/>
        </w:rPr>
        <w:t>96,000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38" w:space="40"/>
            <w:col w:w="931" w:space="39"/>
            <w:col w:w="1661" w:space="39"/>
            <w:col w:w="735"/>
          </w:cols>
        </w:sectPr>
      </w:pPr>
    </w:p>
    <w:p>
      <w:pPr>
        <w:pStyle w:val="BodyText"/>
        <w:spacing w:before="145"/>
        <w:rPr>
          <w:sz w:val="20"/>
        </w:rPr>
      </w:pPr>
    </w:p>
    <w:tbl>
      <w:tblPr>
        <w:tblW w:w="0" w:type="auto"/>
        <w:jc w:val="left"/>
        <w:tblInd w:w="1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9"/>
        <w:gridCol w:w="1013"/>
        <w:gridCol w:w="1444"/>
        <w:gridCol w:w="556"/>
      </w:tblGrid>
      <w:tr>
        <w:trPr>
          <w:trHeight w:val="376" w:hRule="atLeast"/>
        </w:trPr>
        <w:tc>
          <w:tcPr>
            <w:tcW w:w="5969" w:type="dxa"/>
          </w:tcPr>
          <w:p>
            <w:pPr>
              <w:pStyle w:val="TableParagraph"/>
              <w:spacing w:line="338" w:lineRule="exact"/>
              <w:ind w:left="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งบดำเนินงาน</w:t>
            </w:r>
          </w:p>
        </w:tc>
        <w:tc>
          <w:tcPr>
            <w:tcW w:w="1013" w:type="dxa"/>
          </w:tcPr>
          <w:p>
            <w:pPr>
              <w:pStyle w:val="TableParagraph"/>
              <w:spacing w:line="338" w:lineRule="exact"/>
              <w:ind w:right="90"/>
              <w:jc w:val="center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444" w:type="dxa"/>
          </w:tcPr>
          <w:p>
            <w:pPr>
              <w:pStyle w:val="TableParagraph"/>
              <w:spacing w:line="338" w:lineRule="exact"/>
              <w:ind w:right="115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1,914,200</w:t>
            </w:r>
          </w:p>
        </w:tc>
        <w:tc>
          <w:tcPr>
            <w:tcW w:w="556" w:type="dxa"/>
          </w:tcPr>
          <w:p>
            <w:pPr>
              <w:pStyle w:val="TableParagraph"/>
              <w:spacing w:line="338" w:lineRule="exact"/>
              <w:ind w:right="49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399" w:hRule="atLeast"/>
        </w:trPr>
        <w:tc>
          <w:tcPr>
            <w:tcW w:w="5969" w:type="dxa"/>
          </w:tcPr>
          <w:p>
            <w:pPr>
              <w:pStyle w:val="TableParagraph"/>
              <w:spacing w:line="362" w:lineRule="exact"/>
              <w:ind w:left="4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ค่าตอบแทน</w:t>
            </w:r>
          </w:p>
        </w:tc>
        <w:tc>
          <w:tcPr>
            <w:tcW w:w="1013" w:type="dxa"/>
          </w:tcPr>
          <w:p>
            <w:pPr>
              <w:pStyle w:val="TableParagraph"/>
              <w:spacing w:line="362" w:lineRule="exact"/>
              <w:ind w:right="90"/>
              <w:jc w:val="center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444" w:type="dxa"/>
          </w:tcPr>
          <w:p>
            <w:pPr>
              <w:pStyle w:val="TableParagraph"/>
              <w:spacing w:line="362" w:lineRule="exact"/>
              <w:ind w:right="115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598,700</w:t>
            </w:r>
          </w:p>
        </w:tc>
        <w:tc>
          <w:tcPr>
            <w:tcW w:w="556" w:type="dxa"/>
          </w:tcPr>
          <w:p>
            <w:pPr>
              <w:pStyle w:val="TableParagraph"/>
              <w:spacing w:line="362" w:lineRule="exact"/>
              <w:ind w:right="49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737" w:hRule="atLeast"/>
        </w:trPr>
        <w:tc>
          <w:tcPr>
            <w:tcW w:w="5969" w:type="dxa"/>
          </w:tcPr>
          <w:p>
            <w:pPr>
              <w:pStyle w:val="TableParagraph"/>
              <w:spacing w:line="362" w:lineRule="exact"/>
              <w:ind w:left="45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ค่าตอบแทนผู้ปฏิบัติราชการอันเป็นประโยชน์แก่องค์กรปกครอง </w:t>
            </w:r>
            <w:r>
              <w:rPr>
                <w:spacing w:val="-2"/>
                <w:w w:val="80"/>
                <w:sz w:val="32"/>
                <w:szCs w:val="32"/>
              </w:rPr>
              <w:t>ส่วนท้องถิ่น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3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6"/>
        <w:ind w:left="2128"/>
      </w:pPr>
      <w:r>
        <w:rPr>
          <w:spacing w:val="-2"/>
          <w:w w:val="75"/>
        </w:rPr>
        <w:t>ค่าตอบแทนเจ้าหน้าที่ในการเลือกตั้ง </w:t>
      </w:r>
      <w:r>
        <w:rPr>
          <w:spacing w:val="-2"/>
          <w:w w:val="70"/>
        </w:rPr>
        <w:t>เพื่อจ่ายเป็นค่าตอบแทนเจ้าหน้าที่ผู้ปฏิบัติงานเลือกตั้งของ </w:t>
      </w:r>
      <w:r>
        <w:rPr>
          <w:w w:val="70"/>
        </w:rPr>
        <w:t>องค์การบริหารส่วนตำบลเขาตอก</w:t>
      </w:r>
      <w:r>
        <w:rPr/>
        <w:t> </w:t>
      </w:r>
      <w:r>
        <w:rPr>
          <w:w w:val="70"/>
        </w:rPr>
        <w:t>เช่น</w:t>
      </w:r>
      <w:r>
        <w:rPr/>
        <w:t> </w:t>
      </w:r>
      <w:r>
        <w:rPr>
          <w:w w:val="70"/>
        </w:rPr>
        <w:t>คณะกรรมการ เลือกตั้งประจำองค์กรปกครองส่วนท้องถิ่น</w:t>
      </w:r>
      <w:r>
        <w:rPr/>
        <w:t> </w:t>
      </w:r>
      <w:r>
        <w:rPr>
          <w:w w:val="70"/>
        </w:rPr>
        <w:t>ประธาน กรรมการและกรรมการประจำหน่วยเลือกตั้ง</w:t>
      </w:r>
      <w:r>
        <w:rPr/>
        <w:t> </w:t>
      </w:r>
      <w:r>
        <w:rPr>
          <w:w w:val="70"/>
        </w:rPr>
        <w:t>อนึกรรมการ </w:t>
      </w:r>
      <w:r>
        <w:rPr>
          <w:spacing w:val="-2"/>
          <w:w w:val="70"/>
        </w:rPr>
        <w:t>หรือบุคคลที่ได้รับการแต่งตั้งให้ช่วยเหลือในการปฏิบัติหน้าที่ ของผู้อำนวยการการเลือกตั้งประจำองค์กรปกครอง </w:t>
      </w:r>
      <w:r>
        <w:rPr>
          <w:w w:val="75"/>
        </w:rPr>
        <w:t>ส่วนท้องถิ่น เป็นต้น (สำนักปลัด)</w:t>
      </w:r>
    </w:p>
    <w:p>
      <w:pPr>
        <w:pStyle w:val="BodyText"/>
        <w:ind w:left="2128" w:right="60"/>
      </w:pPr>
      <w:r>
        <w:rPr>
          <w:spacing w:val="-2"/>
          <w:w w:val="70"/>
        </w:rPr>
        <w:t>-เป็นไปตามระเบียบคณะกรรมการการเลือกตั้งว่าด้วยการ </w:t>
      </w:r>
      <w:r>
        <w:rPr>
          <w:w w:val="70"/>
        </w:rPr>
        <w:t>เลือกตั้งสมาชิกสภาท้องถิ่นหรือผู้บริหารท้องถิ่น</w:t>
      </w:r>
      <w:r>
        <w:rPr>
          <w:spacing w:val="-22"/>
        </w:rPr>
        <w:t> </w:t>
      </w:r>
      <w:r>
        <w:rPr>
          <w:w w:val="70"/>
        </w:rPr>
        <w:t>พ.ศ.</w:t>
      </w:r>
      <w:r>
        <w:rPr>
          <w:spacing w:val="-21"/>
        </w:rPr>
        <w:t> </w:t>
      </w:r>
      <w:r>
        <w:rPr>
          <w:w w:val="70"/>
        </w:rPr>
        <w:t>2562 </w:t>
      </w:r>
      <w:r>
        <w:rPr>
          <w:spacing w:val="-2"/>
          <w:w w:val="75"/>
        </w:rPr>
        <w:t>และที่แก้ไขเพิ่มเติม</w:t>
      </w:r>
    </w:p>
    <w:p>
      <w:pPr>
        <w:pStyle w:val="BodyText"/>
        <w:ind w:left="2128" w:right="385"/>
      </w:pPr>
      <w:r>
        <w:rPr>
          <w:w w:val="70"/>
        </w:rPr>
        <w:t>-หนังสือกระทรวงมหาดไทย</w:t>
      </w:r>
      <w:r>
        <w:rPr>
          <w:spacing w:val="-22"/>
        </w:rPr>
        <w:t> </w:t>
      </w:r>
      <w:r>
        <w:rPr>
          <w:w w:val="70"/>
        </w:rPr>
        <w:t>ด่วนที่สุด</w:t>
      </w:r>
      <w:r>
        <w:rPr>
          <w:spacing w:val="-21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0804.7/ว </w:t>
      </w:r>
      <w:r>
        <w:rPr>
          <w:w w:val="75"/>
        </w:rPr>
        <w:t>5989 ลงวันที่ 4</w:t>
      </w:r>
      <w:r>
        <w:rPr>
          <w:spacing w:val="11"/>
        </w:rPr>
        <w:t> </w:t>
      </w:r>
      <w:r>
        <w:rPr>
          <w:w w:val="75"/>
        </w:rPr>
        <w:t>กรกฎาคม</w:t>
      </w:r>
      <w:r>
        <w:rPr>
          <w:spacing w:val="27"/>
        </w:rPr>
        <w:t> </w:t>
      </w:r>
      <w:r>
        <w:rPr>
          <w:w w:val="75"/>
        </w:rPr>
        <w:t>2568</w:t>
      </w:r>
    </w:p>
    <w:p>
      <w:pPr>
        <w:pStyle w:val="BodyText"/>
        <w:spacing w:before="6"/>
        <w:ind w:left="309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ind w:left="913"/>
      </w:pPr>
      <w:r>
        <w:rPr/>
        <w:br w:type="column"/>
      </w:r>
      <w:r>
        <w:rPr>
          <w:spacing w:val="-2"/>
          <w:w w:val="60"/>
        </w:rPr>
        <w:t>370,000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7065" w:space="40"/>
            <w:col w:w="904" w:space="39"/>
            <w:col w:w="1661" w:space="39"/>
            <w:col w:w="735"/>
          </w:cols>
        </w:sectPr>
      </w:pPr>
    </w:p>
    <w:p>
      <w:pPr>
        <w:pStyle w:val="BodyText"/>
        <w:spacing w:before="4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line="244" w:lineRule="auto" w:before="77"/>
        <w:ind w:left="2128" w:hanging="280"/>
      </w:pPr>
      <w:r>
        <w:rPr>
          <w:spacing w:val="-2"/>
          <w:w w:val="75"/>
        </w:rPr>
        <w:t>ค่าตอบแทนการปฏิบัติงานนอกเวลาราชการ </w:t>
      </w:r>
      <w:r>
        <w:rPr>
          <w:spacing w:val="-2"/>
          <w:w w:val="70"/>
        </w:rPr>
        <w:t>เพื่อจ่ายเป็นค่าตอบแทนการปฏิบัติงานนอกเวลาราชการให้ </w:t>
      </w:r>
      <w:r>
        <w:rPr>
          <w:w w:val="70"/>
        </w:rPr>
        <w:t>กับพนักงานส่วนท้องถิ่น</w:t>
      </w:r>
      <w:r>
        <w:rPr/>
        <w:t> </w:t>
      </w:r>
      <w:r>
        <w:rPr>
          <w:w w:val="70"/>
        </w:rPr>
        <w:t>และพนักงานจ้างที่ได้รับอนุมัติให้ ปฏิบัติหน้าที่นอกเวลาราชการปกติ</w:t>
      </w:r>
      <w:r>
        <w:rPr/>
        <w:t> </w:t>
      </w:r>
      <w:r>
        <w:rPr>
          <w:w w:val="70"/>
        </w:rPr>
        <w:t>หรือ</w:t>
      </w:r>
      <w:r>
        <w:rPr/>
        <w:t> </w:t>
      </w:r>
      <w:r>
        <w:rPr>
          <w:w w:val="70"/>
        </w:rPr>
        <w:t>วันหยุดราชการ </w:t>
      </w:r>
      <w:r>
        <w:rPr>
          <w:spacing w:val="-2"/>
          <w:w w:val="80"/>
        </w:rPr>
        <w:t>(สำนักปลัด)</w:t>
      </w:r>
    </w:p>
    <w:p>
      <w:pPr>
        <w:pStyle w:val="BodyText"/>
        <w:ind w:left="2128"/>
      </w:pPr>
      <w:r>
        <w:rPr>
          <w:w w:val="70"/>
        </w:rPr>
        <w:t>-เป็นไปตามระเบียบกระทรวงมหาดไทย</w:t>
      </w:r>
      <w:r>
        <w:rPr/>
        <w:t> </w:t>
      </w:r>
      <w:r>
        <w:rPr>
          <w:w w:val="70"/>
        </w:rPr>
        <w:t>ว่าด้วยการเบิกจ่าย </w:t>
      </w:r>
      <w:r>
        <w:rPr>
          <w:spacing w:val="-2"/>
          <w:w w:val="70"/>
        </w:rPr>
        <w:t>เงินตอบแทนการปฏิบัติงานนอกเวลาราชการขององค์กร </w:t>
      </w:r>
      <w:r>
        <w:rPr>
          <w:w w:val="75"/>
        </w:rPr>
        <w:t>ปกครองส่วนท้องถิ่น</w:t>
      </w:r>
      <w:r>
        <w:rPr>
          <w:spacing w:val="4"/>
        </w:rPr>
        <w:t> </w:t>
      </w:r>
      <w:r>
        <w:rPr>
          <w:w w:val="75"/>
        </w:rPr>
        <w:t>พ.ศ.</w:t>
      </w:r>
      <w:r>
        <w:rPr>
          <w:spacing w:val="-21"/>
        </w:rPr>
        <w:t> </w:t>
      </w:r>
      <w:r>
        <w:rPr>
          <w:w w:val="75"/>
        </w:rPr>
        <w:t>2559</w:t>
      </w:r>
    </w:p>
    <w:p>
      <w:pPr>
        <w:pStyle w:val="BodyText"/>
        <w:ind w:left="2128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0"/>
        </w:rPr>
        <w:t> </w:t>
      </w:r>
      <w:r>
        <w:rPr>
          <w:w w:val="70"/>
        </w:rPr>
        <w:t>ด่วนมาก</w:t>
      </w:r>
      <w:r>
        <w:rPr>
          <w:spacing w:val="-20"/>
        </w:rPr>
        <w:t> </w:t>
      </w:r>
      <w:r>
        <w:rPr>
          <w:w w:val="70"/>
        </w:rPr>
        <w:t>ที่</w:t>
      </w:r>
      <w:r>
        <w:rPr>
          <w:spacing w:val="-20"/>
        </w:rPr>
        <w:t> </w:t>
      </w:r>
      <w:r>
        <w:rPr>
          <w:w w:val="70"/>
        </w:rPr>
        <w:t>มท 0808.2/ว</w:t>
      </w:r>
      <w:r>
        <w:rPr>
          <w:spacing w:val="-2"/>
        </w:rPr>
        <w:t> </w:t>
      </w:r>
      <w:r>
        <w:rPr>
          <w:w w:val="70"/>
        </w:rPr>
        <w:t>2409</w:t>
      </w:r>
      <w:r>
        <w:rPr>
          <w:spacing w:val="-2"/>
        </w:rPr>
        <w:t> </w:t>
      </w:r>
      <w:r>
        <w:rPr>
          <w:w w:val="70"/>
        </w:rPr>
        <w:t>ลงวันที่</w:t>
      </w:r>
      <w:r>
        <w:rPr>
          <w:spacing w:val="-2"/>
        </w:rPr>
        <w:t> </w:t>
      </w:r>
      <w:r>
        <w:rPr>
          <w:w w:val="70"/>
        </w:rPr>
        <w:t>17</w:t>
      </w:r>
      <w:r>
        <w:rPr>
          <w:spacing w:val="-2"/>
        </w:rPr>
        <w:t> </w:t>
      </w:r>
      <w:r>
        <w:rPr>
          <w:w w:val="70"/>
        </w:rPr>
        <w:t>พฤศจิกายน</w:t>
      </w:r>
      <w:r>
        <w:rPr>
          <w:spacing w:val="-2"/>
        </w:rPr>
        <w:t> </w:t>
      </w:r>
      <w:r>
        <w:rPr>
          <w:w w:val="70"/>
        </w:rPr>
        <w:t>2559</w:t>
      </w:r>
    </w:p>
    <w:p>
      <w:pPr>
        <w:pStyle w:val="BodyText"/>
        <w:spacing w:before="342"/>
        <w:ind w:left="1848"/>
      </w:pPr>
      <w:r>
        <w:rPr>
          <w:spacing w:val="-2"/>
          <w:w w:val="80"/>
        </w:rPr>
        <w:t>ค่าเช่าบ้าน</w:t>
      </w:r>
    </w:p>
    <w:p>
      <w:pPr>
        <w:pStyle w:val="BodyText"/>
        <w:spacing w:before="38"/>
        <w:ind w:left="2128" w:right="86"/>
        <w:jc w:val="both"/>
      </w:pPr>
      <w:r>
        <w:rPr>
          <w:spacing w:val="-2"/>
          <w:w w:val="70"/>
        </w:rPr>
        <w:t>เพื่อจ่ายเป็นค่าเช่าบ้านและค่าเช่าซื้อบ้านของพนักงานส่วน </w:t>
      </w:r>
      <w:r>
        <w:rPr>
          <w:w w:val="70"/>
        </w:rPr>
        <w:t>ตำบลตามสิทธิที่จะได้รับ</w:t>
      </w:r>
      <w:r>
        <w:rPr>
          <w:spacing w:val="55"/>
        </w:rPr>
        <w:t> </w:t>
      </w:r>
      <w:r>
        <w:rPr>
          <w:w w:val="70"/>
        </w:rPr>
        <w:t>จำนวน</w:t>
      </w:r>
      <w:r>
        <w:rPr>
          <w:spacing w:val="56"/>
        </w:rPr>
        <w:t> </w:t>
      </w:r>
      <w:r>
        <w:rPr>
          <w:w w:val="70"/>
        </w:rPr>
        <w:t>12</w:t>
      </w:r>
      <w:r>
        <w:rPr>
          <w:spacing w:val="55"/>
        </w:rPr>
        <w:t> </w:t>
      </w:r>
      <w:r>
        <w:rPr>
          <w:w w:val="70"/>
        </w:rPr>
        <w:t>เดือน</w:t>
      </w:r>
      <w:r>
        <w:rPr>
          <w:spacing w:val="56"/>
        </w:rPr>
        <w:t> </w:t>
      </w:r>
      <w:r>
        <w:rPr>
          <w:spacing w:val="-2"/>
          <w:w w:val="70"/>
        </w:rPr>
        <w:t>(สำนักปลัด)</w:t>
      </w:r>
    </w:p>
    <w:p>
      <w:pPr>
        <w:pStyle w:val="BodyText"/>
        <w:ind w:left="2128" w:right="73"/>
        <w:jc w:val="both"/>
      </w:pPr>
      <w:r>
        <w:rPr>
          <w:w w:val="70"/>
        </w:rPr>
        <w:t>-เป็นไปตามระเบียบกระทรวงมหาดไทย</w:t>
      </w:r>
      <w:r>
        <w:rPr/>
        <w:t> </w:t>
      </w:r>
      <w:r>
        <w:rPr>
          <w:w w:val="70"/>
        </w:rPr>
        <w:t>ว่าด้วยค่าเช่าบ้าน </w:t>
      </w:r>
      <w:r>
        <w:rPr>
          <w:w w:val="65"/>
        </w:rPr>
        <w:t>ของข้าราชการส่วนท้องถิ่น</w:t>
      </w:r>
      <w:r>
        <w:rPr/>
        <w:t> </w:t>
      </w:r>
      <w:r>
        <w:rPr>
          <w:w w:val="65"/>
        </w:rPr>
        <w:t>พ.ศ.</w:t>
      </w:r>
      <w:r>
        <w:rPr/>
        <w:t> </w:t>
      </w:r>
      <w:r>
        <w:rPr>
          <w:w w:val="65"/>
        </w:rPr>
        <w:t>2551และแก้ไขเพิ่มเติมถึง </w:t>
      </w:r>
      <w:r>
        <w:rPr>
          <w:w w:val="70"/>
        </w:rPr>
        <w:t>(ฉบับที่</w:t>
      </w:r>
      <w:r>
        <w:rPr/>
        <w:t> </w:t>
      </w:r>
      <w:r>
        <w:rPr>
          <w:w w:val="70"/>
        </w:rPr>
        <w:t>4)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2562</w:t>
      </w:r>
    </w:p>
    <w:p>
      <w:pPr>
        <w:pStyle w:val="BodyText"/>
        <w:ind w:left="2128"/>
        <w:jc w:val="both"/>
      </w:pPr>
      <w:r>
        <w:rPr>
          <w:spacing w:val="-2"/>
          <w:w w:val="70"/>
        </w:rPr>
        <w:t>-หนังสือกระทรวงมหาดไทย</w:t>
      </w:r>
      <w:r>
        <w:rPr>
          <w:spacing w:val="-15"/>
        </w:rPr>
        <w:t> </w:t>
      </w:r>
      <w:r>
        <w:rPr>
          <w:spacing w:val="-2"/>
          <w:w w:val="70"/>
        </w:rPr>
        <w:t>ที่</w:t>
      </w:r>
      <w:r>
        <w:rPr>
          <w:spacing w:val="-15"/>
        </w:rPr>
        <w:t> </w:t>
      </w:r>
      <w:r>
        <w:rPr>
          <w:spacing w:val="-2"/>
          <w:w w:val="70"/>
        </w:rPr>
        <w:t>มท</w:t>
      </w:r>
      <w:r>
        <w:rPr>
          <w:spacing w:val="-15"/>
        </w:rPr>
        <w:t> </w:t>
      </w:r>
      <w:r>
        <w:rPr>
          <w:spacing w:val="-2"/>
          <w:w w:val="70"/>
        </w:rPr>
        <w:t>0808.2/ว</w:t>
      </w:r>
      <w:r>
        <w:rPr>
          <w:spacing w:val="-15"/>
        </w:rPr>
        <w:t> </w:t>
      </w:r>
      <w:r>
        <w:rPr>
          <w:spacing w:val="-2"/>
          <w:w w:val="70"/>
        </w:rPr>
        <w:t>5862</w:t>
      </w:r>
      <w:r>
        <w:rPr>
          <w:spacing w:val="-15"/>
        </w:rPr>
        <w:t> </w:t>
      </w:r>
      <w:r>
        <w:rPr>
          <w:spacing w:val="-2"/>
          <w:w w:val="70"/>
        </w:rPr>
        <w:t>ลงวันที่ </w:t>
      </w:r>
      <w:r>
        <w:rPr>
          <w:w w:val="75"/>
        </w:rPr>
        <w:t>12 ตุลาคม 2559</w:t>
      </w:r>
    </w:p>
    <w:p>
      <w:pPr>
        <w:pStyle w:val="BodyText"/>
        <w:spacing w:before="345"/>
        <w:ind w:left="1848"/>
      </w:pPr>
      <w:r>
        <w:rPr>
          <w:spacing w:val="-2"/>
          <w:w w:val="75"/>
        </w:rPr>
        <w:t>เงินช่วยเหลือการศึกษาบุตร</w:t>
      </w:r>
    </w:p>
    <w:p>
      <w:pPr>
        <w:pStyle w:val="BodyText"/>
        <w:spacing w:before="77"/>
        <w:ind w:left="324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</w:pPr>
    </w:p>
    <w:p>
      <w:pPr>
        <w:pStyle w:val="BodyText"/>
        <w:ind w:left="324"/>
      </w:pPr>
      <w:r>
        <w:rPr>
          <w:spacing w:val="-4"/>
          <w:w w:val="70"/>
        </w:rPr>
        <w:t>จำนวน</w:t>
      </w:r>
    </w:p>
    <w:p>
      <w:pPr>
        <w:pStyle w:val="BodyText"/>
        <w:spacing w:before="77"/>
        <w:jc w:val="right"/>
      </w:pPr>
      <w:r>
        <w:rPr/>
        <w:br w:type="column"/>
      </w:r>
      <w:r>
        <w:rPr>
          <w:spacing w:val="-2"/>
          <w:w w:val="75"/>
        </w:rPr>
        <w:t>5,000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</w:pPr>
    </w:p>
    <w:p>
      <w:pPr>
        <w:pStyle w:val="BodyText"/>
        <w:jc w:val="right"/>
      </w:pPr>
      <w:r>
        <w:rPr>
          <w:spacing w:val="-2"/>
          <w:w w:val="75"/>
        </w:rPr>
        <w:t>144,000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50" w:space="40"/>
            <w:col w:w="919" w:space="39"/>
            <w:col w:w="1661" w:space="39"/>
            <w:col w:w="735"/>
          </w:cols>
        </w:sectPr>
      </w:pPr>
    </w:p>
    <w:p>
      <w:pPr>
        <w:pStyle w:val="BodyText"/>
        <w:spacing w:before="6"/>
        <w:rPr>
          <w:sz w:val="2"/>
        </w:rPr>
      </w:pPr>
    </w:p>
    <w:tbl>
      <w:tblPr>
        <w:tblW w:w="0" w:type="auto"/>
        <w:jc w:val="left"/>
        <w:tblInd w:w="18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6"/>
        <w:gridCol w:w="1203"/>
        <w:gridCol w:w="1355"/>
        <w:gridCol w:w="555"/>
      </w:tblGrid>
      <w:tr>
        <w:trPr>
          <w:trHeight w:val="2340" w:hRule="atLeast"/>
        </w:trPr>
        <w:tc>
          <w:tcPr>
            <w:tcW w:w="5466" w:type="dxa"/>
          </w:tcPr>
          <w:p>
            <w:pPr>
              <w:pStyle w:val="TableParagraph"/>
              <w:spacing w:line="339" w:lineRule="exact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เงินช่วยเหลือการศึกษาบุตรข้าราชการ/พนักงาน/ลูกจ้าง</w:t>
            </w:r>
          </w:p>
          <w:p>
            <w:pPr>
              <w:pStyle w:val="TableParagraph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ประจำ </w:t>
            </w:r>
            <w:r>
              <w:rPr>
                <w:spacing w:val="-2"/>
                <w:w w:val="70"/>
                <w:sz w:val="32"/>
                <w:szCs w:val="32"/>
              </w:rPr>
              <w:t>เพื่อจ่ายเป็นเงินช่วยเหลือการศึกษาบุตรของพนักงานส่วน </w:t>
            </w:r>
            <w:r>
              <w:rPr>
                <w:w w:val="75"/>
                <w:sz w:val="32"/>
                <w:szCs w:val="32"/>
              </w:rPr>
              <w:t>ตำบลที่มีสิทธิเบิก (สำนักปลัด)</w:t>
            </w:r>
          </w:p>
          <w:p>
            <w:pPr>
              <w:pStyle w:val="TableParagraph"/>
              <w:ind w:left="33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-เป็นไปตามระเบียบกระทรวงมหาดไทย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ว่าด้วยเงินสวัสดิการ เกี่ยวกับการศึกษาบุตรของพนักงานส่วนท้องถิ่น</w:t>
            </w:r>
            <w:r>
              <w:rPr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พ.ศ.</w:t>
            </w:r>
            <w:r>
              <w:rPr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2563</w:t>
            </w:r>
          </w:p>
        </w:tc>
        <w:tc>
          <w:tcPr>
            <w:tcW w:w="1203" w:type="dxa"/>
          </w:tcPr>
          <w:p>
            <w:pPr>
              <w:pStyle w:val="TableParagraph"/>
              <w:spacing w:line="339" w:lineRule="exact"/>
              <w:ind w:right="457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355" w:type="dxa"/>
          </w:tcPr>
          <w:p>
            <w:pPr>
              <w:pStyle w:val="TableParagraph"/>
              <w:spacing w:line="339" w:lineRule="exact"/>
              <w:ind w:right="111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54,700</w:t>
            </w:r>
          </w:p>
        </w:tc>
        <w:tc>
          <w:tcPr>
            <w:tcW w:w="555" w:type="dxa"/>
          </w:tcPr>
          <w:p>
            <w:pPr>
              <w:pStyle w:val="TableParagraph"/>
              <w:spacing w:line="339" w:lineRule="exact"/>
              <w:ind w:right="46"/>
              <w:jc w:val="right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2159" w:hRule="atLeast"/>
        </w:trPr>
        <w:tc>
          <w:tcPr>
            <w:tcW w:w="5466" w:type="dxa"/>
          </w:tcPr>
          <w:p>
            <w:pPr>
              <w:pStyle w:val="TableParagraph"/>
              <w:spacing w:before="157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เงินช่วยเหลือการศึกษาบุตรผู้ได้รับบำนาญ เพื่อจ่ายเป็นเพื่อจ่ายเป็นเงินช่วยเหลือการศึกษาบุตรของผู้ได้ </w:t>
            </w:r>
            <w:r>
              <w:rPr>
                <w:w w:val="75"/>
                <w:sz w:val="32"/>
                <w:szCs w:val="32"/>
              </w:rPr>
              <w:t>รับบำนาญที่มีสิทธิเบิก (สำนักปลัด)</w:t>
            </w:r>
          </w:p>
          <w:p>
            <w:pPr>
              <w:pStyle w:val="TableParagraph"/>
              <w:ind w:left="33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-เป็นไปตามระเบียบกระทรวงมหาดไทย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ว่าด้วยเงินสวัสดิการ เกี่ยวกับการศึกษาบุตรของพนักงานส่วนท้องถิ่น</w:t>
            </w:r>
            <w:r>
              <w:rPr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พ.ศ.</w:t>
            </w:r>
            <w:r>
              <w:rPr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2563</w:t>
            </w:r>
          </w:p>
        </w:tc>
        <w:tc>
          <w:tcPr>
            <w:tcW w:w="1203" w:type="dxa"/>
          </w:tcPr>
          <w:p>
            <w:pPr>
              <w:pStyle w:val="TableParagraph"/>
              <w:spacing w:before="157"/>
              <w:ind w:right="457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355" w:type="dxa"/>
          </w:tcPr>
          <w:p>
            <w:pPr>
              <w:pStyle w:val="TableParagraph"/>
              <w:spacing w:before="157"/>
              <w:ind w:right="111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25,000</w:t>
            </w:r>
          </w:p>
        </w:tc>
        <w:tc>
          <w:tcPr>
            <w:tcW w:w="555" w:type="dxa"/>
          </w:tcPr>
          <w:p>
            <w:pPr>
              <w:pStyle w:val="TableParagraph"/>
              <w:spacing w:before="157"/>
              <w:ind w:right="46"/>
              <w:jc w:val="right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556" w:hRule="atLeast"/>
        </w:trPr>
        <w:tc>
          <w:tcPr>
            <w:tcW w:w="5466" w:type="dxa"/>
          </w:tcPr>
          <w:p>
            <w:pPr>
              <w:pStyle w:val="TableParagraph"/>
              <w:spacing w:before="132"/>
              <w:ind w:left="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ค่าใช้สอย</w:t>
            </w:r>
          </w:p>
        </w:tc>
        <w:tc>
          <w:tcPr>
            <w:tcW w:w="1203" w:type="dxa"/>
          </w:tcPr>
          <w:p>
            <w:pPr>
              <w:pStyle w:val="TableParagraph"/>
              <w:spacing w:before="132"/>
              <w:ind w:right="458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355" w:type="dxa"/>
          </w:tcPr>
          <w:p>
            <w:pPr>
              <w:pStyle w:val="TableParagraph"/>
              <w:spacing w:before="132"/>
              <w:ind w:right="113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842,500</w:t>
            </w:r>
          </w:p>
        </w:tc>
        <w:tc>
          <w:tcPr>
            <w:tcW w:w="555" w:type="dxa"/>
          </w:tcPr>
          <w:p>
            <w:pPr>
              <w:pStyle w:val="TableParagraph"/>
              <w:spacing w:before="132"/>
              <w:ind w:right="46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5466" w:type="dxa"/>
          </w:tcPr>
          <w:p>
            <w:pPr>
              <w:pStyle w:val="TableParagraph"/>
              <w:spacing w:before="1"/>
              <w:ind w:left="50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รายจ่ายเพื่อให้ได้มาซึ่งบริการ</w:t>
            </w: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5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5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358" w:hRule="atLeast"/>
        </w:trPr>
        <w:tc>
          <w:tcPr>
            <w:tcW w:w="5466" w:type="dxa"/>
          </w:tcPr>
          <w:p>
            <w:pPr>
              <w:pStyle w:val="TableParagraph"/>
              <w:spacing w:before="1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ค่าจ้างเหมาบริการรักษาความปลอดภัย </w:t>
            </w:r>
            <w:r>
              <w:rPr>
                <w:spacing w:val="-2"/>
                <w:w w:val="70"/>
                <w:sz w:val="32"/>
                <w:szCs w:val="32"/>
              </w:rPr>
              <w:t>เพื่อจ่ายเป็นค่าจ้างเหมารักษาความปลอดภัยอาคารสำนัก งานองค์การบริหารส่วนตำบลเขาตอกและสถานที่ซึ่งเป็น </w:t>
            </w:r>
            <w:r>
              <w:rPr>
                <w:w w:val="70"/>
                <w:sz w:val="32"/>
                <w:szCs w:val="32"/>
              </w:rPr>
              <w:t>ทรัพย์สินขององค์การบริหารส่วนตำบลบเขาตอก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จำนวน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1 </w:t>
            </w:r>
            <w:r>
              <w:rPr>
                <w:w w:val="75"/>
                <w:sz w:val="32"/>
                <w:szCs w:val="32"/>
              </w:rPr>
              <w:t>ราย จำนวน 12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เดือน</w:t>
            </w:r>
          </w:p>
          <w:p>
            <w:pPr>
              <w:pStyle w:val="TableParagraph"/>
              <w:spacing w:line="359" w:lineRule="exact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(สำนักปลัด)</w:t>
            </w:r>
          </w:p>
          <w:p>
            <w:pPr>
              <w:pStyle w:val="TableParagraph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-</w:t>
            </w:r>
            <w:r>
              <w:rPr>
                <w:spacing w:val="-2"/>
                <w:w w:val="70"/>
                <w:sz w:val="32"/>
                <w:szCs w:val="32"/>
              </w:rPr>
              <w:t>เป็นไปตามระเบียบกระทรวงมหาดไทยว่าด้วยการเบิกจ่าย </w:t>
            </w:r>
            <w:r>
              <w:rPr>
                <w:w w:val="70"/>
                <w:sz w:val="32"/>
                <w:szCs w:val="32"/>
              </w:rPr>
              <w:t>ในการบริหารงานขององค์กรปกครองส่วนท้องถิ่น</w:t>
            </w:r>
            <w:r>
              <w:rPr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พ.ศ.</w:t>
            </w:r>
          </w:p>
          <w:p>
            <w:pPr>
              <w:pStyle w:val="TableParagraph"/>
              <w:spacing w:line="361" w:lineRule="exact"/>
              <w:ind w:left="330"/>
              <w:rPr>
                <w:sz w:val="32"/>
              </w:rPr>
            </w:pPr>
            <w:r>
              <w:rPr>
                <w:spacing w:val="-4"/>
                <w:w w:val="75"/>
                <w:sz w:val="32"/>
              </w:rPr>
              <w:t>2562</w:t>
            </w:r>
          </w:p>
          <w:p>
            <w:pPr>
              <w:pStyle w:val="TableParagraph"/>
              <w:ind w:left="330" w:right="146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-หนังสือกรมส่งเสริมการปกครองท้องถิ่น</w:t>
            </w:r>
            <w:r>
              <w:rPr>
                <w:spacing w:val="2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ที่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มท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0808.2/ว </w:t>
            </w:r>
            <w:r>
              <w:rPr>
                <w:w w:val="75"/>
                <w:sz w:val="32"/>
                <w:szCs w:val="32"/>
              </w:rPr>
              <w:t>41 ลงวันที่ 6</w:t>
            </w:r>
            <w:r>
              <w:rPr>
                <w:spacing w:val="38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มกราคม</w:t>
            </w:r>
            <w:r>
              <w:rPr>
                <w:spacing w:val="80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2568</w:t>
            </w:r>
          </w:p>
        </w:tc>
        <w:tc>
          <w:tcPr>
            <w:tcW w:w="1203" w:type="dxa"/>
          </w:tcPr>
          <w:p>
            <w:pPr>
              <w:pStyle w:val="TableParagraph"/>
              <w:spacing w:before="1"/>
              <w:ind w:right="457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355" w:type="dxa"/>
          </w:tcPr>
          <w:p>
            <w:pPr>
              <w:pStyle w:val="TableParagraph"/>
              <w:spacing w:before="1"/>
              <w:ind w:right="111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180,000</w:t>
            </w:r>
          </w:p>
        </w:tc>
        <w:tc>
          <w:tcPr>
            <w:tcW w:w="555" w:type="dxa"/>
          </w:tcPr>
          <w:p>
            <w:pPr>
              <w:pStyle w:val="TableParagraph"/>
              <w:spacing w:before="1"/>
              <w:ind w:right="46"/>
              <w:jc w:val="right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3249" w:hRule="atLeast"/>
        </w:trPr>
        <w:tc>
          <w:tcPr>
            <w:tcW w:w="5466" w:type="dxa"/>
          </w:tcPr>
          <w:p>
            <w:pPr>
              <w:pStyle w:val="TableParagraph"/>
              <w:spacing w:before="343"/>
              <w:ind w:left="330" w:right="146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ค่าเช่าเครื่องถ่ายเอกสาร </w:t>
            </w:r>
            <w:r>
              <w:rPr>
                <w:w w:val="70"/>
                <w:sz w:val="32"/>
                <w:szCs w:val="32"/>
              </w:rPr>
              <w:t>เพื่อจ่ายเป็นค่าเช่าเครื่องถ่ายเอกสาร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จำนวน</w:t>
            </w:r>
            <w:r>
              <w:rPr>
                <w:spacing w:val="80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1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เครื่อง </w:t>
            </w:r>
            <w:r>
              <w:rPr>
                <w:spacing w:val="-2"/>
                <w:w w:val="80"/>
                <w:sz w:val="32"/>
                <w:szCs w:val="32"/>
              </w:rPr>
              <w:t>(สำนักปลัด)</w:t>
            </w:r>
          </w:p>
          <w:p>
            <w:pPr>
              <w:pStyle w:val="TableParagraph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-</w:t>
            </w:r>
            <w:r>
              <w:rPr>
                <w:spacing w:val="-2"/>
                <w:w w:val="70"/>
                <w:sz w:val="32"/>
                <w:szCs w:val="32"/>
              </w:rPr>
              <w:t>เป็นไปตามระเบียบกระทรวงมหาดไทยว่าด้วยการเบิกจ่าย </w:t>
            </w:r>
            <w:r>
              <w:rPr>
                <w:w w:val="70"/>
                <w:sz w:val="32"/>
                <w:szCs w:val="32"/>
              </w:rPr>
              <w:t>ในการบริหารงานขององค์กรปกครองส่วนท้องถิ่น</w:t>
            </w:r>
            <w:r>
              <w:rPr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พ.ศ.</w:t>
            </w:r>
          </w:p>
          <w:p>
            <w:pPr>
              <w:pStyle w:val="TableParagraph"/>
              <w:spacing w:line="361" w:lineRule="exact"/>
              <w:ind w:left="330"/>
              <w:rPr>
                <w:sz w:val="32"/>
              </w:rPr>
            </w:pPr>
            <w:r>
              <w:rPr>
                <w:spacing w:val="-4"/>
                <w:w w:val="75"/>
                <w:sz w:val="32"/>
              </w:rPr>
              <w:t>2562</w:t>
            </w:r>
          </w:p>
          <w:p>
            <w:pPr>
              <w:pStyle w:val="TableParagraph"/>
              <w:spacing w:line="362" w:lineRule="exact"/>
              <w:ind w:left="330" w:right="146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-หนังสือกรมส่งเสริมการปกครองท้องถิ่น</w:t>
            </w:r>
            <w:r>
              <w:rPr>
                <w:spacing w:val="2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ที่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มท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0808.2/ว </w:t>
            </w:r>
            <w:r>
              <w:rPr>
                <w:w w:val="75"/>
                <w:sz w:val="32"/>
                <w:szCs w:val="32"/>
              </w:rPr>
              <w:t>41 ลงวันที่ 6</w:t>
            </w:r>
            <w:r>
              <w:rPr>
                <w:spacing w:val="38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มกราคม</w:t>
            </w:r>
            <w:r>
              <w:rPr>
                <w:spacing w:val="80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2568</w:t>
            </w:r>
          </w:p>
        </w:tc>
        <w:tc>
          <w:tcPr>
            <w:tcW w:w="1203" w:type="dxa"/>
          </w:tcPr>
          <w:p>
            <w:pPr>
              <w:pStyle w:val="TableParagraph"/>
              <w:spacing w:before="343"/>
              <w:ind w:right="457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355" w:type="dxa"/>
          </w:tcPr>
          <w:p>
            <w:pPr>
              <w:pStyle w:val="TableParagraph"/>
              <w:spacing w:before="343"/>
              <w:ind w:right="111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24,000</w:t>
            </w:r>
          </w:p>
        </w:tc>
        <w:tc>
          <w:tcPr>
            <w:tcW w:w="555" w:type="dxa"/>
          </w:tcPr>
          <w:p>
            <w:pPr>
              <w:pStyle w:val="TableParagraph"/>
              <w:spacing w:before="343"/>
              <w:ind w:right="46"/>
              <w:jc w:val="right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</w:tbl>
    <w:p>
      <w:pPr>
        <w:pStyle w:val="TableParagraph"/>
        <w:spacing w:after="0"/>
        <w:jc w:val="right"/>
        <w:rPr>
          <w:sz w:val="32"/>
          <w:szCs w:val="32"/>
        </w:rPr>
        <w:sectPr>
          <w:pgSz w:w="11900" w:h="16840"/>
          <w:pgMar w:header="933" w:footer="0" w:top="1240" w:bottom="280" w:left="992" w:right="425"/>
        </w:sectPr>
      </w:pPr>
    </w:p>
    <w:p>
      <w:pPr>
        <w:pStyle w:val="BodyText"/>
        <w:spacing w:line="362" w:lineRule="exact" w:before="6"/>
        <w:ind w:left="2128"/>
      </w:pPr>
      <w:r>
        <w:rPr>
          <w:spacing w:val="-2"/>
          <w:w w:val="75"/>
        </w:rPr>
        <w:t>ค่าเช่าเครื่องพิมพ์</w:t>
      </w:r>
    </w:p>
    <w:p>
      <w:pPr>
        <w:pStyle w:val="BodyText"/>
        <w:ind w:left="2128"/>
      </w:pPr>
      <w:r>
        <w:rPr>
          <w:w w:val="70"/>
        </w:rPr>
        <w:t>เพื่อจ่ายเป็นค่าเช่าเครื่องพิมพ์</w:t>
      </w:r>
      <w:r>
        <w:rPr>
          <w:spacing w:val="40"/>
        </w:rPr>
        <w:t> </w:t>
      </w:r>
      <w:r>
        <w:rPr>
          <w:w w:val="70"/>
        </w:rPr>
        <w:t>จำนวน</w:t>
      </w:r>
      <w:r>
        <w:rPr>
          <w:spacing w:val="40"/>
        </w:rPr>
        <w:t> </w:t>
      </w:r>
      <w:r>
        <w:rPr>
          <w:w w:val="70"/>
        </w:rPr>
        <w:t>1</w:t>
      </w:r>
      <w:r>
        <w:rPr>
          <w:spacing w:val="40"/>
        </w:rPr>
        <w:t> </w:t>
      </w:r>
      <w:r>
        <w:rPr>
          <w:w w:val="70"/>
        </w:rPr>
        <w:t>เครื่อง</w:t>
      </w:r>
      <w:r>
        <w:rPr>
          <w:spacing w:val="40"/>
        </w:rPr>
        <w:t> </w:t>
      </w:r>
      <w:r>
        <w:rPr>
          <w:w w:val="70"/>
        </w:rPr>
        <w:t>(สำนัก </w:t>
      </w:r>
      <w:r>
        <w:rPr>
          <w:spacing w:val="-4"/>
          <w:w w:val="80"/>
        </w:rPr>
        <w:t>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21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</w:t>
      </w:r>
      <w:r>
        <w:rPr>
          <w:w w:val="75"/>
        </w:rPr>
        <w:t>41 ลงวันที่ 6</w:t>
      </w:r>
      <w:r>
        <w:rPr>
          <w:spacing w:val="38"/>
        </w:rPr>
        <w:t> </w:t>
      </w:r>
      <w:r>
        <w:rPr>
          <w:w w:val="75"/>
        </w:rPr>
        <w:t>มกราคม</w:t>
      </w:r>
      <w:r>
        <w:rPr>
          <w:spacing w:val="80"/>
        </w:rPr>
        <w:t> </w:t>
      </w:r>
      <w:r>
        <w:rPr>
          <w:w w:val="75"/>
        </w:rPr>
        <w:t>2568</w:t>
      </w:r>
    </w:p>
    <w:p>
      <w:pPr>
        <w:pStyle w:val="BodyText"/>
        <w:spacing w:before="6"/>
        <w:ind w:left="426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ind w:left="1029"/>
      </w:pPr>
      <w:r>
        <w:rPr/>
        <w:br w:type="column"/>
      </w:r>
      <w:r>
        <w:rPr>
          <w:spacing w:val="-2"/>
          <w:w w:val="60"/>
        </w:rPr>
        <w:t>18,000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6947" w:space="40"/>
            <w:col w:w="1022" w:space="39"/>
            <w:col w:w="1661" w:space="39"/>
            <w:col w:w="7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7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line="362" w:lineRule="exact" w:before="77"/>
        <w:ind w:left="2128"/>
      </w:pPr>
      <w:r>
        <w:rPr>
          <w:spacing w:val="-2"/>
          <w:w w:val="75"/>
        </w:rPr>
        <w:t>รายจ่ายเพื่อให้ได้มาซึ่งบริการ</w:t>
      </w:r>
    </w:p>
    <w:p>
      <w:pPr>
        <w:pStyle w:val="BodyText"/>
        <w:ind w:left="2128"/>
      </w:pPr>
      <w:r>
        <w:rPr>
          <w:w w:val="70"/>
        </w:rPr>
        <w:t>เพื่อจ่ายเป็นค่าถ่ายเอกสาร</w:t>
      </w:r>
      <w:r>
        <w:rPr/>
        <w:t> </w:t>
      </w:r>
      <w:r>
        <w:rPr>
          <w:w w:val="70"/>
        </w:rPr>
        <w:t>ค่าเย็บหนังสือหรือเข้าปกหนังสือ ค่าซักฟอก</w:t>
      </w:r>
      <w:r>
        <w:rPr/>
        <w:t> </w:t>
      </w:r>
      <w:r>
        <w:rPr>
          <w:w w:val="70"/>
        </w:rPr>
        <w:t>ค่าระวางบรรทุก</w:t>
      </w:r>
      <w:r>
        <w:rPr/>
        <w:t> </w:t>
      </w:r>
      <w:r>
        <w:rPr>
          <w:w w:val="70"/>
        </w:rPr>
        <w:t>ค่าโฆษณาและเผยแพร่ </w:t>
      </w:r>
      <w:r>
        <w:rPr>
          <w:spacing w:val="-2"/>
          <w:w w:val="70"/>
        </w:rPr>
        <w:t>ประชาสัมพันธ์(รายจ่ายเกี่ยวกับการจ้างเหมาโฆษณา ประชาสัมพันธ์และเผยแพร่ข่าวทางวิทยุกระจายเสียง</w:t>
      </w:r>
      <w:r>
        <w:rPr>
          <w:spacing w:val="40"/>
        </w:rPr>
        <w:t> </w:t>
      </w:r>
      <w:r>
        <w:rPr>
          <w:w w:val="70"/>
        </w:rPr>
        <w:t>โทรทัศน์</w:t>
      </w:r>
      <w:r>
        <w:rPr/>
        <w:t> </w:t>
      </w:r>
      <w:r>
        <w:rPr>
          <w:w w:val="70"/>
        </w:rPr>
        <w:t>โรงมหรสพ</w:t>
      </w:r>
      <w:r>
        <w:rPr/>
        <w:t> </w:t>
      </w:r>
      <w:r>
        <w:rPr>
          <w:w w:val="70"/>
        </w:rPr>
        <w:t>ค่าจัดทำเอกสารประชาสัมพันธ์</w:t>
      </w:r>
      <w:r>
        <w:rPr>
          <w:spacing w:val="40"/>
        </w:rPr>
        <w:t> </w:t>
      </w:r>
      <w:r>
        <w:rPr>
          <w:w w:val="70"/>
        </w:rPr>
        <w:t>หรือ สิ่งพิมพ์ต่างๆ)</w:t>
      </w:r>
      <w:r>
        <w:rPr/>
        <w:t> </w:t>
      </w:r>
      <w:r>
        <w:rPr>
          <w:w w:val="70"/>
        </w:rPr>
        <w:t>ค่าธรรมเนียมต่างๆ</w:t>
      </w:r>
      <w:r>
        <w:rPr/>
        <w:t> </w:t>
      </w:r>
      <w:r>
        <w:rPr>
          <w:w w:val="70"/>
        </w:rPr>
        <w:t>ค่าเบี้ยประกัน</w:t>
      </w:r>
      <w:r>
        <w:rPr/>
        <w:t> </w:t>
      </w:r>
      <w:r>
        <w:rPr>
          <w:w w:val="70"/>
        </w:rPr>
        <w:t>ค่าใช้จ่าย ในการดำเนินคดีตามคำพิพากษา</w:t>
      </w:r>
      <w:r>
        <w:rPr>
          <w:spacing w:val="40"/>
        </w:rPr>
        <w:t> </w:t>
      </w:r>
      <w:r>
        <w:rPr>
          <w:w w:val="70"/>
        </w:rPr>
        <w:t>ค่าจ้างเหมาบริการบุคคล </w:t>
      </w:r>
      <w:r>
        <w:rPr>
          <w:w w:val="75"/>
        </w:rPr>
        <w:t>ภายนอก ฯลฯ ตามจำแนกงบประมาณรายจ่ายขององค์กร ปกครองส่วนท้องถิ่น (สำนักปลัด)</w:t>
      </w:r>
    </w:p>
    <w:p>
      <w:pPr>
        <w:pStyle w:val="BodyText"/>
        <w:ind w:left="2128" w:right="190"/>
        <w:jc w:val="both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เป็นไปตาระเบียบกระทรวงมหาดไทยว่าด้วยการเบิกค่าใช้ จ่ายในการบริหารงานขององค์กรปกครองส่วนท้องถิ่นพ.ศ. </w:t>
      </w:r>
      <w:r>
        <w:rPr>
          <w:spacing w:val="-4"/>
          <w:w w:val="80"/>
        </w:rPr>
        <w:t>2562</w:t>
      </w:r>
    </w:p>
    <w:p>
      <w:pPr>
        <w:pStyle w:val="BodyText"/>
        <w:ind w:left="2128"/>
      </w:pPr>
      <w:r>
        <w:rPr>
          <w:spacing w:val="-2"/>
          <w:w w:val="70"/>
        </w:rPr>
        <w:t>-ระเบียบกระทรวงมหาดไทยว่าด้วยค่าใช้จ่ายในการจัดทำ </w:t>
      </w:r>
      <w:r>
        <w:rPr>
          <w:w w:val="70"/>
        </w:rPr>
        <w:t>ประกันภัยทรัพย์สินขององค์กรปกครองบส่วนท้องถิ่น</w:t>
      </w:r>
      <w:r>
        <w:rPr>
          <w:spacing w:val="-22"/>
        </w:rPr>
        <w:t> </w:t>
      </w:r>
      <w:r>
        <w:rPr>
          <w:w w:val="70"/>
        </w:rPr>
        <w:t>พ.ศ. </w:t>
      </w:r>
      <w:r>
        <w:rPr>
          <w:spacing w:val="-2"/>
          <w:w w:val="70"/>
        </w:rPr>
        <w:t>2562และที่แก้ไขเพิ่มเติม</w:t>
      </w:r>
    </w:p>
    <w:p>
      <w:pPr>
        <w:pStyle w:val="BodyText"/>
        <w:ind w:left="2128"/>
      </w:pPr>
      <w:r>
        <w:rPr>
          <w:w w:val="70"/>
        </w:rPr>
        <w:t>-หนังสือกระทรวงมหาดไทย</w:t>
      </w:r>
      <w:r>
        <w:rPr>
          <w:spacing w:val="-22"/>
        </w:rPr>
        <w:t> </w:t>
      </w:r>
      <w:r>
        <w:rPr>
          <w:w w:val="70"/>
        </w:rPr>
        <w:t>ด่วนที่สุด</w:t>
      </w:r>
      <w:r>
        <w:rPr>
          <w:spacing w:val="24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</w:t>
      </w:r>
      <w:r>
        <w:rPr>
          <w:w w:val="75"/>
        </w:rPr>
        <w:t>9636 ลงวันที่ 10</w:t>
      </w:r>
      <w:r>
        <w:rPr>
          <w:spacing w:val="11"/>
        </w:rPr>
        <w:t> </w:t>
      </w:r>
      <w:r>
        <w:rPr>
          <w:w w:val="75"/>
        </w:rPr>
        <w:t>กันยายน</w:t>
      </w:r>
      <w:r>
        <w:rPr>
          <w:spacing w:val="27"/>
        </w:rPr>
        <w:t> </w:t>
      </w:r>
      <w:r>
        <w:rPr>
          <w:w w:val="75"/>
        </w:rPr>
        <w:t>2567</w:t>
      </w:r>
    </w:p>
    <w:p>
      <w:pPr>
        <w:pStyle w:val="BodyText"/>
        <w:spacing w:before="77"/>
        <w:ind w:left="280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7"/>
        <w:ind w:left="1029"/>
      </w:pPr>
      <w:r>
        <w:rPr/>
        <w:br w:type="column"/>
      </w:r>
      <w:r>
        <w:rPr>
          <w:spacing w:val="-2"/>
          <w:w w:val="60"/>
        </w:rPr>
        <w:t>80,000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93" w:space="40"/>
            <w:col w:w="876" w:space="39"/>
            <w:col w:w="1661" w:space="39"/>
            <w:col w:w="73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4"/>
      </w:pPr>
    </w:p>
    <w:p>
      <w:pPr>
        <w:pStyle w:val="BodyText"/>
        <w:ind w:left="1848"/>
      </w:pPr>
      <w:r>
        <w:rPr>
          <w:spacing w:val="-2"/>
          <w:w w:val="75"/>
        </w:rPr>
        <w:t>รายจ่ายเกี่ยวกับการรับรองและพิธีการ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6"/>
        <w:ind w:left="2128"/>
      </w:pPr>
      <w:r>
        <w:rPr>
          <w:spacing w:val="-2"/>
          <w:w w:val="75"/>
        </w:rPr>
        <w:t>ค่าใช้จ่ายในการประชุมราชการ </w:t>
      </w:r>
      <w:r>
        <w:rPr>
          <w:w w:val="70"/>
        </w:rPr>
        <w:t>เพื่อจ่ายเป็นค่าอาหารว่างและเครื่องดื่ม</w:t>
      </w:r>
      <w:r>
        <w:rPr/>
        <w:t> </w:t>
      </w:r>
      <w:r>
        <w:rPr>
          <w:w w:val="70"/>
        </w:rPr>
        <w:t>ค่าอาหาร</w:t>
      </w:r>
      <w:r>
        <w:rPr/>
        <w:t> </w:t>
      </w:r>
      <w:r>
        <w:rPr>
          <w:w w:val="70"/>
        </w:rPr>
        <w:t>สำหรับ </w:t>
      </w:r>
      <w:r>
        <w:rPr>
          <w:spacing w:val="-2"/>
          <w:w w:val="70"/>
        </w:rPr>
        <w:t>กรณีหน่วยงานอื่นหรือบุคคลภายนอกเข้าดูงานหรือเยี่ยมชม </w:t>
      </w:r>
      <w:r>
        <w:rPr>
          <w:w w:val="70"/>
        </w:rPr>
        <w:t>องค์การบริหารส่วนตำบลเขาตอก</w:t>
      </w:r>
      <w:r>
        <w:rPr/>
        <w:t> </w:t>
      </w:r>
      <w:r>
        <w:rPr>
          <w:w w:val="70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เป็นไปตามระเบียบกระทรวงมหาดไทยว่าด้วยการเบิกค่าใช้ จ่ายในการบริหารงานขององค์กรปกครองส่วนท้องถิ่นพ.ศ. </w:t>
      </w:r>
      <w:r>
        <w:rPr>
          <w:spacing w:val="-4"/>
          <w:w w:val="80"/>
        </w:rPr>
        <w:t>2562</w:t>
      </w:r>
    </w:p>
    <w:p>
      <w:pPr>
        <w:pStyle w:val="BodyText"/>
        <w:spacing w:before="6"/>
        <w:ind w:left="345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ind w:left="1029"/>
      </w:pPr>
      <w:r>
        <w:rPr/>
        <w:br w:type="column"/>
      </w:r>
      <w:r>
        <w:rPr>
          <w:spacing w:val="-2"/>
          <w:w w:val="60"/>
        </w:rPr>
        <w:t>10,000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7028" w:space="40"/>
            <w:col w:w="941" w:space="39"/>
            <w:col w:w="1661" w:space="39"/>
            <w:col w:w="7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8"/>
        <w:ind w:left="2128"/>
      </w:pPr>
      <w:r>
        <w:rPr>
          <w:spacing w:val="-2"/>
          <w:w w:val="75"/>
        </w:rPr>
        <w:t>ค่าใช้จ่ายในพิธีทางศาสนา/รัฐพิธี </w:t>
      </w:r>
      <w:r>
        <w:rPr>
          <w:w w:val="70"/>
        </w:rPr>
        <w:t>เพื่อจ่ายเป็นค่าจ้างทำพานพุ่มดอกไม้</w:t>
      </w:r>
      <w:r>
        <w:rPr>
          <w:spacing w:val="-22"/>
        </w:rPr>
        <w:t> </w:t>
      </w:r>
      <w:r>
        <w:rPr>
          <w:w w:val="70"/>
        </w:rPr>
        <w:t>พานประดับ</w:t>
      </w:r>
      <w:r>
        <w:rPr>
          <w:spacing w:val="-21"/>
        </w:rPr>
        <w:t> </w:t>
      </w:r>
      <w:r>
        <w:rPr>
          <w:w w:val="70"/>
        </w:rPr>
        <w:t>พุ่มดอกไม้ พานพุ่มเงินพานพุ่มทอง</w:t>
      </w:r>
      <w:r>
        <w:rPr>
          <w:spacing w:val="40"/>
        </w:rPr>
        <w:t> </w:t>
      </w:r>
      <w:r>
        <w:rPr>
          <w:w w:val="70"/>
        </w:rPr>
        <w:t>กรวยดอกไม้</w:t>
      </w:r>
      <w:r>
        <w:rPr>
          <w:spacing w:val="-11"/>
        </w:rPr>
        <w:t> </w:t>
      </w:r>
      <w:r>
        <w:rPr>
          <w:w w:val="70"/>
        </w:rPr>
        <w:t>หรือพวงมาลาสำหรับ วางอนุสาวรีย์หรือใช้ในการจัดงาน</w:t>
      </w:r>
      <w:r>
        <w:rPr/>
        <w:t> </w:t>
      </w:r>
      <w:r>
        <w:rPr>
          <w:w w:val="70"/>
        </w:rPr>
        <w:t>การจัดกิจกรรมเฉลิมพระ เกียรติในวโรกาสต่างๆ</w:t>
      </w:r>
      <w:r>
        <w:rPr/>
        <w:t> </w:t>
      </w:r>
      <w:r>
        <w:rPr>
          <w:w w:val="70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เป็นไปตามระเบียบกระทรวงมหาดไทยว่าด้วยการเบิกค่าใช้ จ่ายในการบริหารงานขององค์กรปกครองส่วนท้องถิ่นพ.ศ. </w:t>
      </w:r>
      <w:r>
        <w:rPr>
          <w:spacing w:val="-4"/>
          <w:w w:val="80"/>
        </w:rPr>
        <w:t>2562</w:t>
      </w:r>
    </w:p>
    <w:p>
      <w:pPr>
        <w:pStyle w:val="BodyText"/>
        <w:spacing w:before="78"/>
        <w:ind w:left="249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8"/>
        <w:jc w:val="right"/>
      </w:pPr>
      <w:r>
        <w:rPr/>
        <w:br w:type="column"/>
      </w:r>
      <w:r>
        <w:rPr>
          <w:spacing w:val="-2"/>
          <w:w w:val="75"/>
        </w:rPr>
        <w:t>5,000</w:t>
      </w:r>
    </w:p>
    <w:p>
      <w:pPr>
        <w:spacing w:before="78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124" w:space="40"/>
            <w:col w:w="845" w:space="39"/>
            <w:col w:w="1661" w:space="39"/>
            <w:col w:w="7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7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line="362" w:lineRule="exact" w:before="77"/>
        <w:ind w:left="2128"/>
      </w:pPr>
      <w:r>
        <w:rPr>
          <w:spacing w:val="-2"/>
          <w:w w:val="80"/>
        </w:rPr>
        <w:t>ค่ารับรอง</w:t>
      </w:r>
    </w:p>
    <w:p>
      <w:pPr>
        <w:pStyle w:val="BodyText"/>
        <w:ind w:left="2128"/>
      </w:pPr>
      <w:r>
        <w:rPr>
          <w:w w:val="70"/>
        </w:rPr>
        <w:t>เพื่อจ่ายเป็นค่าอาหารว่างและเครื่องดื่ม</w:t>
      </w:r>
      <w:r>
        <w:rPr/>
        <w:t> </w:t>
      </w:r>
      <w:r>
        <w:rPr>
          <w:w w:val="70"/>
        </w:rPr>
        <w:t>ค่าอาหาร</w:t>
      </w:r>
      <w:r>
        <w:rPr/>
        <w:t> </w:t>
      </w:r>
      <w:r>
        <w:rPr>
          <w:w w:val="70"/>
        </w:rPr>
        <w:t>สำหรับ </w:t>
      </w:r>
      <w:r>
        <w:rPr>
          <w:spacing w:val="-2"/>
          <w:w w:val="70"/>
        </w:rPr>
        <w:t>กรณีหน่วยงานอื่นหรือบุคคลภายนอกเข้าดูงานหรือเยี่ยมชม </w:t>
      </w:r>
      <w:r>
        <w:rPr>
          <w:w w:val="70"/>
        </w:rPr>
        <w:t>องค์การบริหารส่วนตำบลเขาตอก</w:t>
      </w:r>
      <w:r>
        <w:rPr/>
        <w:t> </w:t>
      </w:r>
      <w:r>
        <w:rPr>
          <w:w w:val="70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เป็นไปตามระเบียบกระทรวงมหาดไทยว่าด้วยการเบิกค่าใช้ จ่ายในการบริหารงานขององค์กรปกครองส่วนท้องถิ่นพ.ศ. </w:t>
      </w:r>
      <w:r>
        <w:rPr>
          <w:spacing w:val="-4"/>
          <w:w w:val="80"/>
        </w:rPr>
        <w:t>2562</w:t>
      </w:r>
    </w:p>
    <w:p>
      <w:pPr>
        <w:pStyle w:val="BodyText"/>
        <w:spacing w:before="77"/>
        <w:ind w:left="345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7"/>
        <w:ind w:left="1029"/>
      </w:pPr>
      <w:r>
        <w:rPr/>
        <w:br w:type="column"/>
      </w:r>
      <w:r>
        <w:rPr>
          <w:spacing w:val="-2"/>
          <w:w w:val="60"/>
        </w:rPr>
        <w:t>10,000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28" w:space="40"/>
            <w:col w:w="941" w:space="39"/>
            <w:col w:w="1661" w:space="39"/>
            <w:col w:w="735"/>
          </w:cols>
        </w:sectPr>
      </w:pPr>
    </w:p>
    <w:p>
      <w:pPr>
        <w:pStyle w:val="BodyText"/>
      </w:pPr>
    </w:p>
    <w:p>
      <w:pPr>
        <w:pStyle w:val="BodyText"/>
        <w:spacing w:before="341"/>
      </w:pPr>
    </w:p>
    <w:p>
      <w:pPr>
        <w:pStyle w:val="BodyText"/>
        <w:ind w:left="1848" w:right="2598"/>
      </w:pPr>
      <w:r>
        <w:rPr>
          <w:spacing w:val="-2"/>
          <w:w w:val="70"/>
        </w:rPr>
        <w:t>รายจ่ายเกี่ยวเนื่องกับการปฏิบัติราชการที่ไม่เข้าลักษณะรายจ่าย </w:t>
      </w:r>
      <w:r>
        <w:rPr>
          <w:w w:val="80"/>
        </w:rPr>
        <w:t>งบรายจ่ายอื่น ๆ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6"/>
        <w:ind w:left="2128"/>
      </w:pPr>
      <w:r>
        <w:rPr>
          <w:spacing w:val="-2"/>
          <w:w w:val="75"/>
        </w:rPr>
        <w:t>ค่าใช้จ่ายในการดำเนินการเลือกตั้ง </w:t>
      </w:r>
      <w:r>
        <w:rPr>
          <w:spacing w:val="-2"/>
          <w:w w:val="70"/>
        </w:rPr>
        <w:t>เพื่อจ่ายเป็นค่าใช้จ่ายในการเลือกตั้งขององค์กรปกครอง </w:t>
      </w:r>
      <w:r>
        <w:rPr>
          <w:w w:val="70"/>
        </w:rPr>
        <w:t>ส่วนท้องถิ่นตามที่กฎหมายกำหนด</w:t>
      </w:r>
      <w:r>
        <w:rPr/>
        <w:t> </w:t>
      </w:r>
      <w:r>
        <w:rPr>
          <w:w w:val="70"/>
        </w:rPr>
        <w:t>และการประชาสัมพันธ์ การรณรงค์</w:t>
      </w:r>
      <w:r>
        <w:rPr/>
        <w:t> </w:t>
      </w:r>
      <w:r>
        <w:rPr>
          <w:w w:val="70"/>
        </w:rPr>
        <w:t>หรือการให้ข้อมูลข่าวสารแก่ประชาชนให้ทราบ </w:t>
      </w:r>
      <w:r>
        <w:rPr>
          <w:spacing w:val="-2"/>
          <w:w w:val="70"/>
        </w:rPr>
        <w:t>ถึงสิทธิและหน้าที่ในการมีส่วนร่วมทางการเมืองในการ </w:t>
      </w:r>
      <w:r>
        <w:rPr>
          <w:w w:val="70"/>
        </w:rPr>
        <w:t>เลือกตั้งสภาผู้แทนราษฎรและหรือสมาชิกวุฒิสภา</w:t>
      </w:r>
      <w:r>
        <w:rPr/>
        <w:t> </w:t>
      </w:r>
      <w:r>
        <w:rPr>
          <w:w w:val="70"/>
        </w:rPr>
        <w:t>ตามความ เหมาะสม</w:t>
      </w:r>
      <w:r>
        <w:rPr>
          <w:spacing w:val="-11"/>
        </w:rPr>
        <w:t> </w:t>
      </w:r>
      <w:r>
        <w:rPr>
          <w:w w:val="70"/>
        </w:rPr>
        <w:t>รวมถึงและค่าวัสดุที่ใช้ในการเลือกตั้ง</w:t>
      </w:r>
      <w:r>
        <w:rPr>
          <w:spacing w:val="-10"/>
        </w:rPr>
        <w:t> </w:t>
      </w:r>
      <w:r>
        <w:rPr>
          <w:spacing w:val="-2"/>
          <w:w w:val="70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-เป็นไปตามพระราชบัญญัติสภาตำบลและองค์การบริหาร </w:t>
      </w:r>
      <w:r>
        <w:rPr>
          <w:w w:val="65"/>
        </w:rPr>
        <w:t>ส่วนตำบล</w:t>
      </w:r>
      <w:r>
        <w:rPr/>
        <w:t> </w:t>
      </w:r>
      <w:r>
        <w:rPr>
          <w:w w:val="65"/>
        </w:rPr>
        <w:t>พ.ศ.</w:t>
      </w:r>
      <w:r>
        <w:rPr/>
        <w:t> </w:t>
      </w:r>
      <w:r>
        <w:rPr>
          <w:w w:val="65"/>
        </w:rPr>
        <w:t>2537</w:t>
      </w:r>
      <w:r>
        <w:rPr/>
        <w:t> </w:t>
      </w:r>
      <w:r>
        <w:rPr>
          <w:w w:val="65"/>
        </w:rPr>
        <w:t>และแก้ไขเพิ่มเติมถึง</w:t>
      </w:r>
      <w:r>
        <w:rPr/>
        <w:t> </w:t>
      </w:r>
      <w:r>
        <w:rPr>
          <w:w w:val="65"/>
        </w:rPr>
        <w:t>(ฉบับที่</w:t>
      </w:r>
      <w:r>
        <w:rPr/>
        <w:t> </w:t>
      </w:r>
      <w:r>
        <w:rPr>
          <w:w w:val="65"/>
        </w:rPr>
        <w:t>7)</w:t>
      </w:r>
      <w:r>
        <w:rPr>
          <w:spacing w:val="40"/>
        </w:rPr>
        <w:t> </w:t>
      </w:r>
      <w:r>
        <w:rPr>
          <w:w w:val="65"/>
        </w:rPr>
        <w:t>พ.ศ. </w:t>
      </w:r>
      <w:r>
        <w:rPr>
          <w:spacing w:val="-4"/>
          <w:w w:val="80"/>
        </w:rPr>
        <w:t>2562</w:t>
      </w:r>
    </w:p>
    <w:p>
      <w:pPr>
        <w:pStyle w:val="BodyText"/>
        <w:ind w:left="2128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24"/>
        </w:rPr>
        <w:t> </w:t>
      </w:r>
      <w:r>
        <w:rPr>
          <w:w w:val="70"/>
        </w:rPr>
        <w:t>ที่</w:t>
      </w:r>
      <w:r>
        <w:rPr>
          <w:spacing w:val="-22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0818.2/ว </w:t>
      </w:r>
      <w:r>
        <w:rPr>
          <w:spacing w:val="-4"/>
          <w:w w:val="80"/>
        </w:rPr>
        <w:t>1095</w:t>
      </w:r>
    </w:p>
    <w:p>
      <w:pPr>
        <w:pStyle w:val="BodyText"/>
        <w:spacing w:line="361" w:lineRule="exact"/>
        <w:ind w:left="2128"/>
      </w:pPr>
      <w:r>
        <w:rPr>
          <w:w w:val="70"/>
        </w:rPr>
        <w:t>ลงวันที่</w:t>
      </w:r>
      <w:r>
        <w:rPr>
          <w:spacing w:val="-18"/>
        </w:rPr>
        <w:t> </w:t>
      </w:r>
      <w:r>
        <w:rPr>
          <w:w w:val="70"/>
        </w:rPr>
        <w:t>28</w:t>
      </w:r>
      <w:r>
        <w:rPr>
          <w:spacing w:val="49"/>
        </w:rPr>
        <w:t> </w:t>
      </w:r>
      <w:r>
        <w:rPr>
          <w:w w:val="70"/>
        </w:rPr>
        <w:t>พฤษภาคม</w:t>
      </w:r>
      <w:r>
        <w:rPr>
          <w:spacing w:val="49"/>
        </w:rPr>
        <w:t> </w:t>
      </w:r>
      <w:r>
        <w:rPr>
          <w:spacing w:val="-4"/>
          <w:w w:val="70"/>
        </w:rPr>
        <w:t>2564</w:t>
      </w:r>
    </w:p>
    <w:p>
      <w:pPr>
        <w:pStyle w:val="BodyText"/>
        <w:ind w:left="2128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24"/>
        </w:rPr>
        <w:t> </w:t>
      </w:r>
      <w:r>
        <w:rPr>
          <w:w w:val="70"/>
        </w:rPr>
        <w:t>ที่</w:t>
      </w:r>
      <w:r>
        <w:rPr>
          <w:spacing w:val="-22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0818.2/ว </w:t>
      </w:r>
      <w:r>
        <w:rPr>
          <w:spacing w:val="-6"/>
          <w:w w:val="80"/>
        </w:rPr>
        <w:t>96</w:t>
      </w:r>
    </w:p>
    <w:p>
      <w:pPr>
        <w:pStyle w:val="BodyText"/>
        <w:spacing w:line="361" w:lineRule="exact"/>
        <w:ind w:left="2128"/>
      </w:pPr>
      <w:r>
        <w:rPr>
          <w:w w:val="70"/>
        </w:rPr>
        <w:t>ลงวันที่</w:t>
      </w:r>
      <w:r>
        <w:rPr>
          <w:spacing w:val="-20"/>
        </w:rPr>
        <w:t> </w:t>
      </w:r>
      <w:r>
        <w:rPr>
          <w:w w:val="70"/>
        </w:rPr>
        <w:t>10</w:t>
      </w:r>
      <w:r>
        <w:rPr>
          <w:spacing w:val="45"/>
        </w:rPr>
        <w:t> </w:t>
      </w:r>
      <w:r>
        <w:rPr>
          <w:w w:val="70"/>
        </w:rPr>
        <w:t>มกราคม</w:t>
      </w:r>
      <w:r>
        <w:rPr>
          <w:spacing w:val="45"/>
        </w:rPr>
        <w:t> </w:t>
      </w:r>
      <w:r>
        <w:rPr>
          <w:spacing w:val="-4"/>
          <w:w w:val="70"/>
        </w:rPr>
        <w:t>2568</w:t>
      </w:r>
    </w:p>
    <w:p>
      <w:pPr>
        <w:pStyle w:val="BodyText"/>
        <w:ind w:left="2128" w:right="96"/>
      </w:pPr>
      <w:r>
        <w:rPr>
          <w:w w:val="70"/>
        </w:rPr>
        <w:t>-หนังสือกระทรวงมหาดไทย</w:t>
      </w:r>
      <w:r>
        <w:rPr>
          <w:spacing w:val="-22"/>
        </w:rPr>
        <w:t> </w:t>
      </w:r>
      <w:r>
        <w:rPr>
          <w:w w:val="70"/>
        </w:rPr>
        <w:t>ด่วนที่สุด</w:t>
      </w:r>
      <w:r>
        <w:rPr>
          <w:spacing w:val="5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0804.7/ว5989 </w:t>
      </w:r>
      <w:r>
        <w:rPr>
          <w:w w:val="75"/>
        </w:rPr>
        <w:t>ลงวันที่ 4</w:t>
      </w:r>
      <w:r>
        <w:rPr>
          <w:spacing w:val="40"/>
        </w:rPr>
        <w:t> </w:t>
      </w:r>
      <w:r>
        <w:rPr>
          <w:w w:val="75"/>
        </w:rPr>
        <w:t>กรกฎาคม</w:t>
      </w:r>
      <w:r>
        <w:rPr>
          <w:spacing w:val="40"/>
        </w:rPr>
        <w:t> </w:t>
      </w:r>
      <w:r>
        <w:rPr>
          <w:w w:val="75"/>
        </w:rPr>
        <w:t>2568</w:t>
      </w:r>
    </w:p>
    <w:p>
      <w:pPr>
        <w:pStyle w:val="BodyText"/>
        <w:spacing w:before="6"/>
        <w:ind w:left="265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ind w:left="913"/>
      </w:pPr>
      <w:r>
        <w:rPr/>
        <w:br w:type="column"/>
      </w:r>
      <w:r>
        <w:rPr>
          <w:spacing w:val="-2"/>
          <w:w w:val="60"/>
        </w:rPr>
        <w:t>270,000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7108" w:space="40"/>
            <w:col w:w="861" w:space="39"/>
            <w:col w:w="1661" w:space="39"/>
            <w:col w:w="7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7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7"/>
        <w:ind w:left="2128"/>
      </w:pPr>
      <w:r>
        <w:rPr>
          <w:spacing w:val="-2"/>
          <w:w w:val="70"/>
        </w:rPr>
        <w:t>ค่าใช้จ่ายในการเดินทางไปราชการ </w:t>
      </w:r>
      <w:r>
        <w:rPr>
          <w:w w:val="70"/>
        </w:rPr>
        <w:t>เพื่อจ่ายเป็นค่าใช้จ่ายในการเดินทางไปราชการ</w:t>
      </w:r>
      <w:r>
        <w:rPr/>
        <w:t> </w:t>
      </w:r>
      <w:r>
        <w:rPr>
          <w:w w:val="70"/>
        </w:rPr>
        <w:t>ในราช </w:t>
      </w:r>
      <w:r>
        <w:rPr>
          <w:spacing w:val="-2"/>
          <w:w w:val="70"/>
        </w:rPr>
        <w:t>อาณาจักรหรือการเดินทางไปราชการต่างประเทศชั่วคราว </w:t>
      </w:r>
      <w:r>
        <w:rPr>
          <w:w w:val="70"/>
        </w:rPr>
        <w:t>ให้แก่คณะผู้บริหาร</w:t>
      </w:r>
      <w:r>
        <w:rPr/>
        <w:t> </w:t>
      </w:r>
      <w:r>
        <w:rPr>
          <w:w w:val="70"/>
        </w:rPr>
        <w:t>สมาชิกสภาองค์การบริหารส่วนตำบล </w:t>
      </w:r>
      <w:r>
        <w:rPr>
          <w:w w:val="75"/>
        </w:rPr>
        <w:t>พนักงานส่วนตำบล</w:t>
      </w:r>
      <w:r>
        <w:rPr>
          <w:spacing w:val="26"/>
        </w:rPr>
        <w:t> </w:t>
      </w:r>
      <w:r>
        <w:rPr>
          <w:w w:val="75"/>
        </w:rPr>
        <w:t>และพนักงานจ้าง</w:t>
      </w:r>
      <w:r>
        <w:rPr>
          <w:spacing w:val="31"/>
        </w:rPr>
        <w:t> </w:t>
      </w:r>
      <w:r>
        <w:rPr>
          <w:w w:val="75"/>
        </w:rPr>
        <w:t>หรือบุคคล คณะ </w:t>
      </w:r>
      <w:r>
        <w:rPr>
          <w:spacing w:val="-2"/>
          <w:w w:val="70"/>
        </w:rPr>
        <w:t>บุคคลที่ได้รับอนุญาตหรืออนุมัติให้เดินทางไปราชการ</w:t>
      </w:r>
      <w:r>
        <w:rPr/>
        <w:t> </w:t>
      </w:r>
      <w:r>
        <w:rPr>
          <w:spacing w:val="-2"/>
          <w:w w:val="70"/>
        </w:rPr>
        <w:t>เช่นค่า </w:t>
      </w:r>
      <w:r>
        <w:rPr>
          <w:w w:val="70"/>
        </w:rPr>
        <w:t>เบี้ยเลี้ยงเดินทาง</w:t>
      </w:r>
      <w:r>
        <w:rPr/>
        <w:t> </w:t>
      </w:r>
      <w:r>
        <w:rPr>
          <w:w w:val="70"/>
        </w:rPr>
        <w:t>ค่าพาหนะ</w:t>
      </w:r>
      <w:r>
        <w:rPr/>
        <w:t> </w:t>
      </w:r>
      <w:r>
        <w:rPr>
          <w:w w:val="70"/>
        </w:rPr>
        <w:t>ค่าเช่าที่พัก</w:t>
      </w:r>
      <w:r>
        <w:rPr/>
        <w:t> </w:t>
      </w:r>
      <w:r>
        <w:rPr>
          <w:w w:val="70"/>
        </w:rPr>
        <w:t>ค่าธรรมเนียมใน </w:t>
      </w:r>
      <w:r>
        <w:rPr>
          <w:w w:val="75"/>
        </w:rPr>
        <w:t>การใช้สนามบิน</w:t>
      </w:r>
      <w:r>
        <w:rPr>
          <w:spacing w:val="40"/>
        </w:rPr>
        <w:t> </w:t>
      </w:r>
      <w:r>
        <w:rPr>
          <w:w w:val="75"/>
        </w:rPr>
        <w:t>ฯลฯ 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เป็นไปตามระเบียบกระทรวงมหาดไทยว่าด้วยค่าใช้จ่ายใน </w:t>
      </w:r>
      <w:r>
        <w:rPr>
          <w:w w:val="70"/>
        </w:rPr>
        <w:t>การเดินทางไปราชการของเจ้าหน้าที่ท้องถิ่น</w:t>
      </w:r>
      <w:r>
        <w:rPr>
          <w:spacing w:val="40"/>
        </w:rPr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2555 </w:t>
      </w:r>
      <w:r>
        <w:rPr>
          <w:spacing w:val="-2"/>
          <w:w w:val="75"/>
        </w:rPr>
        <w:t>และแก้ไขเพิ่มเติม</w:t>
      </w:r>
    </w:p>
    <w:p>
      <w:pPr>
        <w:pStyle w:val="BodyText"/>
        <w:spacing w:before="77"/>
        <w:ind w:left="271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7"/>
        <w:ind w:left="913"/>
      </w:pPr>
      <w:r>
        <w:rPr/>
        <w:br w:type="column"/>
      </w:r>
      <w:r>
        <w:rPr>
          <w:spacing w:val="-2"/>
          <w:w w:val="60"/>
        </w:rPr>
        <w:t>120,000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102" w:space="40"/>
            <w:col w:w="867" w:space="39"/>
            <w:col w:w="1661" w:space="39"/>
            <w:col w:w="735"/>
          </w:cols>
        </w:sectPr>
      </w:pPr>
    </w:p>
    <w:p>
      <w:pPr>
        <w:pStyle w:val="BodyText"/>
        <w:spacing w:before="6"/>
        <w:ind w:left="2128"/>
      </w:pPr>
      <w:r>
        <w:rPr>
          <w:spacing w:val="-2"/>
          <w:w w:val="75"/>
        </w:rPr>
        <w:t>ค่าลงทะเบียนในการฝึกอบรม </w:t>
      </w:r>
      <w:r>
        <w:rPr>
          <w:spacing w:val="-2"/>
          <w:w w:val="70"/>
        </w:rPr>
        <w:t>เพื่อเป็นค่าใช้จ่ายในการฝึกอบรมกรณีที่องค์การบริหารส่วน </w:t>
      </w:r>
      <w:r>
        <w:rPr>
          <w:spacing w:val="-4"/>
          <w:w w:val="80"/>
        </w:rPr>
        <w:t>ตำบล</w:t>
      </w:r>
    </w:p>
    <w:p>
      <w:pPr>
        <w:pStyle w:val="BodyText"/>
        <w:ind w:left="2128"/>
      </w:pPr>
      <w:r>
        <w:rPr>
          <w:w w:val="70"/>
        </w:rPr>
        <w:t>เขาตอกไม่ได้เป็นหน่วยงานจัดฝึกอบรมเอง</w:t>
      </w:r>
      <w:r>
        <w:rPr/>
        <w:t> </w:t>
      </w:r>
      <w:r>
        <w:rPr>
          <w:w w:val="70"/>
        </w:rPr>
        <w:t>และมีความ จำเป็นต้องส่งคณะผู้บริหาร</w:t>
      </w:r>
      <w:r>
        <w:rPr>
          <w:spacing w:val="40"/>
        </w:rPr>
        <w:t> </w:t>
      </w:r>
      <w:r>
        <w:rPr>
          <w:w w:val="70"/>
        </w:rPr>
        <w:t>สมาชิกสภาองค์การบริหารส่วน </w:t>
      </w:r>
      <w:r>
        <w:rPr>
          <w:w w:val="75"/>
        </w:rPr>
        <w:t>ตำบล</w:t>
      </w:r>
      <w:r>
        <w:rPr>
          <w:spacing w:val="31"/>
        </w:rPr>
        <w:t> </w:t>
      </w:r>
      <w:r>
        <w:rPr>
          <w:w w:val="75"/>
        </w:rPr>
        <w:t>พนักงานส่วนตำบล</w:t>
      </w:r>
      <w:r>
        <w:rPr>
          <w:spacing w:val="35"/>
        </w:rPr>
        <w:t> </w:t>
      </w:r>
      <w:r>
        <w:rPr>
          <w:w w:val="75"/>
        </w:rPr>
        <w:t>และพนักงานจ้าง หรือบุคคล </w:t>
      </w:r>
      <w:r>
        <w:rPr>
          <w:spacing w:val="-2"/>
          <w:w w:val="70"/>
        </w:rPr>
        <w:t>คณะบุคคลที่ได้รับอนุญาตหรืออนุมัติให้เดินทางไปราชการ ขององค์การบริหารส่วนตำบลเขาตอกเข้าร่วมการฝึกอบรม </w:t>
      </w:r>
      <w:r>
        <w:rPr>
          <w:w w:val="75"/>
        </w:rPr>
        <w:t>กับหน่วยงานอื่น</w:t>
      </w:r>
      <w:r>
        <w:rPr>
          <w:spacing w:val="40"/>
        </w:rPr>
        <w:t> </w:t>
      </w:r>
      <w:r>
        <w:rPr>
          <w:w w:val="75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เป็นไปตามระเบียบกระทรวงมหาดไทยว่าด้วยค่าใช้จ่ายใน </w:t>
      </w:r>
      <w:r>
        <w:rPr>
          <w:w w:val="70"/>
        </w:rPr>
        <w:t>การฝึกอบรมขององค์กรปกครองส่วนท้องถิ่น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2557</w:t>
      </w:r>
    </w:p>
    <w:p>
      <w:pPr>
        <w:pStyle w:val="BodyText"/>
        <w:spacing w:before="6"/>
        <w:ind w:left="305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ind w:left="913"/>
      </w:pPr>
      <w:r>
        <w:rPr/>
        <w:br w:type="column"/>
      </w:r>
      <w:r>
        <w:rPr>
          <w:spacing w:val="-2"/>
          <w:w w:val="60"/>
        </w:rPr>
        <w:t>100,000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7068" w:space="40"/>
            <w:col w:w="901" w:space="39"/>
            <w:col w:w="1661" w:space="39"/>
            <w:col w:w="7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8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8"/>
        <w:ind w:left="2128"/>
      </w:pPr>
      <w:r>
        <w:rPr>
          <w:spacing w:val="-2"/>
          <w:w w:val="70"/>
        </w:rPr>
        <w:t>โครงการฝึกอบรมเจ้าพนักงานผู้ดำเนินการเลือกตั้ง เพื่อเป็นค่าใช้จ่ายตามโครงการฝึกอบรมเจ้าพนักงานผู้ดำเนิน </w:t>
      </w:r>
      <w:r>
        <w:rPr>
          <w:w w:val="70"/>
        </w:rPr>
        <w:t>การเลือกตั้ง</w:t>
      </w:r>
      <w:r>
        <w:rPr>
          <w:spacing w:val="-4"/>
        </w:rPr>
        <w:t> </w:t>
      </w:r>
      <w:r>
        <w:rPr>
          <w:w w:val="70"/>
        </w:rPr>
        <w:t>เช่น</w:t>
      </w:r>
      <w:r>
        <w:rPr>
          <w:spacing w:val="-4"/>
        </w:rPr>
        <w:t> </w:t>
      </w:r>
      <w:r>
        <w:rPr>
          <w:w w:val="70"/>
        </w:rPr>
        <w:t>ป้ายโครงการ</w:t>
      </w:r>
      <w:r>
        <w:rPr>
          <w:spacing w:val="-4"/>
        </w:rPr>
        <w:t> </w:t>
      </w:r>
      <w:r>
        <w:rPr>
          <w:w w:val="70"/>
        </w:rPr>
        <w:t>ค่าอาหารและเครื่องดื่ม</w:t>
      </w:r>
      <w:r>
        <w:rPr>
          <w:spacing w:val="-4"/>
        </w:rPr>
        <w:t> </w:t>
      </w:r>
      <w:r>
        <w:rPr>
          <w:w w:val="70"/>
        </w:rPr>
        <w:t>และ ค่าใช้จ่ายอื่นๆที่จำเป็นและเกี่ยวข้องในการฝึกอบรม</w:t>
      </w:r>
      <w:r>
        <w:rPr/>
        <w:t> </w:t>
      </w:r>
      <w:r>
        <w:rPr>
          <w:w w:val="70"/>
        </w:rPr>
        <w:t>เป็นต้น </w:t>
      </w:r>
      <w:r>
        <w:rPr>
          <w:spacing w:val="-2"/>
          <w:w w:val="80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เป็นไปตามระเบียบกระทรวงมหาดไทยว่าด้วยการเบิกค่าใช้ จ่ายในการบริหารงานขององค์กรปกครองส่วนท้องถิ่นพ.ศ. </w:t>
      </w:r>
      <w:r>
        <w:rPr>
          <w:spacing w:val="-4"/>
          <w:w w:val="80"/>
        </w:rPr>
        <w:t>2562</w:t>
      </w:r>
    </w:p>
    <w:p>
      <w:pPr>
        <w:pStyle w:val="BodyText"/>
        <w:ind w:left="2128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</w:t>
      </w:r>
      <w:r>
        <w:rPr/>
        <w:t> </w:t>
      </w:r>
      <w:r>
        <w:rPr>
          <w:w w:val="65"/>
        </w:rPr>
        <w:t>2566-2570)</w:t>
      </w:r>
      <w:r>
        <w:rPr/>
        <w:t> </w:t>
      </w:r>
      <w:r>
        <w:rPr>
          <w:w w:val="65"/>
        </w:rPr>
        <w:t>เพิ่มเติม </w:t>
      </w:r>
      <w:r>
        <w:rPr>
          <w:w w:val="75"/>
        </w:rPr>
        <w:t>(ฉบับที่1) หน้าที่ 8</w:t>
      </w:r>
      <w:r>
        <w:rPr>
          <w:spacing w:val="-17"/>
        </w:rPr>
        <w:t> </w:t>
      </w:r>
      <w:r>
        <w:rPr>
          <w:w w:val="75"/>
        </w:rPr>
        <w:t>ลำดับที่ 1</w:t>
      </w:r>
    </w:p>
    <w:p>
      <w:pPr>
        <w:pStyle w:val="BodyText"/>
        <w:spacing w:before="78"/>
        <w:ind w:left="298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8"/>
        <w:ind w:left="1029"/>
      </w:pPr>
      <w:r>
        <w:rPr/>
        <w:br w:type="column"/>
      </w:r>
      <w:r>
        <w:rPr>
          <w:spacing w:val="-2"/>
          <w:w w:val="60"/>
        </w:rPr>
        <w:t>25,000</w:t>
      </w:r>
    </w:p>
    <w:p>
      <w:pPr>
        <w:spacing w:before="78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75" w:space="40"/>
            <w:col w:w="894" w:space="39"/>
            <w:col w:w="1661" w:space="39"/>
            <w:col w:w="7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6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line="362" w:lineRule="exact" w:before="77"/>
        <w:ind w:left="2128"/>
      </w:pPr>
      <w:r>
        <w:rPr>
          <w:w w:val="65"/>
        </w:rPr>
        <w:t>โครงการ</w:t>
      </w:r>
      <w:r>
        <w:rPr>
          <w:spacing w:val="5"/>
        </w:rPr>
        <w:t> </w:t>
      </w:r>
      <w:r>
        <w:rPr>
          <w:spacing w:val="-2"/>
          <w:w w:val="80"/>
        </w:rPr>
        <w:t>อบต.เคลื่อนที่</w:t>
      </w:r>
    </w:p>
    <w:p>
      <w:pPr>
        <w:pStyle w:val="BodyText"/>
        <w:ind w:left="2128"/>
      </w:pPr>
      <w:r>
        <w:rPr>
          <w:w w:val="70"/>
        </w:rPr>
        <w:t>เพื่อเป็นค่าใช้จ่ายตามโครงการ</w:t>
      </w:r>
      <w:r>
        <w:rPr>
          <w:spacing w:val="-16"/>
        </w:rPr>
        <w:t> </w:t>
      </w:r>
      <w:r>
        <w:rPr>
          <w:w w:val="70"/>
        </w:rPr>
        <w:t>อบต.เคลื่อนที่</w:t>
      </w:r>
      <w:r>
        <w:rPr>
          <w:spacing w:val="-16"/>
        </w:rPr>
        <w:t> </w:t>
      </w:r>
      <w:r>
        <w:rPr>
          <w:w w:val="70"/>
        </w:rPr>
        <w:t>เช่น</w:t>
      </w:r>
      <w:r>
        <w:rPr>
          <w:spacing w:val="-16"/>
        </w:rPr>
        <w:t> </w:t>
      </w:r>
      <w:r>
        <w:rPr>
          <w:w w:val="70"/>
        </w:rPr>
        <w:t>ป้าย </w:t>
      </w:r>
      <w:r>
        <w:rPr>
          <w:spacing w:val="-2"/>
          <w:w w:val="80"/>
        </w:rPr>
        <w:t>โครงการ</w:t>
      </w:r>
    </w:p>
    <w:p>
      <w:pPr>
        <w:pStyle w:val="BodyText"/>
        <w:ind w:left="2128"/>
      </w:pPr>
      <w:r>
        <w:rPr>
          <w:w w:val="70"/>
        </w:rPr>
        <w:t>และค่าใช่จ่ายอื่นๆที่จำเป็นและเกี่ยวข้อง</w:t>
      </w:r>
      <w:r>
        <w:rPr/>
        <w:t> </w:t>
      </w:r>
      <w:r>
        <w:rPr>
          <w:w w:val="70"/>
        </w:rPr>
        <w:t>เป็นต้น</w:t>
      </w:r>
      <w:r>
        <w:rPr/>
        <w:t> </w:t>
      </w:r>
      <w:r>
        <w:rPr>
          <w:w w:val="70"/>
        </w:rPr>
        <w:t>(สำนัก </w:t>
      </w:r>
      <w:r>
        <w:rPr>
          <w:spacing w:val="-4"/>
          <w:w w:val="80"/>
        </w:rPr>
        <w:t>ปลัด)</w:t>
      </w:r>
    </w:p>
    <w:p>
      <w:pPr>
        <w:pStyle w:val="BodyText"/>
        <w:ind w:left="2128"/>
        <w:jc w:val="both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เป็นไปตามระเบียบกระทรวงมหาดไทยว่าด้วยการเบิกค่าใช้ </w:t>
      </w:r>
      <w:r>
        <w:rPr>
          <w:w w:val="70"/>
        </w:rPr>
        <w:t>จ่ายในการบริหารงานขององค์กรปกครองส่วนท้องถิ่น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 </w:t>
      </w:r>
      <w:r>
        <w:rPr>
          <w:spacing w:val="-4"/>
          <w:w w:val="80"/>
        </w:rPr>
        <w:t>2562</w:t>
      </w:r>
    </w:p>
    <w:p>
      <w:pPr>
        <w:pStyle w:val="BodyText"/>
        <w:ind w:left="2128" w:right="246"/>
        <w:jc w:val="both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</w:t>
      </w:r>
      <w:r>
        <w:rPr/>
        <w:t> </w:t>
      </w:r>
      <w:r>
        <w:rPr>
          <w:w w:val="65"/>
        </w:rPr>
        <w:t>2566-2570)</w:t>
      </w:r>
      <w:r>
        <w:rPr/>
        <w:t> </w:t>
      </w:r>
      <w:r>
        <w:rPr>
          <w:w w:val="65"/>
        </w:rPr>
        <w:t>แก้ไข </w:t>
      </w:r>
      <w:r>
        <w:rPr>
          <w:w w:val="75"/>
        </w:rPr>
        <w:t>(ครั้งที่1/2566) หน้าที่</w:t>
      </w:r>
      <w:r>
        <w:rPr>
          <w:spacing w:val="22"/>
        </w:rPr>
        <w:t> </w:t>
      </w:r>
      <w:r>
        <w:rPr>
          <w:w w:val="75"/>
        </w:rPr>
        <w:t>81</w:t>
      </w:r>
      <w:r>
        <w:rPr>
          <w:spacing w:val="32"/>
        </w:rPr>
        <w:t> </w:t>
      </w:r>
      <w:r>
        <w:rPr>
          <w:w w:val="75"/>
        </w:rPr>
        <w:t>ลำดับที่ 1</w:t>
      </w:r>
    </w:p>
    <w:p>
      <w:pPr>
        <w:pStyle w:val="BodyText"/>
        <w:spacing w:before="77"/>
        <w:ind w:left="345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spacing w:before="77"/>
        <w:ind w:left="0" w:right="0" w:firstLine="0"/>
        <w:jc w:val="right"/>
        <w:rPr>
          <w:sz w:val="32"/>
        </w:rPr>
      </w:pPr>
      <w:r>
        <w:rPr/>
        <w:br w:type="column"/>
      </w:r>
      <w:r>
        <w:rPr>
          <w:spacing w:val="-5"/>
          <w:w w:val="75"/>
          <w:sz w:val="32"/>
        </w:rPr>
        <w:t>500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28" w:space="40"/>
            <w:col w:w="941" w:space="39"/>
            <w:col w:w="1660" w:space="39"/>
            <w:col w:w="736"/>
          </w:cols>
        </w:sectPr>
      </w:pPr>
    </w:p>
    <w:p>
      <w:pPr>
        <w:pStyle w:val="BodyText"/>
        <w:spacing w:before="3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spacing w:before="52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ค่าวัสดุ</w:t>
      </w:r>
    </w:p>
    <w:p>
      <w:pPr>
        <w:pStyle w:val="BodyText"/>
        <w:spacing w:before="39"/>
        <w:ind w:left="1848"/>
      </w:pPr>
      <w:r>
        <w:rPr>
          <w:spacing w:val="-2"/>
          <w:w w:val="80"/>
        </w:rPr>
        <w:t>วัสดุสำนักงาน</w:t>
      </w:r>
    </w:p>
    <w:p>
      <w:pPr>
        <w:pStyle w:val="BodyText"/>
        <w:spacing w:before="38"/>
        <w:ind w:left="2128" w:right="-2"/>
      </w:pPr>
      <w:r>
        <w:rPr>
          <w:w w:val="70"/>
        </w:rPr>
        <w:t>เพื่อจ่ายเป็นค่าวัสดุสำนักงาน</w:t>
      </w:r>
      <w:r>
        <w:rPr/>
        <w:t> </w:t>
      </w:r>
      <w:r>
        <w:rPr>
          <w:w w:val="70"/>
        </w:rPr>
        <w:t>เช่น</w:t>
      </w:r>
      <w:r>
        <w:rPr/>
        <w:t> </w:t>
      </w:r>
      <w:r>
        <w:rPr>
          <w:w w:val="70"/>
        </w:rPr>
        <w:t>เครื่องคิดเลขขนาดเล็ก, กระดาษ,ปากกา,ดินสอ,แบบพิมพ์,ตลับผงหมึก</w:t>
      </w:r>
      <w:r>
        <w:rPr>
          <w:spacing w:val="3"/>
        </w:rPr>
        <w:t> </w:t>
      </w:r>
      <w:r>
        <w:rPr>
          <w:w w:val="70"/>
        </w:rPr>
        <w:t>ฯลฯ</w:t>
      </w:r>
      <w:r>
        <w:rPr>
          <w:spacing w:val="2"/>
        </w:rPr>
        <w:t> </w:t>
      </w:r>
      <w:r>
        <w:rPr>
          <w:spacing w:val="-2"/>
          <w:w w:val="70"/>
        </w:rPr>
        <w:t>(สำนัก</w:t>
      </w:r>
    </w:p>
    <w:p>
      <w:pPr>
        <w:spacing w:before="52"/>
        <w:ind w:left="624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pStyle w:val="BodyText"/>
        <w:spacing w:before="39"/>
        <w:ind w:left="390"/>
      </w:pPr>
      <w:r>
        <w:rPr>
          <w:spacing w:val="-4"/>
          <w:w w:val="70"/>
        </w:rPr>
        <w:t>จำนวน</w:t>
      </w:r>
    </w:p>
    <w:p>
      <w:pPr>
        <w:spacing w:before="52"/>
        <w:ind w:left="879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230,000</w:t>
      </w:r>
    </w:p>
    <w:p>
      <w:pPr>
        <w:pStyle w:val="BodyText"/>
        <w:spacing w:before="39"/>
        <w:ind w:left="1028"/>
      </w:pPr>
      <w:r>
        <w:rPr>
          <w:spacing w:val="-2"/>
          <w:w w:val="60"/>
        </w:rPr>
        <w:t>40,000</w:t>
      </w:r>
    </w:p>
    <w:p>
      <w:pPr>
        <w:spacing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39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6984" w:space="40"/>
            <w:col w:w="985" w:space="39"/>
            <w:col w:w="1661" w:space="40"/>
            <w:col w:w="734"/>
          </w:cols>
        </w:sectPr>
      </w:pPr>
    </w:p>
    <w:p>
      <w:pPr>
        <w:pStyle w:val="BodyText"/>
        <w:spacing w:line="362" w:lineRule="exact" w:before="6"/>
        <w:ind w:left="2128"/>
      </w:pPr>
      <w:r>
        <w:rPr>
          <w:spacing w:val="-4"/>
          <w:w w:val="80"/>
        </w:rPr>
        <w:t>ปลัด)</w:t>
      </w:r>
    </w:p>
    <w:p>
      <w:pPr>
        <w:pStyle w:val="BodyText"/>
        <w:ind w:left="2128" w:right="259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3599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</w:t>
      </w:r>
      <w:r>
        <w:rPr>
          <w:spacing w:val="-4"/>
          <w:w w:val="80"/>
        </w:rPr>
        <w:t>1095</w:t>
      </w:r>
    </w:p>
    <w:p>
      <w:pPr>
        <w:pStyle w:val="BodyText"/>
        <w:spacing w:line="361" w:lineRule="exact"/>
        <w:ind w:left="2128"/>
      </w:pPr>
      <w:r>
        <w:rPr>
          <w:w w:val="70"/>
        </w:rPr>
        <w:t>ลงวันที่</w:t>
      </w:r>
      <w:r>
        <w:rPr>
          <w:spacing w:val="-20"/>
        </w:rPr>
        <w:t> </w:t>
      </w:r>
      <w:r>
        <w:rPr>
          <w:w w:val="70"/>
        </w:rPr>
        <w:t>28</w:t>
      </w:r>
      <w:r>
        <w:rPr>
          <w:spacing w:val="-19"/>
        </w:rPr>
        <w:t> </w:t>
      </w:r>
      <w:r>
        <w:rPr>
          <w:w w:val="70"/>
        </w:rPr>
        <w:t>พฤษภาคม</w:t>
      </w:r>
      <w:r>
        <w:rPr>
          <w:spacing w:val="-19"/>
        </w:rPr>
        <w:t> </w:t>
      </w:r>
      <w:r>
        <w:rPr>
          <w:spacing w:val="-4"/>
          <w:w w:val="70"/>
        </w:rPr>
        <w:t>2564</w:t>
      </w:r>
    </w:p>
    <w:p>
      <w:pPr>
        <w:pStyle w:val="BodyText"/>
        <w:ind w:left="2128" w:right="3757"/>
      </w:pPr>
      <w:r>
        <w:rPr>
          <w:w w:val="65"/>
        </w:rPr>
        <w:t>-หนังสือกระทรวงมหาดไทย</w:t>
      </w:r>
      <w:r>
        <w:rPr/>
        <w:t> </w:t>
      </w:r>
      <w:r>
        <w:rPr>
          <w:w w:val="65"/>
        </w:rPr>
        <w:t>ที่</w:t>
      </w:r>
      <w:r>
        <w:rPr/>
        <w:t> </w:t>
      </w:r>
      <w:r>
        <w:rPr>
          <w:w w:val="65"/>
        </w:rPr>
        <w:t>มท</w:t>
      </w:r>
      <w:r>
        <w:rPr/>
        <w:t> </w:t>
      </w:r>
      <w:r>
        <w:rPr>
          <w:w w:val="65"/>
        </w:rPr>
        <w:t>0810.3/ว7509 </w:t>
      </w:r>
      <w:r>
        <w:rPr>
          <w:w w:val="75"/>
        </w:rPr>
        <w:t>ลงวันที่ 7 ตุลาคม</w:t>
      </w:r>
      <w:r>
        <w:rPr>
          <w:spacing w:val="40"/>
        </w:rPr>
        <w:t> </w:t>
      </w:r>
      <w:r>
        <w:rPr>
          <w:w w:val="75"/>
        </w:rPr>
        <w:t>2565</w:t>
      </w:r>
    </w:p>
    <w:p>
      <w:pPr>
        <w:pStyle w:val="BodyText"/>
        <w:rPr>
          <w:sz w:val="20"/>
        </w:rPr>
      </w:pPr>
    </w:p>
    <w:p>
      <w:pPr>
        <w:pStyle w:val="BodyText"/>
        <w:spacing w:before="17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header="933" w:footer="0" w:top="1240" w:bottom="280" w:left="992" w:right="425"/>
        </w:sectPr>
      </w:pPr>
    </w:p>
    <w:p>
      <w:pPr>
        <w:pStyle w:val="BodyText"/>
        <w:spacing w:before="77"/>
        <w:ind w:left="1848"/>
      </w:pPr>
      <w:r>
        <w:rPr>
          <w:spacing w:val="-2"/>
          <w:w w:val="75"/>
        </w:rPr>
        <w:t>วัสดุไฟฟ้าและวิทยุ</w:t>
      </w:r>
    </w:p>
    <w:p>
      <w:pPr>
        <w:pStyle w:val="BodyText"/>
        <w:spacing w:before="38"/>
        <w:ind w:left="2128"/>
      </w:pPr>
      <w:r>
        <w:rPr>
          <w:w w:val="70"/>
        </w:rPr>
        <w:t>เพื่อจ่ายเป็นค่าวัสดุไฟฟ้าและวิทยุ</w:t>
      </w:r>
      <w:r>
        <w:rPr/>
        <w:t> </w:t>
      </w:r>
      <w:r>
        <w:rPr>
          <w:w w:val="70"/>
        </w:rPr>
        <w:t>เช่น</w:t>
      </w:r>
      <w:r>
        <w:rPr/>
        <w:t> </w:t>
      </w:r>
      <w:r>
        <w:rPr>
          <w:w w:val="70"/>
        </w:rPr>
        <w:t>ไมโครโฟน,</w:t>
      </w:r>
      <w:r>
        <w:rPr/>
        <w:t> </w:t>
      </w:r>
      <w:r>
        <w:rPr>
          <w:w w:val="70"/>
        </w:rPr>
        <w:t>ขาตั้ง </w:t>
      </w:r>
      <w:r>
        <w:rPr>
          <w:w w:val="65"/>
        </w:rPr>
        <w:t>ไมโครโฟน,</w:t>
      </w:r>
      <w:r>
        <w:rPr/>
        <w:t> </w:t>
      </w:r>
      <w:r>
        <w:rPr>
          <w:w w:val="65"/>
        </w:rPr>
        <w:t>ไมค์ลอยพร้อมเครื่องส่ง,หลอดไฟฟ้า,สายไฟฟ้า, </w:t>
      </w:r>
      <w:r>
        <w:rPr>
          <w:w w:val="70"/>
        </w:rPr>
        <w:t>กล่องรับสัญญาณ,</w:t>
      </w:r>
      <w:r>
        <w:rPr/>
        <w:t> </w:t>
      </w:r>
      <w:r>
        <w:rPr>
          <w:w w:val="70"/>
        </w:rPr>
        <w:t>ดอกลำโพง,ฮอร์นลำโพง</w:t>
      </w:r>
      <w:r>
        <w:rPr/>
        <w:t> </w:t>
      </w:r>
      <w:r>
        <w:rPr>
          <w:w w:val="70"/>
        </w:rPr>
        <w:t>ฯลฯ</w:t>
      </w:r>
      <w:r>
        <w:rPr/>
        <w:t> </w:t>
      </w:r>
      <w:r>
        <w:rPr>
          <w:w w:val="70"/>
        </w:rPr>
        <w:t>(สำนัก </w:t>
      </w:r>
      <w:r>
        <w:rPr>
          <w:spacing w:val="-4"/>
          <w:w w:val="80"/>
        </w:rPr>
        <w:t>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215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</w:t>
      </w:r>
      <w:r>
        <w:rPr>
          <w:spacing w:val="-4"/>
          <w:w w:val="80"/>
        </w:rPr>
        <w:t>1095</w:t>
      </w:r>
    </w:p>
    <w:p>
      <w:pPr>
        <w:pStyle w:val="BodyText"/>
        <w:spacing w:line="361" w:lineRule="exact"/>
        <w:ind w:left="2128"/>
      </w:pPr>
      <w:r>
        <w:rPr>
          <w:w w:val="70"/>
        </w:rPr>
        <w:t>ลงวันที่</w:t>
      </w:r>
      <w:r>
        <w:rPr>
          <w:spacing w:val="-20"/>
        </w:rPr>
        <w:t> </w:t>
      </w:r>
      <w:r>
        <w:rPr>
          <w:w w:val="70"/>
        </w:rPr>
        <w:t>28</w:t>
      </w:r>
      <w:r>
        <w:rPr>
          <w:spacing w:val="-19"/>
        </w:rPr>
        <w:t> </w:t>
      </w:r>
      <w:r>
        <w:rPr>
          <w:w w:val="70"/>
        </w:rPr>
        <w:t>พฤษภาคม</w:t>
      </w:r>
      <w:r>
        <w:rPr>
          <w:spacing w:val="-19"/>
        </w:rPr>
        <w:t> </w:t>
      </w:r>
      <w:r>
        <w:rPr>
          <w:spacing w:val="-4"/>
          <w:w w:val="70"/>
        </w:rPr>
        <w:t>2564</w:t>
      </w:r>
    </w:p>
    <w:p>
      <w:pPr>
        <w:pStyle w:val="BodyText"/>
        <w:ind w:left="2128" w:right="373"/>
      </w:pPr>
      <w:r>
        <w:rPr>
          <w:w w:val="65"/>
        </w:rPr>
        <w:t>-หนังสือกระทรวงมหาดไทย</w:t>
      </w:r>
      <w:r>
        <w:rPr/>
        <w:t> </w:t>
      </w:r>
      <w:r>
        <w:rPr>
          <w:w w:val="65"/>
        </w:rPr>
        <w:t>ที่</w:t>
      </w:r>
      <w:r>
        <w:rPr/>
        <w:t> </w:t>
      </w:r>
      <w:r>
        <w:rPr>
          <w:w w:val="65"/>
        </w:rPr>
        <w:t>มท</w:t>
      </w:r>
      <w:r>
        <w:rPr/>
        <w:t> </w:t>
      </w:r>
      <w:r>
        <w:rPr>
          <w:w w:val="65"/>
        </w:rPr>
        <w:t>0810.3/ว7509 </w:t>
      </w:r>
      <w:r>
        <w:rPr>
          <w:w w:val="75"/>
        </w:rPr>
        <w:t>ลงวันที่ 7 ตุลาคม</w:t>
      </w:r>
      <w:r>
        <w:rPr>
          <w:spacing w:val="40"/>
        </w:rPr>
        <w:t> </w:t>
      </w:r>
      <w:r>
        <w:rPr>
          <w:w w:val="75"/>
        </w:rPr>
        <w:t>2565</w:t>
      </w:r>
    </w:p>
    <w:p>
      <w:pPr>
        <w:pStyle w:val="BodyText"/>
        <w:spacing w:before="357"/>
        <w:ind w:left="1848"/>
      </w:pPr>
      <w:r>
        <w:rPr>
          <w:spacing w:val="-2"/>
          <w:w w:val="75"/>
        </w:rPr>
        <w:t>วัสดุงานบ้านงานครัว</w:t>
      </w:r>
    </w:p>
    <w:p>
      <w:pPr>
        <w:pStyle w:val="BodyText"/>
        <w:spacing w:before="37"/>
        <w:ind w:left="2128"/>
        <w:jc w:val="both"/>
      </w:pPr>
      <w:r>
        <w:rPr>
          <w:w w:val="70"/>
        </w:rPr>
        <w:t>เพื่อจ่ายเป็นค่าวัสดุงานบ้านงานครัว</w:t>
      </w:r>
      <w:r>
        <w:rPr>
          <w:spacing w:val="40"/>
        </w:rPr>
        <w:t> </w:t>
      </w:r>
      <w:r>
        <w:rPr>
          <w:w w:val="70"/>
        </w:rPr>
        <w:t>เช่น</w:t>
      </w:r>
      <w:r>
        <w:rPr>
          <w:spacing w:val="-21"/>
        </w:rPr>
        <w:t> </w:t>
      </w:r>
      <w:r>
        <w:rPr>
          <w:w w:val="70"/>
        </w:rPr>
        <w:t>กรอบรูป,</w:t>
      </w:r>
      <w:r>
        <w:rPr>
          <w:spacing w:val="-21"/>
        </w:rPr>
        <w:t> </w:t>
      </w:r>
      <w:r>
        <w:rPr>
          <w:w w:val="70"/>
        </w:rPr>
        <w:t>แก้วน้ำ, กระติกน้ำร้อน,</w:t>
      </w:r>
      <w:r>
        <w:rPr>
          <w:spacing w:val="-7"/>
        </w:rPr>
        <w:t> </w:t>
      </w:r>
      <w:r>
        <w:rPr>
          <w:w w:val="70"/>
        </w:rPr>
        <w:t>อ่างล้างจาน,</w:t>
      </w:r>
      <w:r>
        <w:rPr>
          <w:spacing w:val="-7"/>
        </w:rPr>
        <w:t> </w:t>
      </w:r>
      <w:r>
        <w:rPr>
          <w:w w:val="70"/>
        </w:rPr>
        <w:t>ไม้กวาด,</w:t>
      </w:r>
      <w:r>
        <w:rPr>
          <w:spacing w:val="-7"/>
        </w:rPr>
        <w:t> </w:t>
      </w:r>
      <w:r>
        <w:rPr>
          <w:w w:val="70"/>
        </w:rPr>
        <w:t>ผงซักฟอก,</w:t>
      </w:r>
      <w:r>
        <w:rPr>
          <w:spacing w:val="-7"/>
        </w:rPr>
        <w:t> </w:t>
      </w:r>
      <w:r>
        <w:rPr>
          <w:w w:val="70"/>
        </w:rPr>
        <w:t>น้ำยาดับ </w:t>
      </w:r>
      <w:r>
        <w:rPr>
          <w:w w:val="80"/>
        </w:rPr>
        <w:t>กลิ่นฯลฯ</w:t>
      </w:r>
      <w:r>
        <w:rPr>
          <w:spacing w:val="-5"/>
          <w:w w:val="80"/>
        </w:rPr>
        <w:t> </w:t>
      </w:r>
      <w:r>
        <w:rPr>
          <w:w w:val="80"/>
        </w:rPr>
        <w:t>(สำนักปลัด)</w:t>
      </w:r>
    </w:p>
    <w:p>
      <w:pPr>
        <w:pStyle w:val="BodyText"/>
        <w:ind w:left="2128" w:right="156"/>
        <w:jc w:val="both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215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</w:t>
      </w:r>
      <w:r>
        <w:rPr>
          <w:spacing w:val="-4"/>
          <w:w w:val="80"/>
        </w:rPr>
        <w:t>1095</w:t>
      </w:r>
    </w:p>
    <w:p>
      <w:pPr>
        <w:pStyle w:val="BodyText"/>
        <w:spacing w:line="361" w:lineRule="exact"/>
        <w:ind w:left="2128"/>
      </w:pPr>
      <w:r>
        <w:rPr>
          <w:w w:val="70"/>
        </w:rPr>
        <w:t>ลงวันที่</w:t>
      </w:r>
      <w:r>
        <w:rPr>
          <w:spacing w:val="-20"/>
        </w:rPr>
        <w:t> </w:t>
      </w:r>
      <w:r>
        <w:rPr>
          <w:w w:val="70"/>
        </w:rPr>
        <w:t>28</w:t>
      </w:r>
      <w:r>
        <w:rPr>
          <w:spacing w:val="-19"/>
        </w:rPr>
        <w:t> </w:t>
      </w:r>
      <w:r>
        <w:rPr>
          <w:w w:val="70"/>
        </w:rPr>
        <w:t>พฤษภาคม</w:t>
      </w:r>
      <w:r>
        <w:rPr>
          <w:spacing w:val="-19"/>
        </w:rPr>
        <w:t> </w:t>
      </w:r>
      <w:r>
        <w:rPr>
          <w:spacing w:val="-4"/>
          <w:w w:val="70"/>
        </w:rPr>
        <w:t>2564</w:t>
      </w:r>
    </w:p>
    <w:p>
      <w:pPr>
        <w:pStyle w:val="BodyText"/>
        <w:ind w:left="2128" w:right="373"/>
      </w:pPr>
      <w:r>
        <w:rPr>
          <w:w w:val="65"/>
        </w:rPr>
        <w:t>-หนังสือกระทรวงมหาดไทย</w:t>
      </w:r>
      <w:r>
        <w:rPr/>
        <w:t> </w:t>
      </w:r>
      <w:r>
        <w:rPr>
          <w:w w:val="65"/>
        </w:rPr>
        <w:t>ที่</w:t>
      </w:r>
      <w:r>
        <w:rPr/>
        <w:t> </w:t>
      </w:r>
      <w:r>
        <w:rPr>
          <w:w w:val="65"/>
        </w:rPr>
        <w:t>มท</w:t>
      </w:r>
      <w:r>
        <w:rPr/>
        <w:t> </w:t>
      </w:r>
      <w:r>
        <w:rPr>
          <w:w w:val="65"/>
        </w:rPr>
        <w:t>0810.3/ว7509 </w:t>
      </w:r>
      <w:r>
        <w:rPr>
          <w:w w:val="75"/>
        </w:rPr>
        <w:t>ลงวันที่ 7 ตุลาคม</w:t>
      </w:r>
      <w:r>
        <w:rPr>
          <w:spacing w:val="40"/>
        </w:rPr>
        <w:t> </w:t>
      </w:r>
      <w:r>
        <w:rPr>
          <w:w w:val="75"/>
        </w:rPr>
        <w:t>2565</w:t>
      </w:r>
    </w:p>
    <w:p>
      <w:pPr>
        <w:pStyle w:val="BodyText"/>
        <w:spacing w:before="357"/>
      </w:pPr>
    </w:p>
    <w:p>
      <w:pPr>
        <w:pStyle w:val="BodyText"/>
        <w:ind w:left="1848"/>
      </w:pPr>
      <w:r>
        <w:rPr>
          <w:spacing w:val="-2"/>
          <w:w w:val="80"/>
        </w:rPr>
        <w:t>วัสดุก่อสร้าง</w:t>
      </w:r>
    </w:p>
    <w:p>
      <w:pPr>
        <w:pStyle w:val="BodyText"/>
        <w:spacing w:before="77"/>
        <w:ind w:left="274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ind w:left="274"/>
      </w:pP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ind w:left="274"/>
      </w:pPr>
      <w:r>
        <w:rPr>
          <w:spacing w:val="-4"/>
          <w:w w:val="70"/>
        </w:rPr>
        <w:t>จำนวน</w:t>
      </w:r>
    </w:p>
    <w:p>
      <w:pPr>
        <w:pStyle w:val="BodyText"/>
        <w:spacing w:before="77"/>
        <w:ind w:left="1029"/>
      </w:pPr>
      <w:r>
        <w:rPr/>
        <w:br w:type="column"/>
      </w:r>
      <w:r>
        <w:rPr>
          <w:spacing w:val="-2"/>
          <w:w w:val="60"/>
        </w:rPr>
        <w:t>10,000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ind w:left="1029"/>
      </w:pPr>
      <w:r>
        <w:rPr>
          <w:spacing w:val="-2"/>
          <w:w w:val="60"/>
        </w:rPr>
        <w:t>10,000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ind w:left="1029"/>
      </w:pPr>
      <w:r>
        <w:rPr>
          <w:spacing w:val="-2"/>
          <w:w w:val="60"/>
        </w:rPr>
        <w:t>10,000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99" w:space="40"/>
            <w:col w:w="870" w:space="39"/>
            <w:col w:w="1661" w:space="39"/>
            <w:col w:w="735"/>
          </w:cols>
        </w:sectPr>
      </w:pPr>
    </w:p>
    <w:p>
      <w:pPr>
        <w:pStyle w:val="BodyText"/>
        <w:spacing w:before="6"/>
        <w:ind w:left="2128" w:right="3385"/>
      </w:pPr>
      <w:r>
        <w:rPr>
          <w:w w:val="70"/>
        </w:rPr>
        <w:t>เพื่อจ่ายเป็นค่าวัสดุก่อสร้าง</w:t>
      </w:r>
      <w:r>
        <w:rPr>
          <w:spacing w:val="-22"/>
        </w:rPr>
        <w:t> </w:t>
      </w:r>
      <w:r>
        <w:rPr>
          <w:w w:val="70"/>
        </w:rPr>
        <w:t>เช่น</w:t>
      </w:r>
      <w:r>
        <w:rPr>
          <w:spacing w:val="-21"/>
        </w:rPr>
        <w:t> </w:t>
      </w:r>
      <w:r>
        <w:rPr>
          <w:w w:val="70"/>
        </w:rPr>
        <w:t>ค้อน,</w:t>
      </w:r>
      <w:r>
        <w:rPr>
          <w:spacing w:val="-21"/>
        </w:rPr>
        <w:t> </w:t>
      </w:r>
      <w:r>
        <w:rPr>
          <w:w w:val="70"/>
        </w:rPr>
        <w:t>คีม,</w:t>
      </w:r>
      <w:r>
        <w:rPr>
          <w:spacing w:val="-21"/>
        </w:rPr>
        <w:t> </w:t>
      </w:r>
      <w:r>
        <w:rPr>
          <w:w w:val="70"/>
        </w:rPr>
        <w:t>โถส้วม,</w:t>
      </w:r>
      <w:r>
        <w:rPr>
          <w:spacing w:val="-22"/>
        </w:rPr>
        <w:t> </w:t>
      </w:r>
      <w:r>
        <w:rPr>
          <w:w w:val="70"/>
        </w:rPr>
        <w:t>ตะปู, </w:t>
      </w:r>
      <w:r>
        <w:rPr>
          <w:w w:val="75"/>
        </w:rPr>
        <w:t>ทราย, อิฐหรือซีเมนต์บล็อก ฯลฯ</w:t>
      </w:r>
      <w:r>
        <w:rPr>
          <w:spacing w:val="-22"/>
        </w:rPr>
        <w:t> </w:t>
      </w:r>
      <w:r>
        <w:rPr>
          <w:w w:val="75"/>
        </w:rPr>
        <w:t>(สำนักปลัด)</w:t>
      </w:r>
    </w:p>
    <w:p>
      <w:pPr>
        <w:pStyle w:val="BodyText"/>
        <w:ind w:left="2128" w:right="259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3599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</w:t>
      </w:r>
      <w:r>
        <w:rPr>
          <w:spacing w:val="-4"/>
          <w:w w:val="80"/>
        </w:rPr>
        <w:t>1095</w:t>
      </w:r>
    </w:p>
    <w:p>
      <w:pPr>
        <w:pStyle w:val="BodyText"/>
        <w:spacing w:line="361" w:lineRule="exact"/>
        <w:ind w:left="2128"/>
      </w:pPr>
      <w:r>
        <w:rPr>
          <w:w w:val="70"/>
        </w:rPr>
        <w:t>ลงวันที่</w:t>
      </w:r>
      <w:r>
        <w:rPr>
          <w:spacing w:val="-20"/>
        </w:rPr>
        <w:t> </w:t>
      </w:r>
      <w:r>
        <w:rPr>
          <w:w w:val="70"/>
        </w:rPr>
        <w:t>28</w:t>
      </w:r>
      <w:r>
        <w:rPr>
          <w:spacing w:val="-19"/>
        </w:rPr>
        <w:t> </w:t>
      </w:r>
      <w:r>
        <w:rPr>
          <w:w w:val="70"/>
        </w:rPr>
        <w:t>พฤษภาคม</w:t>
      </w:r>
      <w:r>
        <w:rPr>
          <w:spacing w:val="-19"/>
        </w:rPr>
        <w:t> </w:t>
      </w:r>
      <w:r>
        <w:rPr>
          <w:spacing w:val="-4"/>
          <w:w w:val="70"/>
        </w:rPr>
        <w:t>2564</w:t>
      </w:r>
    </w:p>
    <w:p>
      <w:pPr>
        <w:pStyle w:val="BodyText"/>
        <w:ind w:left="2128" w:right="3757"/>
      </w:pPr>
      <w:r>
        <w:rPr>
          <w:w w:val="65"/>
        </w:rPr>
        <w:t>-หนังสือกระทรวงมหาดไทย</w:t>
      </w:r>
      <w:r>
        <w:rPr/>
        <w:t> </w:t>
      </w:r>
      <w:r>
        <w:rPr>
          <w:w w:val="65"/>
        </w:rPr>
        <w:t>ที่</w:t>
      </w:r>
      <w:r>
        <w:rPr/>
        <w:t> </w:t>
      </w:r>
      <w:r>
        <w:rPr>
          <w:w w:val="65"/>
        </w:rPr>
        <w:t>มท</w:t>
      </w:r>
      <w:r>
        <w:rPr/>
        <w:t> </w:t>
      </w:r>
      <w:r>
        <w:rPr>
          <w:w w:val="65"/>
        </w:rPr>
        <w:t>0810.3/ว7509 </w:t>
      </w:r>
      <w:r>
        <w:rPr>
          <w:w w:val="75"/>
        </w:rPr>
        <w:t>ลงวันที่ 7 ตุลาคม</w:t>
      </w:r>
      <w:r>
        <w:rPr>
          <w:spacing w:val="40"/>
        </w:rPr>
        <w:t> </w:t>
      </w:r>
      <w:r>
        <w:rPr>
          <w:w w:val="75"/>
        </w:rPr>
        <w:t>2565</w:t>
      </w:r>
    </w:p>
    <w:p>
      <w:pPr>
        <w:pStyle w:val="BodyText"/>
        <w:spacing w:before="3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header="933" w:footer="0" w:top="1240" w:bottom="280" w:left="992" w:right="425"/>
        </w:sectPr>
      </w:pPr>
    </w:p>
    <w:p>
      <w:pPr>
        <w:pStyle w:val="BodyText"/>
        <w:spacing w:line="244" w:lineRule="auto" w:before="77"/>
        <w:ind w:left="2128" w:hanging="280"/>
      </w:pPr>
      <w:r>
        <w:rPr>
          <w:spacing w:val="-2"/>
          <w:w w:val="75"/>
        </w:rPr>
        <w:t>วัสดุยานพาหนะและขนส่ง </w:t>
      </w:r>
      <w:r>
        <w:rPr>
          <w:w w:val="70"/>
        </w:rPr>
        <w:t>เพื่อจ่ายเป็นค่าวัสดุยานพาหนะและขนส่ง</w:t>
      </w:r>
      <w:r>
        <w:rPr/>
        <w:t> </w:t>
      </w:r>
      <w:r>
        <w:rPr>
          <w:w w:val="70"/>
        </w:rPr>
        <w:t>เช่น</w:t>
      </w:r>
      <w:r>
        <w:rPr/>
        <w:t> </w:t>
      </w:r>
      <w:r>
        <w:rPr>
          <w:w w:val="70"/>
        </w:rPr>
        <w:t>แม่แรง, ล็อคเกียร์,</w:t>
      </w:r>
      <w:r>
        <w:rPr/>
        <w:t> </w:t>
      </w:r>
      <w:r>
        <w:rPr>
          <w:w w:val="70"/>
        </w:rPr>
        <w:t>ล็อคพวงมาลัย,ยางรถยนต์,</w:t>
      </w:r>
      <w:r>
        <w:rPr/>
        <w:t> </w:t>
      </w:r>
      <w:r>
        <w:rPr>
          <w:w w:val="70"/>
        </w:rPr>
        <w:t>น้ำมันเบรก,</w:t>
      </w:r>
      <w:r>
        <w:rPr/>
        <w:t> </w:t>
      </w:r>
      <w:r>
        <w:rPr>
          <w:w w:val="70"/>
        </w:rPr>
        <w:t>ฟิล์ม </w:t>
      </w:r>
      <w:r>
        <w:rPr>
          <w:spacing w:val="-2"/>
          <w:w w:val="70"/>
        </w:rPr>
        <w:t>กรองแสง,</w:t>
      </w:r>
      <w:r>
        <w:rPr>
          <w:spacing w:val="-7"/>
        </w:rPr>
        <w:t> </w:t>
      </w:r>
      <w:r>
        <w:rPr>
          <w:spacing w:val="-2"/>
          <w:w w:val="70"/>
        </w:rPr>
        <w:t>ชุดเกียร์รถยนต์,แบตเตอรี่,</w:t>
      </w:r>
      <w:r>
        <w:rPr>
          <w:spacing w:val="-7"/>
        </w:rPr>
        <w:t> </w:t>
      </w:r>
      <w:r>
        <w:rPr>
          <w:spacing w:val="-2"/>
          <w:w w:val="70"/>
        </w:rPr>
        <w:t>กันชนรถยนต์</w:t>
      </w:r>
      <w:r>
        <w:rPr>
          <w:spacing w:val="-7"/>
        </w:rPr>
        <w:t> </w:t>
      </w:r>
      <w:r>
        <w:rPr>
          <w:spacing w:val="-2"/>
          <w:w w:val="70"/>
        </w:rPr>
        <w:t>ฯลฯ </w:t>
      </w:r>
      <w:r>
        <w:rPr>
          <w:spacing w:val="-2"/>
          <w:w w:val="80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57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</w:t>
      </w:r>
      <w:r>
        <w:rPr>
          <w:spacing w:val="-4"/>
          <w:w w:val="80"/>
        </w:rPr>
        <w:t>1095</w:t>
      </w:r>
    </w:p>
    <w:p>
      <w:pPr>
        <w:pStyle w:val="BodyText"/>
        <w:spacing w:line="361" w:lineRule="exact"/>
        <w:ind w:left="2128"/>
      </w:pPr>
      <w:r>
        <w:rPr>
          <w:w w:val="70"/>
        </w:rPr>
        <w:t>ลงวันที่</w:t>
      </w:r>
      <w:r>
        <w:rPr>
          <w:spacing w:val="-20"/>
        </w:rPr>
        <w:t> </w:t>
      </w:r>
      <w:r>
        <w:rPr>
          <w:w w:val="70"/>
        </w:rPr>
        <w:t>28</w:t>
      </w:r>
      <w:r>
        <w:rPr>
          <w:spacing w:val="-19"/>
        </w:rPr>
        <w:t> </w:t>
      </w:r>
      <w:r>
        <w:rPr>
          <w:w w:val="70"/>
        </w:rPr>
        <w:t>พฤษภาคม</w:t>
      </w:r>
      <w:r>
        <w:rPr>
          <w:spacing w:val="-19"/>
        </w:rPr>
        <w:t> </w:t>
      </w:r>
      <w:r>
        <w:rPr>
          <w:spacing w:val="-4"/>
          <w:w w:val="70"/>
        </w:rPr>
        <w:t>2564</w:t>
      </w:r>
    </w:p>
    <w:p>
      <w:pPr>
        <w:pStyle w:val="BodyText"/>
        <w:ind w:left="2128" w:right="215"/>
      </w:pPr>
      <w:r>
        <w:rPr>
          <w:w w:val="65"/>
        </w:rPr>
        <w:t>-หนังสือกระทรวงมหาดไทย</w:t>
      </w:r>
      <w:r>
        <w:rPr/>
        <w:t> </w:t>
      </w:r>
      <w:r>
        <w:rPr>
          <w:w w:val="65"/>
        </w:rPr>
        <w:t>ที่</w:t>
      </w:r>
      <w:r>
        <w:rPr/>
        <w:t> </w:t>
      </w:r>
      <w:r>
        <w:rPr>
          <w:w w:val="65"/>
        </w:rPr>
        <w:t>มท</w:t>
      </w:r>
      <w:r>
        <w:rPr/>
        <w:t> </w:t>
      </w:r>
      <w:r>
        <w:rPr>
          <w:w w:val="65"/>
        </w:rPr>
        <w:t>0810.3/ว7509 </w:t>
      </w:r>
      <w:r>
        <w:rPr>
          <w:w w:val="75"/>
        </w:rPr>
        <w:t>ลงวันที่ 7 ตุลาคม</w:t>
      </w:r>
      <w:r>
        <w:rPr>
          <w:spacing w:val="40"/>
        </w:rPr>
        <w:t> </w:t>
      </w:r>
      <w:r>
        <w:rPr>
          <w:w w:val="75"/>
        </w:rPr>
        <w:t>2565</w:t>
      </w:r>
    </w:p>
    <w:p>
      <w:pPr>
        <w:pStyle w:val="BodyText"/>
        <w:spacing w:before="356"/>
      </w:pPr>
    </w:p>
    <w:p>
      <w:pPr>
        <w:pStyle w:val="BodyText"/>
        <w:spacing w:line="247" w:lineRule="auto"/>
        <w:ind w:left="2128" w:hanging="280"/>
      </w:pPr>
      <w:r>
        <w:rPr>
          <w:spacing w:val="-2"/>
          <w:w w:val="75"/>
        </w:rPr>
        <w:t>วัสดุเชื้อเพลิงและหล่อลื่น </w:t>
      </w:r>
      <w:r>
        <w:rPr>
          <w:w w:val="70"/>
        </w:rPr>
        <w:t>เพื่อจ่ายเป็นค่าวัสดุเชื้อเพลิงและหล่อลื่นโดยแยกเป็น</w:t>
      </w:r>
      <w:r>
        <w:rPr/>
        <w:t> </w:t>
      </w:r>
      <w:r>
        <w:rPr>
          <w:w w:val="70"/>
        </w:rPr>
        <w:t>เช่น แก๊สหุงต้ม,</w:t>
      </w:r>
      <w:r>
        <w:rPr/>
        <w:t> </w:t>
      </w:r>
      <w:r>
        <w:rPr>
          <w:w w:val="70"/>
        </w:rPr>
        <w:t>น้ำมันเชื้อเพลิง,</w:t>
      </w:r>
      <w:r>
        <w:rPr/>
        <w:t> </w:t>
      </w:r>
      <w:r>
        <w:rPr>
          <w:w w:val="70"/>
        </w:rPr>
        <w:t>น้ำมันดีเซล,</w:t>
      </w:r>
      <w:r>
        <w:rPr/>
        <w:t> </w:t>
      </w:r>
      <w:r>
        <w:rPr>
          <w:w w:val="70"/>
        </w:rPr>
        <w:t>น้ำมันเบนซิน, </w:t>
      </w:r>
      <w:r>
        <w:rPr>
          <w:w w:val="75"/>
        </w:rPr>
        <w:t>น้ำมันเกียร์, น้ำมันหล่อลื่นฯลฯ 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57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</w:t>
      </w:r>
      <w:r>
        <w:rPr>
          <w:spacing w:val="-4"/>
          <w:w w:val="80"/>
        </w:rPr>
        <w:t>1095</w:t>
      </w:r>
    </w:p>
    <w:p>
      <w:pPr>
        <w:pStyle w:val="BodyText"/>
        <w:spacing w:line="361" w:lineRule="exact"/>
        <w:ind w:left="2128"/>
      </w:pPr>
      <w:r>
        <w:rPr>
          <w:w w:val="70"/>
        </w:rPr>
        <w:t>ลงวันที่</w:t>
      </w:r>
      <w:r>
        <w:rPr>
          <w:spacing w:val="-20"/>
        </w:rPr>
        <w:t> </w:t>
      </w:r>
      <w:r>
        <w:rPr>
          <w:w w:val="70"/>
        </w:rPr>
        <w:t>28</w:t>
      </w:r>
      <w:r>
        <w:rPr>
          <w:spacing w:val="-19"/>
        </w:rPr>
        <w:t> </w:t>
      </w:r>
      <w:r>
        <w:rPr>
          <w:w w:val="70"/>
        </w:rPr>
        <w:t>พฤษภาคม</w:t>
      </w:r>
      <w:r>
        <w:rPr>
          <w:spacing w:val="-19"/>
        </w:rPr>
        <w:t> </w:t>
      </w:r>
      <w:r>
        <w:rPr>
          <w:spacing w:val="-4"/>
          <w:w w:val="70"/>
        </w:rPr>
        <w:t>2564</w:t>
      </w:r>
    </w:p>
    <w:p>
      <w:pPr>
        <w:pStyle w:val="BodyText"/>
        <w:ind w:left="2128" w:right="215"/>
      </w:pPr>
      <w:r>
        <w:rPr>
          <w:w w:val="65"/>
        </w:rPr>
        <w:t>-หนังสือกระทรวงมหาดไทย</w:t>
      </w:r>
      <w:r>
        <w:rPr/>
        <w:t> </w:t>
      </w:r>
      <w:r>
        <w:rPr>
          <w:w w:val="65"/>
        </w:rPr>
        <w:t>ที่</w:t>
      </w:r>
      <w:r>
        <w:rPr/>
        <w:t> </w:t>
      </w:r>
      <w:r>
        <w:rPr>
          <w:w w:val="65"/>
        </w:rPr>
        <w:t>มท</w:t>
      </w:r>
      <w:r>
        <w:rPr/>
        <w:t> </w:t>
      </w:r>
      <w:r>
        <w:rPr>
          <w:w w:val="65"/>
        </w:rPr>
        <w:t>0810.3/ว7509 </w:t>
      </w:r>
      <w:r>
        <w:rPr>
          <w:w w:val="75"/>
        </w:rPr>
        <w:t>ลงวันที่ 7 ตุลาคม</w:t>
      </w:r>
      <w:r>
        <w:rPr>
          <w:spacing w:val="40"/>
        </w:rPr>
        <w:t> </w:t>
      </w:r>
      <w:r>
        <w:rPr>
          <w:w w:val="75"/>
        </w:rPr>
        <w:t>2565</w:t>
      </w:r>
    </w:p>
    <w:p>
      <w:pPr>
        <w:pStyle w:val="BodyText"/>
        <w:ind w:left="2128"/>
      </w:pPr>
      <w:r>
        <w:rPr>
          <w:w w:val="70"/>
        </w:rPr>
        <w:t>-หนังสือกรมส่งเสริมปกครองท้องถิ่น</w:t>
      </w:r>
      <w:r>
        <w:rPr>
          <w:spacing w:val="-21"/>
        </w:rPr>
        <w:t> </w:t>
      </w:r>
      <w:r>
        <w:rPr>
          <w:w w:val="70"/>
        </w:rPr>
        <w:t>ด่วนมาก</w:t>
      </w:r>
      <w:r>
        <w:rPr>
          <w:spacing w:val="-21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 </w:t>
      </w:r>
      <w:r>
        <w:rPr>
          <w:w w:val="75"/>
        </w:rPr>
        <w:t>0808.2/ว 41</w:t>
      </w:r>
    </w:p>
    <w:p>
      <w:pPr>
        <w:pStyle w:val="BodyText"/>
        <w:spacing w:before="77"/>
        <w:ind w:left="432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BodyText"/>
        <w:ind w:left="432"/>
      </w:pPr>
      <w:r>
        <w:rPr>
          <w:spacing w:val="-4"/>
          <w:w w:val="70"/>
        </w:rPr>
        <w:t>จำนวน</w:t>
      </w:r>
    </w:p>
    <w:p>
      <w:pPr>
        <w:pStyle w:val="BodyText"/>
        <w:spacing w:before="77"/>
        <w:ind w:left="1029"/>
      </w:pPr>
      <w:r>
        <w:rPr/>
        <w:br w:type="column"/>
      </w:r>
      <w:r>
        <w:rPr>
          <w:spacing w:val="-2"/>
          <w:w w:val="60"/>
        </w:rPr>
        <w:t>30,000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BodyText"/>
        <w:ind w:left="913"/>
      </w:pPr>
      <w:r>
        <w:rPr>
          <w:spacing w:val="-2"/>
          <w:w w:val="60"/>
        </w:rPr>
        <w:t>100,000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6941" w:space="40"/>
            <w:col w:w="1028" w:space="39"/>
            <w:col w:w="1661" w:space="39"/>
            <w:col w:w="735"/>
          </w:cols>
        </w:sectPr>
      </w:pPr>
    </w:p>
    <w:p>
      <w:pPr>
        <w:pStyle w:val="BodyText"/>
        <w:spacing w:before="6"/>
        <w:ind w:left="2128"/>
      </w:pPr>
      <w:r>
        <w:rPr>
          <w:w w:val="75"/>
        </w:rPr>
        <w:t>ลงวันที่</w:t>
      </w:r>
      <w:r>
        <w:rPr>
          <w:spacing w:val="74"/>
        </w:rPr>
        <w:t> </w:t>
      </w:r>
      <w:r>
        <w:rPr>
          <w:w w:val="75"/>
        </w:rPr>
        <w:t>6</w:t>
      </w:r>
      <w:r>
        <w:rPr>
          <w:spacing w:val="21"/>
        </w:rPr>
        <w:t> </w:t>
      </w:r>
      <w:r>
        <w:rPr>
          <w:w w:val="75"/>
        </w:rPr>
        <w:t>มกราคม</w:t>
      </w:r>
      <w:r>
        <w:rPr>
          <w:spacing w:val="21"/>
        </w:rPr>
        <w:t> </w:t>
      </w:r>
      <w:r>
        <w:rPr>
          <w:spacing w:val="-4"/>
          <w:w w:val="75"/>
        </w:rPr>
        <w:t>2568</w:t>
      </w:r>
    </w:p>
    <w:p>
      <w:pPr>
        <w:pStyle w:val="BodyText"/>
        <w:rPr>
          <w:sz w:val="20"/>
        </w:rPr>
      </w:pPr>
    </w:p>
    <w:p>
      <w:pPr>
        <w:pStyle w:val="BodyText"/>
        <w:spacing w:before="18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header="933" w:footer="0" w:top="1240" w:bottom="280" w:left="992" w:right="425"/>
        </w:sectPr>
      </w:pPr>
    </w:p>
    <w:p>
      <w:pPr>
        <w:pStyle w:val="BodyText"/>
        <w:spacing w:before="77"/>
        <w:ind w:left="1848"/>
      </w:pPr>
      <w:r>
        <w:rPr>
          <w:spacing w:val="-2"/>
          <w:w w:val="80"/>
        </w:rPr>
        <w:t>วัสดุการเกษตร</w:t>
      </w:r>
    </w:p>
    <w:p>
      <w:pPr>
        <w:pStyle w:val="BodyText"/>
        <w:spacing w:before="38"/>
        <w:ind w:left="2128"/>
      </w:pPr>
      <w:r>
        <w:rPr>
          <w:w w:val="70"/>
        </w:rPr>
        <w:t>เพื่อจ่ายเป็นค่าวัสดุการเกษตร</w:t>
      </w:r>
      <w:r>
        <w:rPr>
          <w:spacing w:val="-20"/>
        </w:rPr>
        <w:t> </w:t>
      </w:r>
      <w:r>
        <w:rPr>
          <w:w w:val="70"/>
        </w:rPr>
        <w:t>เช่น</w:t>
      </w:r>
      <w:r>
        <w:rPr>
          <w:spacing w:val="-20"/>
        </w:rPr>
        <w:t> </w:t>
      </w:r>
      <w:r>
        <w:rPr>
          <w:w w:val="70"/>
        </w:rPr>
        <w:t>สปริงเกลอร์,</w:t>
      </w:r>
      <w:r>
        <w:rPr>
          <w:spacing w:val="-20"/>
        </w:rPr>
        <w:t> </w:t>
      </w:r>
      <w:r>
        <w:rPr>
          <w:w w:val="70"/>
        </w:rPr>
        <w:t>จานพรวน, </w:t>
      </w:r>
      <w:r>
        <w:rPr>
          <w:w w:val="75"/>
        </w:rPr>
        <w:t>ยาป้องกันและกำจัดศัตรูพืชและสัตว์, วัสดุเพาะชำ ฯลฯ </w:t>
      </w:r>
      <w:r>
        <w:rPr>
          <w:spacing w:val="-2"/>
          <w:w w:val="80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183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</w:t>
      </w:r>
      <w:r>
        <w:rPr>
          <w:spacing w:val="-4"/>
          <w:w w:val="80"/>
        </w:rPr>
        <w:t>1095</w:t>
      </w:r>
    </w:p>
    <w:p>
      <w:pPr>
        <w:pStyle w:val="BodyText"/>
        <w:spacing w:line="361" w:lineRule="exact"/>
        <w:ind w:left="2128"/>
      </w:pPr>
      <w:r>
        <w:rPr>
          <w:w w:val="70"/>
        </w:rPr>
        <w:t>ลงวันที่</w:t>
      </w:r>
      <w:r>
        <w:rPr>
          <w:spacing w:val="-20"/>
        </w:rPr>
        <w:t> </w:t>
      </w:r>
      <w:r>
        <w:rPr>
          <w:w w:val="70"/>
        </w:rPr>
        <w:t>28</w:t>
      </w:r>
      <w:r>
        <w:rPr>
          <w:spacing w:val="-19"/>
        </w:rPr>
        <w:t> </w:t>
      </w:r>
      <w:r>
        <w:rPr>
          <w:w w:val="70"/>
        </w:rPr>
        <w:t>พฤษภาคม</w:t>
      </w:r>
      <w:r>
        <w:rPr>
          <w:spacing w:val="-19"/>
        </w:rPr>
        <w:t> </w:t>
      </w:r>
      <w:r>
        <w:rPr>
          <w:spacing w:val="-4"/>
          <w:w w:val="70"/>
        </w:rPr>
        <w:t>2564</w:t>
      </w:r>
    </w:p>
    <w:p>
      <w:pPr>
        <w:pStyle w:val="BodyText"/>
        <w:ind w:left="2128" w:right="341"/>
      </w:pPr>
      <w:r>
        <w:rPr>
          <w:w w:val="65"/>
        </w:rPr>
        <w:t>-หนังสือกระทรวงมหาดไทย</w:t>
      </w:r>
      <w:r>
        <w:rPr/>
        <w:t> </w:t>
      </w:r>
      <w:r>
        <w:rPr>
          <w:w w:val="65"/>
        </w:rPr>
        <w:t>ที่</w:t>
      </w:r>
      <w:r>
        <w:rPr/>
        <w:t> </w:t>
      </w:r>
      <w:r>
        <w:rPr>
          <w:w w:val="65"/>
        </w:rPr>
        <w:t>มท</w:t>
      </w:r>
      <w:r>
        <w:rPr/>
        <w:t> </w:t>
      </w:r>
      <w:r>
        <w:rPr>
          <w:w w:val="65"/>
        </w:rPr>
        <w:t>0810.3/ว7509 </w:t>
      </w:r>
      <w:r>
        <w:rPr>
          <w:w w:val="75"/>
        </w:rPr>
        <w:t>ลงวันที่ 7 ตุลาคม</w:t>
      </w:r>
      <w:r>
        <w:rPr>
          <w:spacing w:val="40"/>
        </w:rPr>
        <w:t> </w:t>
      </w:r>
      <w:r>
        <w:rPr>
          <w:w w:val="75"/>
        </w:rPr>
        <w:t>2565</w:t>
      </w:r>
    </w:p>
    <w:p>
      <w:pPr>
        <w:pStyle w:val="BodyText"/>
        <w:spacing w:line="244" w:lineRule="auto" w:before="339"/>
        <w:ind w:left="2128" w:hanging="280"/>
      </w:pPr>
      <w:r>
        <w:rPr>
          <w:spacing w:val="-2"/>
          <w:w w:val="75"/>
        </w:rPr>
        <w:t>วัสดุโฆษณาและเผยแพร่ </w:t>
      </w:r>
      <w:r>
        <w:rPr>
          <w:w w:val="70"/>
        </w:rPr>
        <w:t>เพื่อจ่ายเป็นค่าวัสดุโฆษณาและเผยแพร่</w:t>
      </w:r>
      <w:r>
        <w:rPr>
          <w:spacing w:val="-22"/>
        </w:rPr>
        <w:t> </w:t>
      </w:r>
      <w:r>
        <w:rPr>
          <w:w w:val="70"/>
        </w:rPr>
        <w:t>เช่น</w:t>
      </w:r>
      <w:r>
        <w:rPr>
          <w:spacing w:val="-21"/>
        </w:rPr>
        <w:t> </w:t>
      </w:r>
      <w:r>
        <w:rPr>
          <w:w w:val="70"/>
        </w:rPr>
        <w:t>ขาตั้งกล้อง, เลนส์ซูม,</w:t>
      </w:r>
      <w:r>
        <w:rPr/>
        <w:t> </w:t>
      </w:r>
      <w:r>
        <w:rPr>
          <w:w w:val="70"/>
        </w:rPr>
        <w:t>กระเป๋าใส่กล่องถ่ายรูป,</w:t>
      </w:r>
      <w:r>
        <w:rPr/>
        <w:t> </w:t>
      </w:r>
      <w:r>
        <w:rPr>
          <w:w w:val="70"/>
        </w:rPr>
        <w:t>เมมโมรี่การ์ด, </w:t>
      </w:r>
      <w:r>
        <w:rPr>
          <w:w w:val="65"/>
        </w:rPr>
        <w:t>แถบบันทึกเสียงหรือภาพ</w:t>
      </w:r>
      <w:r>
        <w:rPr/>
        <w:t> </w:t>
      </w:r>
      <w:r>
        <w:rPr>
          <w:w w:val="65"/>
        </w:rPr>
        <w:t>(ภาพยนตร์,วีดีโอเทป,แผ่นซีดี),</w:t>
      </w:r>
      <w:r>
        <w:rPr>
          <w:spacing w:val="40"/>
        </w:rPr>
        <w:t> </w:t>
      </w:r>
      <w:r>
        <w:rPr>
          <w:w w:val="70"/>
        </w:rPr>
        <w:t>เอกสารเผยแพร่ผลการดำเนินงาน</w:t>
      </w:r>
      <w:r>
        <w:rPr/>
        <w:t> </w:t>
      </w:r>
      <w:r>
        <w:rPr>
          <w:w w:val="70"/>
        </w:rPr>
        <w:t>ฯลฯ</w:t>
      </w:r>
      <w:r>
        <w:rPr/>
        <w:t> </w:t>
      </w:r>
      <w:r>
        <w:rPr>
          <w:w w:val="70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183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</w:t>
      </w:r>
      <w:r>
        <w:rPr>
          <w:spacing w:val="-4"/>
          <w:w w:val="80"/>
        </w:rPr>
        <w:t>1095</w:t>
      </w:r>
    </w:p>
    <w:p>
      <w:pPr>
        <w:pStyle w:val="BodyText"/>
        <w:spacing w:line="361" w:lineRule="exact"/>
        <w:ind w:left="2128"/>
      </w:pPr>
      <w:r>
        <w:rPr>
          <w:w w:val="70"/>
        </w:rPr>
        <w:t>ลงวันที่</w:t>
      </w:r>
      <w:r>
        <w:rPr>
          <w:spacing w:val="-20"/>
        </w:rPr>
        <w:t> </w:t>
      </w:r>
      <w:r>
        <w:rPr>
          <w:w w:val="70"/>
        </w:rPr>
        <w:t>28</w:t>
      </w:r>
      <w:r>
        <w:rPr>
          <w:spacing w:val="-19"/>
        </w:rPr>
        <w:t> </w:t>
      </w:r>
      <w:r>
        <w:rPr>
          <w:w w:val="70"/>
        </w:rPr>
        <w:t>พฤษภาคม</w:t>
      </w:r>
      <w:r>
        <w:rPr>
          <w:spacing w:val="-19"/>
        </w:rPr>
        <w:t> </w:t>
      </w:r>
      <w:r>
        <w:rPr>
          <w:spacing w:val="-4"/>
          <w:w w:val="70"/>
        </w:rPr>
        <w:t>2564</w:t>
      </w:r>
    </w:p>
    <w:p>
      <w:pPr>
        <w:pStyle w:val="BodyText"/>
        <w:ind w:left="2128" w:right="341"/>
      </w:pPr>
      <w:r>
        <w:rPr>
          <w:w w:val="65"/>
        </w:rPr>
        <w:t>-หนังสือกระทรวงมหาดไทย</w:t>
      </w:r>
      <w:r>
        <w:rPr/>
        <w:t> </w:t>
      </w:r>
      <w:r>
        <w:rPr>
          <w:w w:val="65"/>
        </w:rPr>
        <w:t>ที่</w:t>
      </w:r>
      <w:r>
        <w:rPr/>
        <w:t> </w:t>
      </w:r>
      <w:r>
        <w:rPr>
          <w:w w:val="65"/>
        </w:rPr>
        <w:t>มท</w:t>
      </w:r>
      <w:r>
        <w:rPr/>
        <w:t> </w:t>
      </w:r>
      <w:r>
        <w:rPr>
          <w:w w:val="65"/>
        </w:rPr>
        <w:t>0810.3/ว7509 </w:t>
      </w:r>
      <w:r>
        <w:rPr>
          <w:w w:val="75"/>
        </w:rPr>
        <w:t>ลงวันที่ 7 ตุลาคม</w:t>
      </w:r>
      <w:r>
        <w:rPr>
          <w:spacing w:val="40"/>
        </w:rPr>
        <w:t> </w:t>
      </w:r>
      <w:r>
        <w:rPr>
          <w:w w:val="75"/>
        </w:rPr>
        <w:t>2565</w:t>
      </w:r>
    </w:p>
    <w:p>
      <w:pPr>
        <w:pStyle w:val="BodyText"/>
        <w:spacing w:before="358"/>
        <w:ind w:left="1848"/>
      </w:pPr>
      <w:r>
        <w:rPr>
          <w:spacing w:val="-2"/>
          <w:w w:val="80"/>
        </w:rPr>
        <w:t>วัสดุคอมพิวเตอร์</w:t>
      </w:r>
    </w:p>
    <w:p>
      <w:pPr>
        <w:pStyle w:val="BodyText"/>
        <w:spacing w:before="38"/>
        <w:ind w:left="2128"/>
      </w:pPr>
      <w:r>
        <w:rPr>
          <w:w w:val="70"/>
        </w:rPr>
        <w:t>เพื่อจ่ายเป็นค่าวัสดุคอมพิวเตอร์</w:t>
      </w:r>
      <w:r>
        <w:rPr/>
        <w:t> </w:t>
      </w:r>
      <w:r>
        <w:rPr>
          <w:w w:val="70"/>
        </w:rPr>
        <w:t>เช่นแผ่นหรือจานบันทึก ข้อมูล,</w:t>
      </w:r>
      <w:r>
        <w:rPr>
          <w:spacing w:val="-15"/>
        </w:rPr>
        <w:t> </w:t>
      </w:r>
      <w:r>
        <w:rPr>
          <w:w w:val="70"/>
        </w:rPr>
        <w:t>อุปกรณ์บันทึกข้อมูล,</w:t>
      </w:r>
      <w:r>
        <w:rPr>
          <w:spacing w:val="-15"/>
        </w:rPr>
        <w:t> </w:t>
      </w:r>
      <w:r>
        <w:rPr>
          <w:w w:val="70"/>
        </w:rPr>
        <w:t>ตลับผงหมึกสำหรับเครื่องพิมพ์ แบบเลเซอร์,</w:t>
      </w:r>
      <w:r>
        <w:rPr/>
        <w:t> </w:t>
      </w:r>
      <w:r>
        <w:rPr>
          <w:w w:val="70"/>
        </w:rPr>
        <w:t>กระดาษต่อเนื่อง,</w:t>
      </w:r>
      <w:r>
        <w:rPr/>
        <w:t> </w:t>
      </w:r>
      <w:r>
        <w:rPr>
          <w:w w:val="70"/>
        </w:rPr>
        <w:t>หน่วยประมวลผล,</w:t>
      </w:r>
      <w:r>
        <w:rPr/>
        <w:t> </w:t>
      </w:r>
      <w:r>
        <w:rPr>
          <w:w w:val="70"/>
        </w:rPr>
        <w:t>ฮาร์ด </w:t>
      </w:r>
      <w:r>
        <w:rPr>
          <w:w w:val="75"/>
        </w:rPr>
        <w:t>ดิสก์ไดร์ฟ ฯลฯ 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183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</w:t>
      </w:r>
      <w:r>
        <w:rPr>
          <w:spacing w:val="-4"/>
          <w:w w:val="80"/>
        </w:rPr>
        <w:t>1095</w:t>
      </w:r>
    </w:p>
    <w:p>
      <w:pPr>
        <w:pStyle w:val="BodyText"/>
        <w:spacing w:before="77"/>
        <w:ind w:left="306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ind w:left="306"/>
      </w:pP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ind w:left="306"/>
      </w:pPr>
      <w:r>
        <w:rPr>
          <w:spacing w:val="-4"/>
          <w:w w:val="70"/>
        </w:rPr>
        <w:t>จำนวน</w:t>
      </w:r>
    </w:p>
    <w:p>
      <w:pPr>
        <w:pStyle w:val="BodyText"/>
        <w:spacing w:before="77"/>
        <w:jc w:val="right"/>
      </w:pPr>
      <w:r>
        <w:rPr/>
        <w:br w:type="column"/>
      </w:r>
      <w:r>
        <w:rPr>
          <w:spacing w:val="-2"/>
          <w:w w:val="75"/>
        </w:rPr>
        <w:t>5,000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jc w:val="right"/>
      </w:pPr>
      <w:r>
        <w:rPr>
          <w:spacing w:val="-2"/>
          <w:w w:val="75"/>
        </w:rPr>
        <w:t>7,000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jc w:val="right"/>
      </w:pPr>
      <w:r>
        <w:rPr>
          <w:spacing w:val="-2"/>
          <w:w w:val="75"/>
        </w:rPr>
        <w:t>15,000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67" w:space="40"/>
            <w:col w:w="902" w:space="39"/>
            <w:col w:w="1661" w:space="39"/>
            <w:col w:w="735"/>
          </w:cols>
        </w:sectPr>
      </w:pPr>
    </w:p>
    <w:p>
      <w:pPr>
        <w:pStyle w:val="BodyText"/>
        <w:spacing w:line="362" w:lineRule="exact" w:before="6"/>
        <w:ind w:left="2128"/>
      </w:pPr>
      <w:r>
        <w:rPr>
          <w:w w:val="70"/>
        </w:rPr>
        <w:t>ลงวันที่</w:t>
      </w:r>
      <w:r>
        <w:rPr>
          <w:spacing w:val="-20"/>
        </w:rPr>
        <w:t> </w:t>
      </w:r>
      <w:r>
        <w:rPr>
          <w:w w:val="70"/>
        </w:rPr>
        <w:t>28</w:t>
      </w:r>
      <w:r>
        <w:rPr>
          <w:spacing w:val="-19"/>
        </w:rPr>
        <w:t> </w:t>
      </w:r>
      <w:r>
        <w:rPr>
          <w:w w:val="70"/>
        </w:rPr>
        <w:t>พฤษภาคม</w:t>
      </w:r>
      <w:r>
        <w:rPr>
          <w:spacing w:val="-19"/>
        </w:rPr>
        <w:t> </w:t>
      </w:r>
      <w:r>
        <w:rPr>
          <w:spacing w:val="-4"/>
          <w:w w:val="70"/>
        </w:rPr>
        <w:t>2564</w:t>
      </w:r>
    </w:p>
    <w:p>
      <w:pPr>
        <w:pStyle w:val="BodyText"/>
        <w:ind w:left="2128" w:right="3757"/>
      </w:pPr>
      <w:r>
        <w:rPr>
          <w:w w:val="65"/>
        </w:rPr>
        <w:t>-หนังสือกระทรวงมหาดไทย</w:t>
      </w:r>
      <w:r>
        <w:rPr/>
        <w:t> </w:t>
      </w:r>
      <w:r>
        <w:rPr>
          <w:w w:val="65"/>
        </w:rPr>
        <w:t>ที่</w:t>
      </w:r>
      <w:r>
        <w:rPr/>
        <w:t> </w:t>
      </w:r>
      <w:r>
        <w:rPr>
          <w:w w:val="65"/>
        </w:rPr>
        <w:t>มท</w:t>
      </w:r>
      <w:r>
        <w:rPr/>
        <w:t> </w:t>
      </w:r>
      <w:r>
        <w:rPr>
          <w:w w:val="65"/>
        </w:rPr>
        <w:t>0810.3/ว7509 </w:t>
      </w:r>
      <w:r>
        <w:rPr>
          <w:w w:val="75"/>
        </w:rPr>
        <w:t>ลงวันที่ 7 ตุลาคม</w:t>
      </w:r>
      <w:r>
        <w:rPr>
          <w:spacing w:val="40"/>
        </w:rPr>
        <w:t> </w:t>
      </w:r>
      <w:r>
        <w:rPr>
          <w:w w:val="75"/>
        </w:rPr>
        <w:t>2565</w:t>
      </w:r>
    </w:p>
    <w:p>
      <w:pPr>
        <w:pStyle w:val="BodyText"/>
        <w:rPr>
          <w:sz w:val="20"/>
        </w:rPr>
      </w:pPr>
    </w:p>
    <w:p>
      <w:pPr>
        <w:pStyle w:val="BodyText"/>
        <w:spacing w:before="18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header="933" w:footer="0" w:top="1240" w:bottom="280" w:left="992" w:right="425"/>
        </w:sectPr>
      </w:pPr>
    </w:p>
    <w:p>
      <w:pPr>
        <w:pStyle w:val="BodyText"/>
        <w:spacing w:before="77"/>
        <w:ind w:left="1848"/>
      </w:pPr>
      <w:r>
        <w:rPr>
          <w:spacing w:val="-2"/>
          <w:w w:val="80"/>
        </w:rPr>
        <w:t>วัสดุการศึกษา</w:t>
      </w:r>
    </w:p>
    <w:p>
      <w:pPr>
        <w:pStyle w:val="BodyText"/>
        <w:spacing w:before="38"/>
        <w:ind w:left="2128"/>
      </w:pPr>
      <w:r>
        <w:rPr>
          <w:w w:val="70"/>
        </w:rPr>
        <w:t>เพื่อจ่ายเป็นค่าวัสดุวัสดุการศึกษา</w:t>
      </w:r>
      <w:r>
        <w:rPr>
          <w:spacing w:val="-20"/>
        </w:rPr>
        <w:t> </w:t>
      </w:r>
      <w:r>
        <w:rPr>
          <w:w w:val="70"/>
        </w:rPr>
        <w:t>เช่น</w:t>
      </w:r>
      <w:r>
        <w:rPr>
          <w:spacing w:val="-20"/>
        </w:rPr>
        <w:t> </w:t>
      </w:r>
      <w:r>
        <w:rPr>
          <w:w w:val="70"/>
        </w:rPr>
        <w:t>กระดานไวท์บอร์ด, </w:t>
      </w:r>
      <w:r>
        <w:rPr>
          <w:w w:val="75"/>
        </w:rPr>
        <w:t>ปากกาไวท์บอร์ด ฯลฯ 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57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</w:t>
      </w:r>
      <w:r>
        <w:rPr>
          <w:spacing w:val="-4"/>
          <w:w w:val="80"/>
        </w:rPr>
        <w:t>1095</w:t>
      </w:r>
    </w:p>
    <w:p>
      <w:pPr>
        <w:pStyle w:val="BodyText"/>
        <w:spacing w:line="361" w:lineRule="exact"/>
        <w:ind w:left="2128"/>
      </w:pPr>
      <w:r>
        <w:rPr>
          <w:w w:val="70"/>
        </w:rPr>
        <w:t>ลงวันที่</w:t>
      </w:r>
      <w:r>
        <w:rPr>
          <w:spacing w:val="-20"/>
        </w:rPr>
        <w:t> </w:t>
      </w:r>
      <w:r>
        <w:rPr>
          <w:w w:val="70"/>
        </w:rPr>
        <w:t>28</w:t>
      </w:r>
      <w:r>
        <w:rPr>
          <w:spacing w:val="-19"/>
        </w:rPr>
        <w:t> </w:t>
      </w:r>
      <w:r>
        <w:rPr>
          <w:w w:val="70"/>
        </w:rPr>
        <w:t>พฤษภาคม</w:t>
      </w:r>
      <w:r>
        <w:rPr>
          <w:spacing w:val="-19"/>
        </w:rPr>
        <w:t> </w:t>
      </w:r>
      <w:r>
        <w:rPr>
          <w:spacing w:val="-4"/>
          <w:w w:val="70"/>
        </w:rPr>
        <w:t>2564</w:t>
      </w:r>
    </w:p>
    <w:p>
      <w:pPr>
        <w:pStyle w:val="BodyText"/>
        <w:ind w:left="2128" w:right="215"/>
      </w:pPr>
      <w:r>
        <w:rPr>
          <w:w w:val="65"/>
        </w:rPr>
        <w:t>-หนังสือกระทรวงมหาดไทย</w:t>
      </w:r>
      <w:r>
        <w:rPr/>
        <w:t> </w:t>
      </w:r>
      <w:r>
        <w:rPr>
          <w:w w:val="65"/>
        </w:rPr>
        <w:t>ที่</w:t>
      </w:r>
      <w:r>
        <w:rPr/>
        <w:t> </w:t>
      </w:r>
      <w:r>
        <w:rPr>
          <w:w w:val="65"/>
        </w:rPr>
        <w:t>มท</w:t>
      </w:r>
      <w:r>
        <w:rPr/>
        <w:t> </w:t>
      </w:r>
      <w:r>
        <w:rPr>
          <w:w w:val="65"/>
        </w:rPr>
        <w:t>0810.3/ว7509 </w:t>
      </w:r>
      <w:r>
        <w:rPr>
          <w:w w:val="75"/>
        </w:rPr>
        <w:t>ลงวันที่ 7 ตุลาคม</w:t>
      </w:r>
      <w:r>
        <w:rPr>
          <w:spacing w:val="40"/>
        </w:rPr>
        <w:t> </w:t>
      </w:r>
      <w:r>
        <w:rPr>
          <w:w w:val="75"/>
        </w:rPr>
        <w:t>2565</w:t>
      </w:r>
    </w:p>
    <w:p>
      <w:pPr>
        <w:pStyle w:val="BodyText"/>
        <w:spacing w:before="77"/>
        <w:ind w:left="432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7"/>
        <w:jc w:val="right"/>
      </w:pPr>
      <w:r>
        <w:rPr/>
        <w:br w:type="column"/>
      </w:r>
      <w:r>
        <w:rPr>
          <w:spacing w:val="-2"/>
          <w:w w:val="75"/>
        </w:rPr>
        <w:t>3,000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6941" w:space="40"/>
            <w:col w:w="1028" w:space="39"/>
            <w:col w:w="1661" w:space="39"/>
            <w:col w:w="735"/>
          </w:cols>
        </w:sectPr>
      </w:pPr>
    </w:p>
    <w:p>
      <w:pPr>
        <w:pStyle w:val="BodyText"/>
        <w:spacing w:before="3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spacing w:before="52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ค่าสาธารณูปโภค</w:t>
      </w:r>
    </w:p>
    <w:p>
      <w:pPr>
        <w:pStyle w:val="BodyText"/>
        <w:spacing w:before="39"/>
        <w:ind w:left="1848"/>
      </w:pPr>
      <w:r>
        <w:rPr>
          <w:spacing w:val="-2"/>
          <w:w w:val="75"/>
        </w:rPr>
        <w:t>ค่าไฟฟ้า</w:t>
      </w:r>
    </w:p>
    <w:p>
      <w:pPr>
        <w:pStyle w:val="BodyText"/>
        <w:spacing w:before="37"/>
        <w:ind w:left="2128"/>
      </w:pPr>
      <w:r>
        <w:rPr>
          <w:spacing w:val="-2"/>
          <w:w w:val="70"/>
        </w:rPr>
        <w:t>เพื่อจ่ายเป็นค่าไฟฟ้าสำหรับที่ทำการองค์การบริหารส่วน </w:t>
      </w:r>
      <w:r>
        <w:rPr>
          <w:w w:val="70"/>
        </w:rPr>
        <w:t>ตำบลเขาตอกรวมถึงค่าใช้จ่ายที่ต้องชำระพร้อมกัน</w:t>
      </w:r>
      <w:r>
        <w:rPr>
          <w:spacing w:val="-10"/>
        </w:rPr>
        <w:t> </w:t>
      </w:r>
      <w:r>
        <w:rPr>
          <w:w w:val="70"/>
        </w:rPr>
        <w:t>เช่น</w:t>
      </w:r>
      <w:r>
        <w:rPr>
          <w:spacing w:val="-10"/>
        </w:rPr>
        <w:t> </w:t>
      </w:r>
      <w:r>
        <w:rPr>
          <w:w w:val="70"/>
        </w:rPr>
        <w:t>ค่า </w:t>
      </w:r>
      <w:r>
        <w:rPr>
          <w:w w:val="75"/>
        </w:rPr>
        <w:t>บริการ ค่าภาษี ฯ</w:t>
      </w:r>
      <w:r>
        <w:rPr>
          <w:spacing w:val="-5"/>
        </w:rPr>
        <w:t> </w:t>
      </w:r>
      <w:r>
        <w:rPr>
          <w:w w:val="75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161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1095</w:t>
      </w:r>
      <w:r>
        <w:rPr/>
        <w:t> </w:t>
      </w:r>
      <w:r>
        <w:rPr>
          <w:w w:val="70"/>
        </w:rPr>
        <w:t>ลงวันที่</w:t>
      </w:r>
      <w:r>
        <w:rPr/>
        <w:t> </w:t>
      </w:r>
      <w:r>
        <w:rPr>
          <w:w w:val="70"/>
        </w:rPr>
        <w:t>28</w:t>
      </w:r>
      <w:r>
        <w:rPr/>
        <w:t> </w:t>
      </w:r>
      <w:r>
        <w:rPr>
          <w:w w:val="70"/>
        </w:rPr>
        <w:t>พฤษภาคม</w:t>
      </w:r>
      <w:r>
        <w:rPr/>
        <w:t> </w:t>
      </w:r>
      <w:r>
        <w:rPr>
          <w:w w:val="70"/>
        </w:rPr>
        <w:t>2564</w:t>
      </w:r>
    </w:p>
    <w:p>
      <w:pPr>
        <w:pStyle w:val="BodyText"/>
        <w:spacing w:line="264" w:lineRule="auto" w:before="344"/>
        <w:ind w:left="2128" w:right="264" w:hanging="280"/>
      </w:pPr>
      <w:r>
        <w:rPr>
          <w:spacing w:val="-2"/>
          <w:w w:val="75"/>
        </w:rPr>
        <w:t>ค่าบริการโทรศัพท์ </w:t>
      </w:r>
      <w:r>
        <w:rPr>
          <w:w w:val="70"/>
        </w:rPr>
        <w:t>เพื่อจ่ายเป็นค่าบริการโทรศัพท์สำนักงาน,</w:t>
      </w:r>
      <w:r>
        <w:rPr>
          <w:spacing w:val="-22"/>
        </w:rPr>
        <w:t> </w:t>
      </w:r>
      <w:r>
        <w:rPr>
          <w:w w:val="70"/>
        </w:rPr>
        <w:t>ค่าโทรศัพท์</w:t>
      </w:r>
    </w:p>
    <w:p>
      <w:pPr>
        <w:pStyle w:val="BodyText"/>
        <w:spacing w:line="327" w:lineRule="exact"/>
        <w:ind w:left="2128"/>
      </w:pPr>
      <w:r>
        <w:rPr>
          <w:w w:val="70"/>
        </w:rPr>
        <w:t>เคลื่อนที่</w:t>
      </w:r>
      <w:r>
        <w:rPr>
          <w:spacing w:val="-7"/>
        </w:rPr>
        <w:t> </w:t>
      </w:r>
      <w:r>
        <w:rPr>
          <w:w w:val="70"/>
        </w:rPr>
        <w:t>และค่าใช้จ่ายเพื่อให้ได้มาซึ่งบริการดังกล่าว</w:t>
      </w:r>
      <w:r>
        <w:rPr>
          <w:spacing w:val="-6"/>
        </w:rPr>
        <w:t> </w:t>
      </w:r>
      <w:r>
        <w:rPr>
          <w:spacing w:val="-5"/>
          <w:w w:val="70"/>
        </w:rPr>
        <w:t>และ</w:t>
      </w:r>
    </w:p>
    <w:p>
      <w:pPr>
        <w:pStyle w:val="BodyText"/>
        <w:ind w:left="2128"/>
      </w:pPr>
      <w:r>
        <w:rPr>
          <w:w w:val="70"/>
        </w:rPr>
        <w:t>รวมถึงค่าใช้จ่ายที่เกิดขึ้นเกี่ยวกับการใช้บริการ</w:t>
      </w:r>
      <w:r>
        <w:rPr>
          <w:spacing w:val="-17"/>
        </w:rPr>
        <w:t> </w:t>
      </w:r>
      <w:r>
        <w:rPr>
          <w:w w:val="70"/>
        </w:rPr>
        <w:t>ฯลฯ</w:t>
      </w:r>
      <w:r>
        <w:rPr>
          <w:spacing w:val="40"/>
        </w:rPr>
        <w:t> </w:t>
      </w:r>
      <w:r>
        <w:rPr>
          <w:w w:val="70"/>
        </w:rPr>
        <w:t>(สำนัก </w:t>
      </w:r>
      <w:r>
        <w:rPr>
          <w:spacing w:val="-4"/>
          <w:w w:val="80"/>
        </w:rPr>
        <w:t>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0"/>
        </w:rPr>
        <w:t> </w:t>
      </w:r>
      <w:r>
        <w:rPr>
          <w:w w:val="70"/>
        </w:rPr>
        <w:t>ด่วนมาก</w:t>
      </w:r>
      <w:r>
        <w:rPr>
          <w:spacing w:val="-20"/>
        </w:rPr>
        <w:t> </w:t>
      </w:r>
      <w:r>
        <w:rPr>
          <w:w w:val="70"/>
        </w:rPr>
        <w:t>ที่</w:t>
      </w:r>
      <w:r>
        <w:rPr>
          <w:spacing w:val="-20"/>
        </w:rPr>
        <w:t> </w:t>
      </w:r>
      <w:r>
        <w:rPr>
          <w:w w:val="70"/>
        </w:rPr>
        <w:t>มท 0808.2/ว</w:t>
      </w:r>
      <w:r>
        <w:rPr>
          <w:spacing w:val="-6"/>
        </w:rPr>
        <w:t> </w:t>
      </w:r>
      <w:r>
        <w:rPr>
          <w:w w:val="70"/>
        </w:rPr>
        <w:t>1095</w:t>
      </w:r>
      <w:r>
        <w:rPr>
          <w:spacing w:val="-6"/>
        </w:rPr>
        <w:t> </w:t>
      </w:r>
      <w:r>
        <w:rPr>
          <w:w w:val="70"/>
        </w:rPr>
        <w:t>ลงวันที่</w:t>
      </w:r>
      <w:r>
        <w:rPr>
          <w:spacing w:val="-6"/>
        </w:rPr>
        <w:t> </w:t>
      </w:r>
      <w:r>
        <w:rPr>
          <w:w w:val="70"/>
        </w:rPr>
        <w:t>28</w:t>
      </w:r>
      <w:r>
        <w:rPr>
          <w:spacing w:val="40"/>
        </w:rPr>
        <w:t> </w:t>
      </w:r>
      <w:r>
        <w:rPr>
          <w:w w:val="70"/>
        </w:rPr>
        <w:t>พฤษภาคม</w:t>
      </w:r>
      <w:r>
        <w:rPr>
          <w:spacing w:val="-6"/>
        </w:rPr>
        <w:t> </w:t>
      </w:r>
      <w:r>
        <w:rPr>
          <w:w w:val="70"/>
        </w:rPr>
        <w:t>2564</w:t>
      </w:r>
    </w:p>
    <w:p>
      <w:pPr>
        <w:pStyle w:val="BodyText"/>
        <w:spacing w:before="343"/>
        <w:ind w:left="1848"/>
      </w:pPr>
      <w:r>
        <w:rPr>
          <w:spacing w:val="-2"/>
          <w:w w:val="75"/>
        </w:rPr>
        <w:t>ค่าบริการไปรษณีย์</w:t>
      </w:r>
    </w:p>
    <w:p>
      <w:pPr>
        <w:spacing w:before="52"/>
        <w:ind w:left="563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pStyle w:val="BodyText"/>
        <w:spacing w:before="39"/>
        <w:ind w:left="329"/>
      </w:pP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"/>
      </w:pPr>
    </w:p>
    <w:p>
      <w:pPr>
        <w:pStyle w:val="BodyText"/>
        <w:spacing w:before="1"/>
        <w:ind w:left="329"/>
      </w:pP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"/>
      </w:pPr>
    </w:p>
    <w:p>
      <w:pPr>
        <w:pStyle w:val="BodyText"/>
        <w:spacing w:before="1"/>
        <w:ind w:left="329"/>
      </w:pPr>
      <w:r>
        <w:rPr>
          <w:spacing w:val="-4"/>
          <w:w w:val="70"/>
        </w:rPr>
        <w:t>จำนวน</w:t>
      </w:r>
    </w:p>
    <w:p>
      <w:pPr>
        <w:spacing w:before="52"/>
        <w:ind w:left="879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243,000</w:t>
      </w:r>
    </w:p>
    <w:p>
      <w:pPr>
        <w:pStyle w:val="BodyText"/>
        <w:spacing w:before="39"/>
        <w:ind w:left="913"/>
      </w:pPr>
      <w:r>
        <w:rPr>
          <w:spacing w:val="-2"/>
          <w:w w:val="60"/>
        </w:rPr>
        <w:t>140,000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"/>
      </w:pPr>
    </w:p>
    <w:p>
      <w:pPr>
        <w:pStyle w:val="BodyText"/>
        <w:spacing w:before="1"/>
        <w:ind w:left="1028"/>
      </w:pPr>
      <w:r>
        <w:rPr>
          <w:spacing w:val="-2"/>
          <w:w w:val="60"/>
        </w:rPr>
        <w:t>39,000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"/>
      </w:pPr>
    </w:p>
    <w:p>
      <w:pPr>
        <w:pStyle w:val="BodyText"/>
        <w:spacing w:before="1"/>
        <w:ind w:left="1028"/>
      </w:pPr>
      <w:r>
        <w:rPr>
          <w:spacing w:val="-2"/>
          <w:w w:val="60"/>
        </w:rPr>
        <w:t>30,000</w:t>
      </w:r>
    </w:p>
    <w:p>
      <w:pPr>
        <w:spacing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39"/>
        <w:ind w:left="204"/>
      </w:pPr>
      <w:r>
        <w:rPr>
          <w:spacing w:val="-5"/>
          <w:w w:val="85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"/>
      </w:pPr>
    </w:p>
    <w:p>
      <w:pPr>
        <w:pStyle w:val="BodyText"/>
        <w:spacing w:before="1"/>
        <w:ind w:left="204"/>
      </w:pPr>
      <w:r>
        <w:rPr>
          <w:spacing w:val="-5"/>
          <w:w w:val="85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"/>
      </w:pPr>
    </w:p>
    <w:p>
      <w:pPr>
        <w:pStyle w:val="BodyText"/>
        <w:spacing w:before="1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45" w:space="40"/>
            <w:col w:w="924" w:space="39"/>
            <w:col w:w="1661" w:space="40"/>
            <w:col w:w="734"/>
          </w:cols>
        </w:sectPr>
      </w:pPr>
    </w:p>
    <w:p>
      <w:pPr>
        <w:pStyle w:val="BodyText"/>
        <w:spacing w:before="6"/>
        <w:ind w:left="2128" w:right="2598"/>
      </w:pPr>
      <w:r>
        <w:rPr>
          <w:spacing w:val="-2"/>
          <w:w w:val="65"/>
        </w:rPr>
        <w:t>เพื่อจ่ายเป็นค่าไปรษณีย์,ค่าธนาณัติ,ค่าดวงตราไปรษณียากร,</w:t>
      </w:r>
      <w:r>
        <w:rPr>
          <w:spacing w:val="80"/>
        </w:rPr>
        <w:t>  </w:t>
      </w:r>
      <w:r>
        <w:rPr>
          <w:spacing w:val="-2"/>
          <w:w w:val="70"/>
        </w:rPr>
        <w:t>ค่าเช่าตู้ไปรษณีย์,ค่าธรรมเนียมการโอนเงินในระบบบริหาร </w:t>
      </w:r>
      <w:r>
        <w:rPr>
          <w:w w:val="70"/>
        </w:rPr>
        <w:t>การเงินการคลังภาครัฐแบบอิเล็กทรอนิกส์(GEMIS)</w:t>
      </w:r>
      <w:r>
        <w:rPr/>
        <w:t> </w:t>
      </w:r>
      <w:r>
        <w:rPr>
          <w:w w:val="70"/>
        </w:rPr>
        <w:t>ฯลฯ </w:t>
      </w:r>
      <w:r>
        <w:rPr>
          <w:spacing w:val="-2"/>
          <w:w w:val="80"/>
        </w:rPr>
        <w:t>(สำนักปลัด)</w:t>
      </w:r>
    </w:p>
    <w:p>
      <w:pPr>
        <w:pStyle w:val="BodyText"/>
        <w:ind w:left="2128" w:right="2598"/>
      </w:pPr>
      <w:r>
        <w:rPr>
          <w:spacing w:val="-2"/>
          <w:w w:val="70"/>
        </w:rPr>
        <w:t>-เป็นไปตามระเบียบกระทรวงมหาดไทยว่าด้วยการเบิกจ่าย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>
          <w:spacing w:val="-16"/>
        </w:rPr>
        <w:t> </w:t>
      </w:r>
      <w:r>
        <w:rPr>
          <w:spacing w:val="-2"/>
          <w:w w:val="65"/>
        </w:rPr>
        <w:t>พ.ศ.2562</w:t>
      </w:r>
    </w:p>
    <w:p>
      <w:pPr>
        <w:pStyle w:val="BodyText"/>
        <w:ind w:left="2128" w:right="2598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0"/>
        </w:rPr>
        <w:t> </w:t>
      </w:r>
      <w:r>
        <w:rPr>
          <w:w w:val="70"/>
        </w:rPr>
        <w:t>ด่วนมาก</w:t>
      </w:r>
      <w:r>
        <w:rPr>
          <w:spacing w:val="-20"/>
        </w:rPr>
        <w:t> </w:t>
      </w:r>
      <w:r>
        <w:rPr>
          <w:w w:val="70"/>
        </w:rPr>
        <w:t>ที่</w:t>
      </w:r>
      <w:r>
        <w:rPr>
          <w:spacing w:val="-20"/>
        </w:rPr>
        <w:t> </w:t>
      </w:r>
      <w:r>
        <w:rPr>
          <w:w w:val="70"/>
        </w:rPr>
        <w:t>มท 0808.2/ว1095</w:t>
      </w:r>
      <w:r>
        <w:rPr>
          <w:spacing w:val="-6"/>
        </w:rPr>
        <w:t> </w:t>
      </w:r>
      <w:r>
        <w:rPr>
          <w:w w:val="70"/>
        </w:rPr>
        <w:t>ลงวันที่</w:t>
      </w:r>
      <w:r>
        <w:rPr>
          <w:spacing w:val="-6"/>
        </w:rPr>
        <w:t> </w:t>
      </w:r>
      <w:r>
        <w:rPr>
          <w:w w:val="70"/>
        </w:rPr>
        <w:t>28</w:t>
      </w:r>
      <w:r>
        <w:rPr>
          <w:spacing w:val="40"/>
        </w:rPr>
        <w:t> </w:t>
      </w:r>
      <w:r>
        <w:rPr>
          <w:w w:val="70"/>
        </w:rPr>
        <w:t>พฤษภาคม</w:t>
      </w:r>
      <w:r>
        <w:rPr>
          <w:spacing w:val="40"/>
        </w:rPr>
        <w:t> </w:t>
      </w:r>
      <w:r>
        <w:rPr>
          <w:w w:val="70"/>
        </w:rPr>
        <w:t>2564</w:t>
      </w:r>
    </w:p>
    <w:p>
      <w:pPr>
        <w:pStyle w:val="BodyText"/>
        <w:spacing w:before="3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header="933" w:footer="0" w:top="1240" w:bottom="280" w:left="992" w:right="425"/>
        </w:sectPr>
      </w:pPr>
    </w:p>
    <w:p>
      <w:pPr>
        <w:pStyle w:val="BodyText"/>
        <w:spacing w:before="77"/>
        <w:ind w:left="1848"/>
      </w:pPr>
      <w:r>
        <w:rPr>
          <w:spacing w:val="-2"/>
          <w:w w:val="75"/>
        </w:rPr>
        <w:t>ค่าบริการสื่อสารและโทรคมนาคม</w:t>
      </w:r>
    </w:p>
    <w:p>
      <w:pPr>
        <w:pStyle w:val="BodyText"/>
        <w:spacing w:before="38"/>
        <w:ind w:left="2128"/>
      </w:pPr>
      <w:r>
        <w:rPr>
          <w:w w:val="70"/>
        </w:rPr>
        <w:t>เพื่อจ่ายเป็น</w:t>
      </w:r>
      <w:r>
        <w:rPr/>
        <w:t> </w:t>
      </w:r>
      <w:r>
        <w:rPr>
          <w:w w:val="70"/>
        </w:rPr>
        <w:t>ค่าวิทยุสื่อสาร,</w:t>
      </w:r>
      <w:r>
        <w:rPr/>
        <w:t> </w:t>
      </w:r>
      <w:r>
        <w:rPr>
          <w:w w:val="70"/>
        </w:rPr>
        <w:t>ค่าสื่อสารผ่านดาวเทียม,ค่าใช้ จ่ายเกี่ยวกับการใช้ระบบอินเทอร์เน็ต</w:t>
      </w:r>
      <w:r>
        <w:rPr/>
        <w:t> </w:t>
      </w:r>
      <w:r>
        <w:rPr>
          <w:w w:val="70"/>
        </w:rPr>
        <w:t>ฯลฯ</w:t>
      </w:r>
      <w:r>
        <w:rPr/>
        <w:t> </w:t>
      </w:r>
      <w:r>
        <w:rPr>
          <w:w w:val="70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19"/>
        </w:rPr>
        <w:t> </w:t>
      </w:r>
      <w:r>
        <w:rPr>
          <w:w w:val="70"/>
        </w:rPr>
        <w:t>ด่วนมาก</w:t>
      </w:r>
      <w:r>
        <w:rPr>
          <w:spacing w:val="-19"/>
        </w:rPr>
        <w:t> </w:t>
      </w:r>
      <w:r>
        <w:rPr>
          <w:w w:val="70"/>
        </w:rPr>
        <w:t>ที่</w:t>
      </w:r>
      <w:r>
        <w:rPr>
          <w:spacing w:val="-19"/>
        </w:rPr>
        <w:t> </w:t>
      </w:r>
      <w:r>
        <w:rPr>
          <w:w w:val="70"/>
        </w:rPr>
        <w:t>มท 0808.2/ว</w:t>
      </w:r>
      <w:r>
        <w:rPr>
          <w:spacing w:val="-4"/>
        </w:rPr>
        <w:t> </w:t>
      </w:r>
      <w:r>
        <w:rPr>
          <w:w w:val="70"/>
        </w:rPr>
        <w:t>1095</w:t>
      </w:r>
      <w:r>
        <w:rPr>
          <w:spacing w:val="-4"/>
        </w:rPr>
        <w:t> </w:t>
      </w:r>
      <w:r>
        <w:rPr>
          <w:w w:val="70"/>
        </w:rPr>
        <w:t>ลงวันที่</w:t>
      </w:r>
      <w:r>
        <w:rPr>
          <w:spacing w:val="-4"/>
        </w:rPr>
        <w:t> </w:t>
      </w:r>
      <w:r>
        <w:rPr>
          <w:w w:val="70"/>
        </w:rPr>
        <w:t>28</w:t>
      </w:r>
      <w:r>
        <w:rPr>
          <w:spacing w:val="40"/>
        </w:rPr>
        <w:t> </w:t>
      </w:r>
      <w:r>
        <w:rPr>
          <w:w w:val="70"/>
        </w:rPr>
        <w:t>พฤษภาคม2564</w:t>
      </w:r>
    </w:p>
    <w:p>
      <w:pPr>
        <w:pStyle w:val="BodyText"/>
        <w:spacing w:line="252" w:lineRule="auto" w:before="346"/>
        <w:ind w:left="2128" w:hanging="280"/>
      </w:pPr>
      <w:r>
        <w:rPr>
          <w:w w:val="70"/>
        </w:rPr>
        <w:t>ค่าเช่าพื้นที่เว็บไซต์</w:t>
      </w:r>
      <w:r>
        <w:rPr/>
        <w:t> </w:t>
      </w:r>
      <w:r>
        <w:rPr>
          <w:w w:val="70"/>
        </w:rPr>
        <w:t>และค่าธรรมเนียมที่เกี่ยวข้อง </w:t>
      </w:r>
      <w:r>
        <w:rPr>
          <w:spacing w:val="-2"/>
          <w:w w:val="70"/>
        </w:rPr>
        <w:t>เพื่อจ่ายเป็นค่าเช่าพื้นที่เว็บไซต์และค่าธรรมเนียมที่เกี่ยวข้อง </w:t>
      </w:r>
      <w:r>
        <w:rPr>
          <w:w w:val="65"/>
        </w:rPr>
        <w:t>(ระบบ</w:t>
      </w:r>
      <w:r>
        <w:rPr/>
        <w:t> </w:t>
      </w:r>
      <w:r>
        <w:rPr>
          <w:w w:val="65"/>
        </w:rPr>
        <w:t>CLOUD,</w:t>
      </w:r>
      <w:r>
        <w:rPr/>
        <w:t> </w:t>
      </w:r>
      <w:r>
        <w:rPr>
          <w:w w:val="65"/>
        </w:rPr>
        <w:t>HOSTING)</w:t>
      </w:r>
      <w:r>
        <w:rPr/>
        <w:t> </w:t>
      </w:r>
      <w:r>
        <w:rPr>
          <w:w w:val="65"/>
        </w:rPr>
        <w:t>(สำนักปลัด)</w:t>
      </w:r>
    </w:p>
    <w:p>
      <w:pPr>
        <w:pStyle w:val="BodyText"/>
        <w:spacing w:line="344" w:lineRule="exact"/>
        <w:ind w:left="2128"/>
      </w:pPr>
      <w:r>
        <w:rPr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</w:t>
      </w:r>
    </w:p>
    <w:p>
      <w:pPr>
        <w:pStyle w:val="BodyText"/>
        <w:ind w:left="2128"/>
      </w:pPr>
      <w:r>
        <w:rPr>
          <w:spacing w:val="-2"/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spacing w:val="-2"/>
          <w:w w:val="70"/>
        </w:rPr>
        <w:t>พ.ศ. </w:t>
      </w:r>
      <w:r>
        <w:rPr>
          <w:spacing w:val="-4"/>
          <w:w w:val="75"/>
        </w:rPr>
        <w:t>2562</w:t>
      </w:r>
    </w:p>
    <w:p>
      <w:pPr>
        <w:pStyle w:val="BodyText"/>
        <w:ind w:left="2128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19"/>
        </w:rPr>
        <w:t> </w:t>
      </w:r>
      <w:r>
        <w:rPr>
          <w:w w:val="70"/>
        </w:rPr>
        <w:t>ด่วนมาก</w:t>
      </w:r>
      <w:r>
        <w:rPr>
          <w:spacing w:val="-19"/>
        </w:rPr>
        <w:t> </w:t>
      </w:r>
      <w:r>
        <w:rPr>
          <w:w w:val="70"/>
        </w:rPr>
        <w:t>ที่</w:t>
      </w:r>
      <w:r>
        <w:rPr>
          <w:spacing w:val="-19"/>
        </w:rPr>
        <w:t> </w:t>
      </w:r>
      <w:r>
        <w:rPr>
          <w:w w:val="70"/>
        </w:rPr>
        <w:t>มท 0808.2/ว</w:t>
      </w:r>
      <w:r>
        <w:rPr>
          <w:spacing w:val="-1"/>
        </w:rPr>
        <w:t> </w:t>
      </w:r>
      <w:r>
        <w:rPr>
          <w:w w:val="70"/>
        </w:rPr>
        <w:t>1095</w:t>
      </w:r>
      <w:r>
        <w:rPr>
          <w:spacing w:val="-1"/>
        </w:rPr>
        <w:t> </w:t>
      </w:r>
      <w:r>
        <w:rPr>
          <w:w w:val="70"/>
        </w:rPr>
        <w:t>ลงวันที่</w:t>
      </w:r>
      <w:r>
        <w:rPr>
          <w:spacing w:val="-1"/>
        </w:rPr>
        <w:t> </w:t>
      </w:r>
      <w:r>
        <w:rPr>
          <w:w w:val="70"/>
        </w:rPr>
        <w:t>28</w:t>
      </w:r>
      <w:r>
        <w:rPr>
          <w:spacing w:val="-1"/>
        </w:rPr>
        <w:t> </w:t>
      </w:r>
      <w:r>
        <w:rPr>
          <w:w w:val="70"/>
        </w:rPr>
        <w:t>พฤษภาคม2564</w:t>
      </w:r>
    </w:p>
    <w:p>
      <w:pPr>
        <w:pStyle w:val="BodyText"/>
        <w:spacing w:before="77"/>
        <w:ind w:left="309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"/>
      </w:pPr>
    </w:p>
    <w:p>
      <w:pPr>
        <w:pStyle w:val="BodyText"/>
        <w:ind w:left="309"/>
      </w:pPr>
      <w:r>
        <w:rPr>
          <w:spacing w:val="-4"/>
          <w:w w:val="70"/>
        </w:rPr>
        <w:t>จำนวน</w:t>
      </w:r>
    </w:p>
    <w:p>
      <w:pPr>
        <w:pStyle w:val="BodyText"/>
        <w:spacing w:before="77"/>
        <w:ind w:left="1029"/>
      </w:pPr>
      <w:r>
        <w:rPr/>
        <w:br w:type="column"/>
      </w:r>
      <w:r>
        <w:rPr>
          <w:spacing w:val="-2"/>
          <w:w w:val="60"/>
        </w:rPr>
        <w:t>17,000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"/>
      </w:pPr>
    </w:p>
    <w:p>
      <w:pPr>
        <w:pStyle w:val="BodyText"/>
        <w:ind w:left="1029"/>
      </w:pPr>
      <w:r>
        <w:rPr>
          <w:spacing w:val="-2"/>
          <w:w w:val="60"/>
        </w:rPr>
        <w:t>17,000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65" w:space="40"/>
            <w:col w:w="904" w:space="39"/>
            <w:col w:w="1661" w:space="39"/>
            <w:col w:w="735"/>
          </w:cols>
        </w:sectPr>
      </w:pP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tabs>
          <w:tab w:pos="7647" w:val="left" w:leader="none"/>
        </w:tabs>
        <w:spacing w:before="52"/>
        <w:ind w:left="14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งบลงทุน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spacing w:before="52"/>
        <w:ind w:left="1000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20,000</w:t>
      </w:r>
    </w:p>
    <w:p>
      <w:pPr>
        <w:spacing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spacing w:after="0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3" w:equalWidth="0">
            <w:col w:w="8009" w:space="40"/>
            <w:col w:w="1661" w:space="39"/>
            <w:col w:w="734"/>
          </w:cols>
        </w:sectPr>
      </w:pPr>
    </w:p>
    <w:p>
      <w:pPr>
        <w:spacing w:before="14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ค่าครุภัณฑ์</w:t>
      </w:r>
    </w:p>
    <w:p>
      <w:pPr>
        <w:pStyle w:val="BodyText"/>
        <w:spacing w:line="244" w:lineRule="auto" w:before="39"/>
        <w:ind w:left="2128" w:hanging="280"/>
      </w:pPr>
      <w:r>
        <w:rPr>
          <w:spacing w:val="-2"/>
          <w:w w:val="75"/>
        </w:rPr>
        <w:t>ค่าบำรุงรักษาและปรับปรุงครุภัณฑ์ ค่าบำรุงรักษาและปรับปรุงครุภัณฑ์ </w:t>
      </w:r>
      <w:r>
        <w:rPr>
          <w:spacing w:val="-2"/>
          <w:w w:val="70"/>
        </w:rPr>
        <w:t>เพื่อจ่ายเป็นค่าซ่อมแซมบำรุงรักษาโครงสร้างของครุภัณฑ์ ขนาดใหญ่ซึ่งไม่รวมถึงค่าซ่อมบำรุงตามปกติหรือค่าซ่อม </w:t>
      </w:r>
      <w:r>
        <w:rPr>
          <w:w w:val="80"/>
        </w:rPr>
        <w:t>กลาง</w:t>
      </w:r>
      <w:r>
        <w:rPr>
          <w:spacing w:val="-5"/>
          <w:w w:val="80"/>
        </w:rPr>
        <w:t> </w:t>
      </w:r>
      <w:r>
        <w:rPr>
          <w:w w:val="80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-เป็นไปตามหนังสือกรมส่งเสริมการปกครองท้องถิ่น</w:t>
      </w:r>
      <w:r>
        <w:rPr/>
        <w:t> </w:t>
      </w:r>
      <w:r>
        <w:rPr>
          <w:spacing w:val="-2"/>
          <w:w w:val="70"/>
        </w:rPr>
        <w:t>ด่วน </w:t>
      </w:r>
      <w:r>
        <w:rPr>
          <w:w w:val="65"/>
        </w:rPr>
        <w:t>มากที่</w:t>
      </w:r>
      <w:r>
        <w:rPr>
          <w:spacing w:val="8"/>
        </w:rPr>
        <w:t> </w:t>
      </w:r>
      <w:r>
        <w:rPr>
          <w:w w:val="65"/>
        </w:rPr>
        <w:t>มท</w:t>
      </w:r>
      <w:r>
        <w:rPr>
          <w:spacing w:val="8"/>
        </w:rPr>
        <w:t> </w:t>
      </w:r>
      <w:r>
        <w:rPr>
          <w:w w:val="65"/>
        </w:rPr>
        <w:t>0808.2/ว</w:t>
      </w:r>
      <w:r>
        <w:rPr>
          <w:spacing w:val="7"/>
        </w:rPr>
        <w:t> </w:t>
      </w:r>
      <w:r>
        <w:rPr>
          <w:w w:val="65"/>
        </w:rPr>
        <w:t>1095</w:t>
      </w:r>
      <w:r>
        <w:rPr>
          <w:spacing w:val="8"/>
        </w:rPr>
        <w:t> </w:t>
      </w:r>
      <w:r>
        <w:rPr>
          <w:w w:val="65"/>
        </w:rPr>
        <w:t>ลงวันที่</w:t>
      </w:r>
      <w:r>
        <w:rPr>
          <w:spacing w:val="8"/>
        </w:rPr>
        <w:t> </w:t>
      </w:r>
      <w:r>
        <w:rPr>
          <w:w w:val="65"/>
        </w:rPr>
        <w:t>28</w:t>
      </w:r>
      <w:r>
        <w:rPr>
          <w:spacing w:val="8"/>
        </w:rPr>
        <w:t> </w:t>
      </w:r>
      <w:r>
        <w:rPr>
          <w:spacing w:val="-2"/>
          <w:w w:val="65"/>
        </w:rPr>
        <w:t>พฤษภาคม2564</w:t>
      </w:r>
    </w:p>
    <w:p>
      <w:pPr>
        <w:spacing w:before="14"/>
        <w:ind w:left="0" w:right="0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5"/>
          <w:sz w:val="32"/>
          <w:szCs w:val="32"/>
        </w:rPr>
        <w:t>รวม</w:t>
      </w:r>
    </w:p>
    <w:p>
      <w:pPr>
        <w:pStyle w:val="BodyText"/>
        <w:spacing w:before="52"/>
        <w:rPr>
          <w:rFonts w:ascii="Tahoma"/>
          <w:b/>
        </w:rPr>
      </w:pPr>
    </w:p>
    <w:p>
      <w:pPr>
        <w:pStyle w:val="BodyText"/>
        <w:ind w:left="518"/>
      </w:pPr>
      <w:r>
        <w:rPr>
          <w:spacing w:val="-4"/>
          <w:w w:val="70"/>
        </w:rPr>
        <w:t>จำนวน</w:t>
      </w:r>
    </w:p>
    <w:p>
      <w:pPr>
        <w:spacing w:before="14"/>
        <w:ind w:left="1000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20,000</w:t>
      </w:r>
    </w:p>
    <w:p>
      <w:pPr>
        <w:pStyle w:val="BodyText"/>
        <w:spacing w:before="52"/>
        <w:rPr>
          <w:rFonts w:ascii="Tahoma"/>
          <w:b/>
        </w:rPr>
      </w:pPr>
    </w:p>
    <w:p>
      <w:pPr>
        <w:pStyle w:val="BodyText"/>
        <w:ind w:left="1028"/>
      </w:pPr>
      <w:r>
        <w:rPr>
          <w:spacing w:val="-2"/>
          <w:w w:val="60"/>
        </w:rPr>
        <w:t>20,000</w:t>
      </w:r>
    </w:p>
    <w:p>
      <w:pPr>
        <w:spacing w:before="14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52"/>
        <w:rPr>
          <w:rFonts w:ascii="Tahoma"/>
          <w:b/>
        </w:rPr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6855" w:space="40"/>
            <w:col w:w="1114" w:space="39"/>
            <w:col w:w="1661" w:space="40"/>
            <w:col w:w="734"/>
          </w:cols>
        </w:sectPr>
      </w:pPr>
    </w:p>
    <w:p>
      <w:pPr>
        <w:pStyle w:val="BodyText"/>
        <w:spacing w:before="4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tabs>
          <w:tab w:pos="7647" w:val="left" w:leader="none"/>
        </w:tabs>
        <w:spacing w:before="52"/>
        <w:ind w:left="14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งบเงินอุดหนุน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spacing w:before="52"/>
        <w:ind w:left="1000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30,000</w:t>
      </w:r>
    </w:p>
    <w:p>
      <w:pPr>
        <w:spacing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spacing w:after="0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3" w:equalWidth="0">
            <w:col w:w="8009" w:space="40"/>
            <w:col w:w="1661" w:space="39"/>
            <w:col w:w="734"/>
          </w:cols>
        </w:sectPr>
      </w:pPr>
    </w:p>
    <w:p>
      <w:pPr>
        <w:spacing w:before="13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เงินอุดหนุน</w:t>
      </w:r>
    </w:p>
    <w:p>
      <w:pPr>
        <w:pStyle w:val="BodyText"/>
        <w:spacing w:before="39"/>
        <w:ind w:left="1848"/>
      </w:pPr>
      <w:r>
        <w:rPr>
          <w:spacing w:val="-2"/>
          <w:w w:val="70"/>
        </w:rPr>
        <w:t>เงินอุดหนุนส่วนราชการ</w:t>
      </w:r>
    </w:p>
    <w:p>
      <w:pPr>
        <w:spacing w:before="13"/>
        <w:ind w:left="0" w:right="0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5"/>
          <w:sz w:val="32"/>
          <w:szCs w:val="32"/>
        </w:rPr>
        <w:t>รวม</w:t>
      </w:r>
    </w:p>
    <w:p>
      <w:pPr>
        <w:spacing w:before="13"/>
        <w:ind w:left="1000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30,000</w:t>
      </w:r>
    </w:p>
    <w:p>
      <w:pPr>
        <w:spacing w:before="13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spacing w:after="0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3853" w:space="1947"/>
            <w:col w:w="2209" w:space="40"/>
            <w:col w:w="1661" w:space="39"/>
            <w:col w:w="734"/>
          </w:cols>
        </w:sectPr>
      </w:pPr>
    </w:p>
    <w:p>
      <w:pPr>
        <w:pStyle w:val="BodyText"/>
        <w:spacing w:before="6"/>
        <w:ind w:left="2128" w:right="52"/>
      </w:pPr>
      <w:r>
        <w:rPr>
          <w:spacing w:val="-2"/>
          <w:w w:val="70"/>
        </w:rPr>
        <w:t>อุดหนุนที่ทำการปกครองอำเภอเคียนซาโครงการจัดงานรัฐ</w:t>
      </w:r>
      <w:r>
        <w:rPr>
          <w:spacing w:val="40"/>
        </w:rPr>
        <w:t> </w:t>
      </w:r>
      <w:r>
        <w:rPr>
          <w:w w:val="70"/>
        </w:rPr>
        <w:t>พิธี</w:t>
      </w:r>
      <w:r>
        <w:rPr/>
        <w:t> </w:t>
      </w:r>
      <w:r>
        <w:rPr>
          <w:w w:val="70"/>
        </w:rPr>
        <w:t>อำเภอเคียนซา</w:t>
      </w:r>
      <w:r>
        <w:rPr/>
        <w:t> </w:t>
      </w:r>
      <w:r>
        <w:rPr>
          <w:w w:val="70"/>
        </w:rPr>
        <w:t>จังหวัดสุราษฎร์ธานี</w:t>
      </w:r>
      <w:r>
        <w:rPr/>
        <w:t> </w:t>
      </w:r>
      <w:r>
        <w:rPr>
          <w:w w:val="70"/>
        </w:rPr>
        <w:t>เนื่องในวันคล้าย </w:t>
      </w:r>
      <w:r>
        <w:rPr>
          <w:spacing w:val="-2"/>
          <w:w w:val="70"/>
        </w:rPr>
        <w:t>วันพระบรมราชสมภพของพระบาทสมเด็จพระบรมชนกาธิเบ </w:t>
      </w:r>
      <w:r>
        <w:rPr>
          <w:w w:val="70"/>
        </w:rPr>
        <w:t>ศร</w:t>
      </w:r>
      <w:r>
        <w:rPr/>
        <w:t> </w:t>
      </w:r>
      <w:r>
        <w:rPr>
          <w:w w:val="70"/>
        </w:rPr>
        <w:t>มหาภูมิพลอดุลยเดชมหาราช</w:t>
      </w:r>
      <w:r>
        <w:rPr/>
        <w:t> </w:t>
      </w:r>
      <w:r>
        <w:rPr>
          <w:w w:val="70"/>
        </w:rPr>
        <w:t>บรมนาถบพิตร</w:t>
      </w:r>
      <w:r>
        <w:rPr/>
        <w:t> </w:t>
      </w:r>
      <w:r>
        <w:rPr>
          <w:w w:val="70"/>
        </w:rPr>
        <w:t>วันที่</w:t>
      </w:r>
      <w:r>
        <w:rPr/>
        <w:t> </w:t>
      </w:r>
      <w:r>
        <w:rPr>
          <w:w w:val="70"/>
        </w:rPr>
        <w:t>5 </w:t>
      </w:r>
      <w:r>
        <w:rPr>
          <w:spacing w:val="-2"/>
          <w:w w:val="80"/>
        </w:rPr>
        <w:t>ธันวาคม</w:t>
      </w:r>
    </w:p>
    <w:p>
      <w:pPr>
        <w:pStyle w:val="BodyText"/>
        <w:spacing w:before="359"/>
        <w:ind w:left="2128" w:right="9"/>
      </w:pPr>
      <w:r>
        <w:rPr>
          <w:w w:val="70"/>
        </w:rPr>
        <w:t>เพื่อจ่ายเป็นเงินอุดหนุนตามโครงการจัดงานรัฐพิธี</w:t>
      </w:r>
      <w:r>
        <w:rPr>
          <w:spacing w:val="40"/>
        </w:rPr>
        <w:t> </w:t>
      </w:r>
      <w:r>
        <w:rPr>
          <w:w w:val="70"/>
        </w:rPr>
        <w:t>อำเภอ เคียนซา</w:t>
      </w:r>
      <w:r>
        <w:rPr/>
        <w:t> </w:t>
      </w:r>
      <w:r>
        <w:rPr>
          <w:w w:val="70"/>
        </w:rPr>
        <w:t>จังหวัดสุราษฎร์ธานี</w:t>
      </w:r>
      <w:r>
        <w:rPr/>
        <w:t> </w:t>
      </w:r>
      <w:r>
        <w:rPr>
          <w:w w:val="70"/>
        </w:rPr>
        <w:t>ประจำปีงบประมาณ</w:t>
      </w:r>
      <w:r>
        <w:rPr/>
        <w:t> </w:t>
      </w:r>
      <w:r>
        <w:rPr>
          <w:w w:val="70"/>
        </w:rPr>
        <w:t>พ.ศ. 2569</w:t>
      </w:r>
      <w:r>
        <w:rPr>
          <w:spacing w:val="-22"/>
        </w:rPr>
        <w:t> </w:t>
      </w:r>
      <w:r>
        <w:rPr>
          <w:w w:val="70"/>
        </w:rPr>
        <w:t>เนื่องในวันคล้ายวันพระราชสมภพของพระบาทสมเด็จ พระบรมชนกาธิเบศรมหาภูมิพลอดุลยเดชมหาราช</w:t>
      </w:r>
      <w:r>
        <w:rPr/>
        <w:t> </w:t>
      </w:r>
      <w:r>
        <w:rPr>
          <w:w w:val="70"/>
        </w:rPr>
        <w:t>บรมนาถ </w:t>
      </w:r>
      <w:r>
        <w:rPr>
          <w:w w:val="75"/>
        </w:rPr>
        <w:t>บพิตร 5</w:t>
      </w:r>
      <w:r>
        <w:rPr>
          <w:spacing w:val="17"/>
        </w:rPr>
        <w:t> </w:t>
      </w:r>
      <w:r>
        <w:rPr>
          <w:w w:val="75"/>
        </w:rPr>
        <w:t>ธันวาคม</w:t>
      </w:r>
      <w:r>
        <w:rPr>
          <w:spacing w:val="25"/>
        </w:rPr>
        <w:t> </w:t>
      </w:r>
      <w:r>
        <w:rPr>
          <w:w w:val="75"/>
        </w:rPr>
        <w:t>2568</w:t>
      </w:r>
      <w:r>
        <w:rPr>
          <w:spacing w:val="25"/>
        </w:rPr>
        <w:t> </w:t>
      </w:r>
      <w:r>
        <w:rPr>
          <w:w w:val="75"/>
        </w:rPr>
        <w:t>(สำนักปลัด)</w:t>
      </w:r>
    </w:p>
    <w:p>
      <w:pPr>
        <w:pStyle w:val="BodyText"/>
        <w:ind w:left="2128" w:right="52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เป็นไปตามระเบียบกระทรวงมหาดไทยว่าด้วยเงินอุดหนุน </w:t>
      </w:r>
      <w:r>
        <w:rPr>
          <w:w w:val="70"/>
        </w:rPr>
        <w:t>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2559</w:t>
      </w:r>
      <w:r>
        <w:rPr/>
        <w:t> </w:t>
      </w:r>
      <w:r>
        <w:rPr>
          <w:w w:val="70"/>
        </w:rPr>
        <w:t>และที่แก้ไข </w:t>
      </w:r>
      <w:r>
        <w:rPr>
          <w:spacing w:val="-2"/>
          <w:w w:val="80"/>
        </w:rPr>
        <w:t>เพิ่มเติม</w:t>
      </w:r>
    </w:p>
    <w:p>
      <w:pPr>
        <w:pStyle w:val="BodyText"/>
        <w:ind w:left="2197" w:right="52" w:hanging="70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(พ.ศ.2566-2570)</w:t>
      </w:r>
      <w:r>
        <w:rPr/>
        <w:t> </w:t>
      </w:r>
      <w:r>
        <w:rPr>
          <w:w w:val="65"/>
        </w:rPr>
        <w:t>แก้ไข </w:t>
      </w:r>
      <w:r>
        <w:rPr>
          <w:w w:val="75"/>
        </w:rPr>
        <w:t>(1/2566) หน้าที่ 88 ลำดับที่ 15</w:t>
      </w:r>
    </w:p>
    <w:p>
      <w:pPr>
        <w:pStyle w:val="BodyText"/>
        <w:spacing w:before="6"/>
        <w:ind w:left="270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jc w:val="right"/>
      </w:pPr>
      <w:r>
        <w:rPr/>
        <w:br w:type="column"/>
      </w:r>
      <w:r>
        <w:rPr>
          <w:spacing w:val="-2"/>
          <w:w w:val="75"/>
        </w:rPr>
        <w:t>5,000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headerReference w:type="default" r:id="rId24"/>
          <w:pgSz w:w="11900" w:h="16840"/>
          <w:pgMar w:header="933" w:footer="0" w:top="1240" w:bottom="280" w:left="992" w:right="425"/>
          <w:cols w:num="4" w:equalWidth="0">
            <w:col w:w="7104" w:space="40"/>
            <w:col w:w="865" w:space="39"/>
            <w:col w:w="1661" w:space="39"/>
            <w:col w:w="7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7"/>
        <w:ind w:left="2128" w:right="28"/>
      </w:pPr>
      <w:r>
        <w:rPr>
          <w:spacing w:val="-2"/>
          <w:w w:val="70"/>
        </w:rPr>
        <w:t>อุดหนุนที่ทำการปกครองอำเภอเคียนซาโครงการจัดงานรัฐ</w:t>
      </w:r>
      <w:r>
        <w:rPr/>
        <w:t> </w:t>
      </w:r>
      <w:r>
        <w:rPr>
          <w:w w:val="70"/>
        </w:rPr>
        <w:t>พิธี</w:t>
      </w:r>
      <w:r>
        <w:rPr>
          <w:spacing w:val="-19"/>
        </w:rPr>
        <w:t> </w:t>
      </w:r>
      <w:r>
        <w:rPr>
          <w:w w:val="70"/>
        </w:rPr>
        <w:t>อำเภอเคียนซา</w:t>
      </w:r>
      <w:r>
        <w:rPr>
          <w:spacing w:val="-19"/>
        </w:rPr>
        <w:t> </w:t>
      </w:r>
      <w:r>
        <w:rPr>
          <w:w w:val="70"/>
        </w:rPr>
        <w:t>จังหวัดสุราษฎร์ธานี</w:t>
      </w:r>
      <w:r>
        <w:rPr>
          <w:spacing w:val="40"/>
        </w:rPr>
        <w:t> </w:t>
      </w:r>
      <w:r>
        <w:rPr>
          <w:w w:val="70"/>
        </w:rPr>
        <w:t>เนื่องในวันคล้ายวัน </w:t>
      </w:r>
      <w:r>
        <w:rPr>
          <w:spacing w:val="-2"/>
          <w:w w:val="70"/>
        </w:rPr>
        <w:t>สวรรคตพระบาทสมเด็จพระจุลจอมเกล้าเจ้าอยู่หัวในวันที่</w:t>
      </w:r>
      <w:r>
        <w:rPr>
          <w:spacing w:val="80"/>
          <w:w w:val="150"/>
        </w:rPr>
        <w:t> </w:t>
      </w:r>
      <w:r>
        <w:rPr>
          <w:w w:val="80"/>
        </w:rPr>
        <w:t>23 ตุลาคม </w:t>
      </w:r>
      <w:r>
        <w:rPr>
          <w:w w:val="70"/>
        </w:rPr>
        <w:t>เพื่อจ่ายเป็นเงินอุดหนุนตามโครงการจัดงานรัฐพิธี</w:t>
      </w:r>
      <w:r>
        <w:rPr/>
        <w:t> </w:t>
      </w:r>
      <w:r>
        <w:rPr>
          <w:w w:val="70"/>
        </w:rPr>
        <w:t>อำเภอ เคียนซา</w:t>
      </w:r>
      <w:r>
        <w:rPr/>
        <w:t> </w:t>
      </w:r>
      <w:r>
        <w:rPr>
          <w:w w:val="70"/>
        </w:rPr>
        <w:t>จังหวัดสุราษฎร์ธานี</w:t>
      </w:r>
      <w:r>
        <w:rPr/>
        <w:t> </w:t>
      </w:r>
      <w:r>
        <w:rPr>
          <w:w w:val="70"/>
        </w:rPr>
        <w:t>ประจำปีงบประมาณ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58" w:lineRule="exact"/>
        <w:ind w:left="2128"/>
      </w:pPr>
      <w:r>
        <w:rPr>
          <w:w w:val="65"/>
        </w:rPr>
        <w:t>2569</w:t>
      </w:r>
      <w:r>
        <w:rPr>
          <w:spacing w:val="-18"/>
        </w:rPr>
        <w:t> </w:t>
      </w:r>
      <w:r>
        <w:rPr>
          <w:spacing w:val="-2"/>
          <w:w w:val="70"/>
        </w:rPr>
        <w:t>เนื่องในวันคล้ายวันสวรรคตพระบาทสมเด็จพระ</w:t>
      </w:r>
    </w:p>
    <w:p>
      <w:pPr>
        <w:pStyle w:val="BodyText"/>
        <w:ind w:left="2128"/>
      </w:pPr>
      <w:r>
        <w:rPr>
          <w:w w:val="70"/>
        </w:rPr>
        <w:t>จุลจอมเกล้าเจ้าอยู่หัว</w:t>
      </w:r>
      <w:r>
        <w:rPr>
          <w:spacing w:val="-17"/>
        </w:rPr>
        <w:t> </w:t>
      </w:r>
      <w:r>
        <w:rPr>
          <w:w w:val="70"/>
        </w:rPr>
        <w:t>ในวันที่</w:t>
      </w:r>
      <w:r>
        <w:rPr>
          <w:spacing w:val="-17"/>
        </w:rPr>
        <w:t> </w:t>
      </w:r>
      <w:r>
        <w:rPr>
          <w:w w:val="70"/>
        </w:rPr>
        <w:t>23</w:t>
      </w:r>
      <w:r>
        <w:rPr>
          <w:spacing w:val="40"/>
        </w:rPr>
        <w:t> </w:t>
      </w:r>
      <w:r>
        <w:rPr>
          <w:w w:val="70"/>
        </w:rPr>
        <w:t>ตุลาคม</w:t>
      </w:r>
      <w:r>
        <w:rPr>
          <w:spacing w:val="40"/>
        </w:rPr>
        <w:t> </w:t>
      </w:r>
      <w:r>
        <w:rPr>
          <w:w w:val="70"/>
        </w:rPr>
        <w:t>2568</w:t>
      </w:r>
      <w:r>
        <w:rPr>
          <w:spacing w:val="40"/>
        </w:rPr>
        <w:t> </w:t>
      </w:r>
      <w:r>
        <w:rPr>
          <w:w w:val="70"/>
        </w:rPr>
        <w:t>(สำนัก </w:t>
      </w:r>
      <w:r>
        <w:rPr>
          <w:spacing w:val="-4"/>
          <w:w w:val="80"/>
        </w:rPr>
        <w:t>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เป็นไปตามระเบียบกระทรวงมหาดไทยว่าด้วยเงินอุดหนุน </w:t>
      </w:r>
      <w:r>
        <w:rPr>
          <w:w w:val="70"/>
        </w:rPr>
        <w:t>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2559</w:t>
      </w:r>
      <w:r>
        <w:rPr/>
        <w:t> </w:t>
      </w:r>
      <w:r>
        <w:rPr>
          <w:w w:val="70"/>
        </w:rPr>
        <w:t>และที่แก้ไข </w:t>
      </w:r>
      <w:r>
        <w:rPr>
          <w:spacing w:val="-2"/>
          <w:w w:val="80"/>
        </w:rPr>
        <w:t>เพิ่มเติม</w:t>
      </w:r>
    </w:p>
    <w:p>
      <w:pPr>
        <w:pStyle w:val="BodyText"/>
        <w:ind w:left="2128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(พ.ศ.2566-2570)</w:t>
      </w:r>
      <w:r>
        <w:rPr/>
        <w:t> </w:t>
      </w:r>
      <w:r>
        <w:rPr>
          <w:w w:val="65"/>
        </w:rPr>
        <w:t>แก้ไข </w:t>
      </w:r>
      <w:r>
        <w:rPr>
          <w:w w:val="75"/>
        </w:rPr>
        <w:t>(ครั้งที่1/2566) หน้าที่</w:t>
      </w:r>
      <w:r>
        <w:rPr>
          <w:spacing w:val="11"/>
        </w:rPr>
        <w:t> </w:t>
      </w:r>
      <w:r>
        <w:rPr>
          <w:w w:val="75"/>
        </w:rPr>
        <w:t>88</w:t>
      </w:r>
      <w:r>
        <w:rPr>
          <w:spacing w:val="26"/>
        </w:rPr>
        <w:t> </w:t>
      </w:r>
      <w:r>
        <w:rPr>
          <w:w w:val="75"/>
        </w:rPr>
        <w:t>ลำดับที่ 14</w:t>
      </w:r>
    </w:p>
    <w:p>
      <w:pPr>
        <w:pStyle w:val="BodyText"/>
        <w:spacing w:before="77"/>
        <w:ind w:left="290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7"/>
        <w:jc w:val="right"/>
      </w:pPr>
      <w:r>
        <w:rPr/>
        <w:br w:type="column"/>
      </w:r>
      <w:r>
        <w:rPr>
          <w:spacing w:val="-2"/>
          <w:w w:val="75"/>
        </w:rPr>
        <w:t>5,000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84" w:space="40"/>
            <w:col w:w="885" w:space="39"/>
            <w:col w:w="1661" w:space="39"/>
            <w:col w:w="735"/>
          </w:cols>
        </w:sectPr>
      </w:pPr>
    </w:p>
    <w:p>
      <w:pPr>
        <w:pStyle w:val="BodyText"/>
        <w:spacing w:before="6"/>
        <w:ind w:left="2128"/>
      </w:pPr>
      <w:r>
        <w:rPr>
          <w:spacing w:val="-2"/>
          <w:w w:val="70"/>
        </w:rPr>
        <w:t>อุดหนุนที่ทำการปกครองอำเภอเคียนซาโครงการจัดงานรัฐ</w:t>
      </w:r>
      <w:r>
        <w:rPr>
          <w:spacing w:val="40"/>
        </w:rPr>
        <w:t> </w:t>
      </w:r>
      <w:r>
        <w:rPr>
          <w:w w:val="70"/>
        </w:rPr>
        <w:t>พิธี</w:t>
      </w:r>
      <w:r>
        <w:rPr/>
        <w:t> </w:t>
      </w:r>
      <w:r>
        <w:rPr>
          <w:w w:val="70"/>
        </w:rPr>
        <w:t>อำเภอเคียนซา</w:t>
      </w:r>
      <w:r>
        <w:rPr/>
        <w:t> </w:t>
      </w:r>
      <w:r>
        <w:rPr>
          <w:w w:val="70"/>
        </w:rPr>
        <w:t>จังหวัดสุราษฎร์ธานี</w:t>
      </w:r>
      <w:r>
        <w:rPr/>
        <w:t> </w:t>
      </w:r>
      <w:r>
        <w:rPr>
          <w:w w:val="70"/>
        </w:rPr>
        <w:t>เนื่องในวันคล้ายวัน สวรรคตพระบาทสมเด็จพระบรมชนกาธิเบศร</w:t>
      </w:r>
      <w:r>
        <w:rPr/>
        <w:t> </w:t>
      </w:r>
      <w:r>
        <w:rPr>
          <w:w w:val="70"/>
        </w:rPr>
        <w:t>มหา ภูมิพลอดุลยเดชมหาราช</w:t>
      </w:r>
      <w:r>
        <w:rPr/>
        <w:t> </w:t>
      </w:r>
      <w:r>
        <w:rPr>
          <w:w w:val="70"/>
        </w:rPr>
        <w:t>บรมนาถบพิตร</w:t>
      </w:r>
      <w:r>
        <w:rPr/>
        <w:t> </w:t>
      </w:r>
      <w:r>
        <w:rPr>
          <w:w w:val="70"/>
        </w:rPr>
        <w:t>วันที่</w:t>
      </w:r>
      <w:r>
        <w:rPr/>
        <w:t> </w:t>
      </w:r>
      <w:r>
        <w:rPr>
          <w:w w:val="70"/>
        </w:rPr>
        <w:t>13</w:t>
      </w:r>
      <w:r>
        <w:rPr/>
        <w:t> </w:t>
      </w:r>
      <w:r>
        <w:rPr>
          <w:w w:val="70"/>
        </w:rPr>
        <w:t>ตุลาคม เพื่อจ่ายเป็นเงินอุดหนุนตามโครงการจัดงานรัฐพิธี</w:t>
      </w:r>
      <w:r>
        <w:rPr>
          <w:spacing w:val="40"/>
        </w:rPr>
        <w:t> </w:t>
      </w:r>
      <w:r>
        <w:rPr>
          <w:w w:val="70"/>
        </w:rPr>
        <w:t>อำเภอ เคียนซาจังหวัดสุราษฎร์ธานี</w:t>
      </w:r>
      <w:r>
        <w:rPr>
          <w:spacing w:val="-22"/>
        </w:rPr>
        <w:t> </w:t>
      </w:r>
      <w:r>
        <w:rPr>
          <w:w w:val="70"/>
        </w:rPr>
        <w:t>ประจำปีงบประมาณ</w:t>
      </w:r>
      <w:r>
        <w:rPr>
          <w:spacing w:val="-21"/>
        </w:rPr>
        <w:t> </w:t>
      </w:r>
      <w:r>
        <w:rPr>
          <w:w w:val="70"/>
        </w:rPr>
        <w:t>พ.ศ.2569 </w:t>
      </w:r>
      <w:r>
        <w:rPr>
          <w:spacing w:val="-2"/>
          <w:w w:val="70"/>
        </w:rPr>
        <w:t>เนื่องในวันคล้ายวันสวรรคตพระบาทสมเด็จพระบรมชนกา </w:t>
      </w:r>
      <w:r>
        <w:rPr>
          <w:w w:val="70"/>
        </w:rPr>
        <w:t>ธิเบศรมหาภูมิพลอดุลยเดชมหาราช</w:t>
      </w:r>
      <w:r>
        <w:rPr>
          <w:spacing w:val="-22"/>
        </w:rPr>
        <w:t> </w:t>
      </w:r>
      <w:r>
        <w:rPr>
          <w:w w:val="70"/>
        </w:rPr>
        <w:t>บรมนาถบพิตร</w:t>
      </w:r>
      <w:r>
        <w:rPr>
          <w:spacing w:val="-21"/>
        </w:rPr>
        <w:t> </w:t>
      </w:r>
      <w:r>
        <w:rPr>
          <w:w w:val="70"/>
        </w:rPr>
        <w:t>วันที่</w:t>
      </w:r>
      <w:r>
        <w:rPr>
          <w:spacing w:val="-21"/>
        </w:rPr>
        <w:t> </w:t>
      </w:r>
      <w:r>
        <w:rPr>
          <w:w w:val="70"/>
        </w:rPr>
        <w:t>13 </w:t>
      </w:r>
      <w:r>
        <w:rPr>
          <w:w w:val="75"/>
        </w:rPr>
        <w:t>ตุลาคม</w:t>
      </w:r>
      <w:r>
        <w:rPr>
          <w:spacing w:val="40"/>
        </w:rPr>
        <w:t> </w:t>
      </w:r>
      <w:r>
        <w:rPr>
          <w:w w:val="75"/>
        </w:rPr>
        <w:t>2568 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เป็นไปตามระเบียบกระทรวงมหาดไทยว่าด้วยเงินอุดหนุน </w:t>
      </w:r>
      <w:r>
        <w:rPr>
          <w:w w:val="70"/>
        </w:rPr>
        <w:t>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2559</w:t>
      </w:r>
      <w:r>
        <w:rPr/>
        <w:t> </w:t>
      </w:r>
      <w:r>
        <w:rPr>
          <w:w w:val="70"/>
        </w:rPr>
        <w:t>และที่แก้ไข </w:t>
      </w:r>
      <w:r>
        <w:rPr>
          <w:spacing w:val="-2"/>
          <w:w w:val="80"/>
        </w:rPr>
        <w:t>เพิ่มเติม</w:t>
      </w:r>
    </w:p>
    <w:p>
      <w:pPr>
        <w:pStyle w:val="BodyText"/>
        <w:ind w:left="2128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(พ.ศ.2566-2570)</w:t>
      </w:r>
      <w:r>
        <w:rPr/>
        <w:t> </w:t>
      </w:r>
      <w:r>
        <w:rPr>
          <w:w w:val="65"/>
        </w:rPr>
        <w:t>แก้ไข </w:t>
      </w:r>
      <w:r>
        <w:rPr>
          <w:w w:val="75"/>
        </w:rPr>
        <w:t>(ครั้งที่1/2566)</w:t>
      </w:r>
      <w:r>
        <w:rPr>
          <w:spacing w:val="11"/>
        </w:rPr>
        <w:t> </w:t>
      </w:r>
      <w:r>
        <w:rPr>
          <w:w w:val="75"/>
        </w:rPr>
        <w:t>หน้าที่</w:t>
      </w:r>
      <w:r>
        <w:rPr>
          <w:spacing w:val="26"/>
        </w:rPr>
        <w:t> </w:t>
      </w:r>
      <w:r>
        <w:rPr>
          <w:w w:val="75"/>
        </w:rPr>
        <w:t>87 ลำดับที่ 12</w:t>
      </w:r>
    </w:p>
    <w:p>
      <w:pPr>
        <w:pStyle w:val="BodyText"/>
        <w:spacing w:before="6"/>
        <w:ind w:left="267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jc w:val="right"/>
      </w:pPr>
      <w:r>
        <w:rPr/>
        <w:br w:type="column"/>
      </w:r>
      <w:r>
        <w:rPr>
          <w:spacing w:val="-2"/>
          <w:w w:val="75"/>
        </w:rPr>
        <w:t>5,000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headerReference w:type="default" r:id="rId25"/>
          <w:pgSz w:w="11900" w:h="16840"/>
          <w:pgMar w:header="933" w:footer="0" w:top="1240" w:bottom="280" w:left="992" w:right="425"/>
          <w:cols w:num="4" w:equalWidth="0">
            <w:col w:w="7106" w:space="40"/>
            <w:col w:w="863" w:space="39"/>
            <w:col w:w="1661" w:space="39"/>
            <w:col w:w="7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8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7"/>
        <w:ind w:left="2128"/>
      </w:pPr>
      <w:r>
        <w:rPr>
          <w:spacing w:val="-2"/>
          <w:w w:val="70"/>
        </w:rPr>
        <w:t>อุดหนุนที่ทำการปกครองอำเภอเคียนซาโครงการจัดงานรัฐ </w:t>
      </w:r>
      <w:r>
        <w:rPr>
          <w:w w:val="70"/>
        </w:rPr>
        <w:t>พิธี</w:t>
      </w:r>
      <w:r>
        <w:rPr/>
        <w:t> </w:t>
      </w:r>
      <w:r>
        <w:rPr>
          <w:w w:val="70"/>
        </w:rPr>
        <w:t>อำเภอเคียนซา</w:t>
      </w:r>
      <w:r>
        <w:rPr/>
        <w:t> </w:t>
      </w:r>
      <w:r>
        <w:rPr>
          <w:w w:val="70"/>
        </w:rPr>
        <w:t>จังหวัดสุราษฎร์ธานี</w:t>
      </w:r>
      <w:r>
        <w:rPr/>
        <w:t> </w:t>
      </w:r>
      <w:r>
        <w:rPr>
          <w:w w:val="70"/>
        </w:rPr>
        <w:t>เนื่องในวัน เฉลิมพระชนมพรรษา</w:t>
      </w:r>
      <w:r>
        <w:rPr/>
        <w:t> </w:t>
      </w:r>
      <w:r>
        <w:rPr>
          <w:w w:val="70"/>
        </w:rPr>
        <w:t>28</w:t>
      </w:r>
      <w:r>
        <w:rPr/>
        <w:t> </w:t>
      </w:r>
      <w:r>
        <w:rPr>
          <w:w w:val="70"/>
        </w:rPr>
        <w:t>กรกฎาคม</w:t>
      </w:r>
      <w:r>
        <w:rPr>
          <w:spacing w:val="40"/>
        </w:rPr>
        <w:t> </w:t>
      </w:r>
      <w:r>
        <w:rPr>
          <w:w w:val="70"/>
        </w:rPr>
        <w:t>พระบาทสมเด็จ </w:t>
      </w:r>
      <w:r>
        <w:rPr>
          <w:spacing w:val="-2"/>
          <w:w w:val="80"/>
        </w:rPr>
        <w:t>พระเจ้าอยู่หัว </w:t>
      </w:r>
      <w:r>
        <w:rPr>
          <w:w w:val="70"/>
        </w:rPr>
        <w:t>เพื่อจ่ายเป็นเงินอุดหนุนตามโครงการจัดงานรัฐพิธี</w:t>
      </w:r>
      <w:r>
        <w:rPr/>
        <w:t> </w:t>
      </w:r>
      <w:r>
        <w:rPr>
          <w:w w:val="70"/>
        </w:rPr>
        <w:t>อำเภอ เคียนซา</w:t>
      </w:r>
      <w:r>
        <w:rPr/>
        <w:t> </w:t>
      </w:r>
      <w:r>
        <w:rPr>
          <w:w w:val="70"/>
        </w:rPr>
        <w:t>จังหวัดสุราษฎร์ธานี</w:t>
      </w:r>
      <w:r>
        <w:rPr/>
        <w:t> </w:t>
      </w:r>
      <w:r>
        <w:rPr>
          <w:w w:val="70"/>
        </w:rPr>
        <w:t>ประจำปีงบประมาณ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58" w:lineRule="exact"/>
        <w:ind w:left="2128"/>
      </w:pPr>
      <w:r>
        <w:rPr>
          <w:w w:val="65"/>
        </w:rPr>
        <w:t>2569</w:t>
      </w:r>
      <w:r>
        <w:rPr>
          <w:spacing w:val="7"/>
        </w:rPr>
        <w:t> </w:t>
      </w:r>
      <w:r>
        <w:rPr>
          <w:w w:val="65"/>
        </w:rPr>
        <w:t>เนื่องในวันเฉลิมพระชนมพรรษา</w:t>
      </w:r>
      <w:r>
        <w:rPr>
          <w:spacing w:val="56"/>
          <w:w w:val="150"/>
        </w:rPr>
        <w:t> </w:t>
      </w:r>
      <w:r>
        <w:rPr>
          <w:w w:val="65"/>
        </w:rPr>
        <w:t>28</w:t>
      </w:r>
      <w:r>
        <w:rPr>
          <w:spacing w:val="57"/>
          <w:w w:val="150"/>
        </w:rPr>
        <w:t> </w:t>
      </w:r>
      <w:r>
        <w:rPr>
          <w:spacing w:val="-2"/>
          <w:w w:val="65"/>
        </w:rPr>
        <w:t>กรกฎาคม</w:t>
      </w:r>
    </w:p>
    <w:p>
      <w:pPr>
        <w:pStyle w:val="BodyText"/>
        <w:spacing w:line="362" w:lineRule="exact"/>
        <w:ind w:left="2128"/>
      </w:pPr>
      <w:r>
        <w:rPr>
          <w:w w:val="70"/>
        </w:rPr>
        <w:t>2569</w:t>
      </w:r>
      <w:r>
        <w:rPr>
          <w:spacing w:val="-6"/>
        </w:rPr>
        <w:t> </w:t>
      </w:r>
      <w:r>
        <w:rPr>
          <w:w w:val="70"/>
        </w:rPr>
        <w:t>พระบาทสมเด็จพระเจ้าอยู่หัว</w:t>
      </w:r>
      <w:r>
        <w:rPr>
          <w:spacing w:val="74"/>
        </w:rPr>
        <w:t> </w:t>
      </w:r>
      <w:r>
        <w:rPr>
          <w:spacing w:val="-2"/>
          <w:w w:val="70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เป็นไปตามระเบียบกระทรวงมหาดไทยว่าด้วยเงินอุดหนุน </w:t>
      </w:r>
      <w:r>
        <w:rPr>
          <w:w w:val="70"/>
        </w:rPr>
        <w:t>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2559</w:t>
      </w:r>
      <w:r>
        <w:rPr/>
        <w:t> </w:t>
      </w:r>
      <w:r>
        <w:rPr>
          <w:w w:val="70"/>
        </w:rPr>
        <w:t>และที่แก้ไข </w:t>
      </w:r>
      <w:r>
        <w:rPr>
          <w:spacing w:val="-2"/>
          <w:w w:val="80"/>
        </w:rPr>
        <w:t>เพิ่มเติม</w:t>
      </w:r>
    </w:p>
    <w:p>
      <w:pPr>
        <w:pStyle w:val="BodyText"/>
        <w:ind w:left="2128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(พ.ศ.2566-2570)</w:t>
      </w:r>
      <w:r>
        <w:rPr/>
        <w:t> </w:t>
      </w:r>
      <w:r>
        <w:rPr>
          <w:w w:val="65"/>
        </w:rPr>
        <w:t>แก้ไข </w:t>
      </w:r>
      <w:r>
        <w:rPr>
          <w:w w:val="75"/>
        </w:rPr>
        <w:t>(ครั้งที่1/2566) หน้าที่</w:t>
      </w:r>
      <w:r>
        <w:rPr>
          <w:spacing w:val="4"/>
        </w:rPr>
        <w:t> </w:t>
      </w:r>
      <w:r>
        <w:rPr>
          <w:w w:val="75"/>
        </w:rPr>
        <w:t>87</w:t>
      </w:r>
      <w:r>
        <w:rPr>
          <w:spacing w:val="-21"/>
        </w:rPr>
        <w:t> </w:t>
      </w:r>
      <w:r>
        <w:rPr>
          <w:w w:val="75"/>
        </w:rPr>
        <w:t>ลำดับที่</w:t>
      </w:r>
      <w:r>
        <w:rPr>
          <w:spacing w:val="-21"/>
        </w:rPr>
        <w:t> </w:t>
      </w:r>
      <w:r>
        <w:rPr>
          <w:w w:val="75"/>
        </w:rPr>
        <w:t>10</w:t>
      </w:r>
    </w:p>
    <w:p>
      <w:pPr>
        <w:pStyle w:val="BodyText"/>
        <w:spacing w:before="77"/>
        <w:ind w:left="449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7"/>
        <w:jc w:val="right"/>
      </w:pPr>
      <w:r>
        <w:rPr/>
        <w:br w:type="column"/>
      </w:r>
      <w:r>
        <w:rPr>
          <w:spacing w:val="-2"/>
          <w:w w:val="75"/>
        </w:rPr>
        <w:t>5,000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6924" w:space="40"/>
            <w:col w:w="1045" w:space="39"/>
            <w:col w:w="1661" w:space="39"/>
            <w:col w:w="735"/>
          </w:cols>
        </w:sectPr>
      </w:pPr>
    </w:p>
    <w:p>
      <w:pPr>
        <w:pStyle w:val="BodyText"/>
        <w:spacing w:before="6"/>
        <w:ind w:left="2128"/>
      </w:pPr>
      <w:r>
        <w:rPr>
          <w:spacing w:val="-2"/>
          <w:w w:val="70"/>
        </w:rPr>
        <w:t>อุดหนุนที่ทำการปกครองอำเภอเคียนซาโครงการจัดงานรัฐ </w:t>
      </w:r>
      <w:r>
        <w:rPr>
          <w:w w:val="70"/>
        </w:rPr>
        <w:t>พิธี</w:t>
      </w:r>
      <w:r>
        <w:rPr/>
        <w:t> </w:t>
      </w:r>
      <w:r>
        <w:rPr>
          <w:w w:val="70"/>
        </w:rPr>
        <w:t>อำเภอเคียนซา</w:t>
      </w:r>
      <w:r>
        <w:rPr/>
        <w:t> </w:t>
      </w:r>
      <w:r>
        <w:rPr>
          <w:w w:val="70"/>
        </w:rPr>
        <w:t>จังหวัดสุราษฎร์ธานี</w:t>
      </w:r>
      <w:r>
        <w:rPr>
          <w:spacing w:val="40"/>
        </w:rPr>
        <w:t> </w:t>
      </w:r>
      <w:r>
        <w:rPr>
          <w:w w:val="70"/>
        </w:rPr>
        <w:t>เนื่องในวัน เฉลิมพระชนมพรรษา</w:t>
      </w:r>
      <w:r>
        <w:rPr/>
        <w:t> </w:t>
      </w:r>
      <w:r>
        <w:rPr>
          <w:w w:val="70"/>
        </w:rPr>
        <w:t>สมเด็จพระนางเจ้าสิริกิติ์พระบรม ราชินีนาถ</w:t>
      </w:r>
      <w:r>
        <w:rPr/>
        <w:t> </w:t>
      </w:r>
      <w:r>
        <w:rPr>
          <w:w w:val="70"/>
        </w:rPr>
        <w:t>พระบรมราชชนนีพันปีหลวง</w:t>
      </w:r>
      <w:r>
        <w:rPr/>
        <w:t> </w:t>
      </w:r>
      <w:r>
        <w:rPr>
          <w:w w:val="70"/>
        </w:rPr>
        <w:t>12</w:t>
      </w:r>
      <w:r>
        <w:rPr/>
        <w:t> </w:t>
      </w:r>
      <w:r>
        <w:rPr>
          <w:w w:val="70"/>
        </w:rPr>
        <w:t>สิงหาคม เพื่อจ่ายเป็นเงินอุดหนุนตามโครงการจัดงานรัฐพิธี</w:t>
      </w:r>
      <w:r>
        <w:rPr>
          <w:spacing w:val="40"/>
        </w:rPr>
        <w:t> </w:t>
      </w:r>
      <w:r>
        <w:rPr>
          <w:w w:val="70"/>
        </w:rPr>
        <w:t>อำเภอ เคียนซา</w:t>
      </w:r>
      <w:r>
        <w:rPr/>
        <w:t> </w:t>
      </w:r>
      <w:r>
        <w:rPr>
          <w:w w:val="70"/>
        </w:rPr>
        <w:t>จังหวัดสุราษฎร์ธานี</w:t>
      </w:r>
      <w:r>
        <w:rPr/>
        <w:t> </w:t>
      </w:r>
      <w:r>
        <w:rPr>
          <w:w w:val="70"/>
        </w:rPr>
        <w:t>ประจำปีงบประมาณ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ind w:left="2128" w:right="17"/>
        <w:jc w:val="both"/>
      </w:pPr>
      <w:r>
        <w:rPr>
          <w:w w:val="70"/>
        </w:rPr>
        <w:t>2569</w:t>
      </w:r>
      <w:r>
        <w:rPr>
          <w:spacing w:val="-22"/>
        </w:rPr>
        <w:t> </w:t>
      </w:r>
      <w:r>
        <w:rPr>
          <w:w w:val="70"/>
        </w:rPr>
        <w:t>เนื่องในวันเฉลิมพระชนมพรรษาสมเด็จพระนางเจ้า </w:t>
      </w:r>
      <w:r>
        <w:rPr>
          <w:spacing w:val="-2"/>
          <w:w w:val="70"/>
        </w:rPr>
        <w:t>สิริกิติ์</w:t>
      </w:r>
      <w:r>
        <w:rPr>
          <w:spacing w:val="-11"/>
        </w:rPr>
        <w:t> </w:t>
      </w:r>
      <w:r>
        <w:rPr>
          <w:spacing w:val="-2"/>
          <w:w w:val="70"/>
        </w:rPr>
        <w:t>พระบรมราชินีนาถ</w:t>
      </w:r>
      <w:r>
        <w:rPr>
          <w:spacing w:val="-11"/>
        </w:rPr>
        <w:t> </w:t>
      </w:r>
      <w:r>
        <w:rPr>
          <w:spacing w:val="-2"/>
          <w:w w:val="70"/>
        </w:rPr>
        <w:t>พระบรมราชชนนีพันปีหลวง</w:t>
      </w:r>
      <w:r>
        <w:rPr>
          <w:spacing w:val="-11"/>
        </w:rPr>
        <w:t> </w:t>
      </w:r>
      <w:r>
        <w:rPr>
          <w:spacing w:val="-2"/>
          <w:w w:val="70"/>
        </w:rPr>
        <w:t>12 </w:t>
      </w:r>
      <w:r>
        <w:rPr>
          <w:w w:val="75"/>
        </w:rPr>
        <w:t>สิงหาคม</w:t>
      </w:r>
      <w:r>
        <w:rPr>
          <w:spacing w:val="40"/>
        </w:rPr>
        <w:t> </w:t>
      </w:r>
      <w:r>
        <w:rPr>
          <w:w w:val="75"/>
        </w:rPr>
        <w:t>2569</w:t>
      </w:r>
      <w:r>
        <w:rPr>
          <w:spacing w:val="40"/>
        </w:rPr>
        <w:t> </w:t>
      </w:r>
      <w:r>
        <w:rPr>
          <w:w w:val="75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เป็นไปตามระเบียบกระทรวงมหาดไทยว่าด้วยเงินอุดหนุน </w:t>
      </w:r>
      <w:r>
        <w:rPr>
          <w:w w:val="70"/>
        </w:rPr>
        <w:t>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2559</w:t>
      </w:r>
      <w:r>
        <w:rPr/>
        <w:t> </w:t>
      </w:r>
      <w:r>
        <w:rPr>
          <w:w w:val="70"/>
        </w:rPr>
        <w:t>และที่แก้ไข </w:t>
      </w:r>
      <w:r>
        <w:rPr>
          <w:spacing w:val="-2"/>
          <w:w w:val="80"/>
        </w:rPr>
        <w:t>เพิ่มเติม</w:t>
      </w:r>
    </w:p>
    <w:p>
      <w:pPr>
        <w:pStyle w:val="BodyText"/>
        <w:ind w:left="2128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(พ.ศ.2566-2570)</w:t>
      </w:r>
      <w:r>
        <w:rPr>
          <w:spacing w:val="40"/>
        </w:rPr>
        <w:t> </w:t>
      </w:r>
      <w:r>
        <w:rPr>
          <w:w w:val="65"/>
        </w:rPr>
        <w:t>แก้ไข </w:t>
      </w:r>
      <w:r>
        <w:rPr>
          <w:w w:val="75"/>
        </w:rPr>
        <w:t>(ครั้งที่1/2566)</w:t>
      </w:r>
      <w:r>
        <w:rPr>
          <w:spacing w:val="11"/>
        </w:rPr>
        <w:t> </w:t>
      </w:r>
      <w:r>
        <w:rPr>
          <w:w w:val="75"/>
        </w:rPr>
        <w:t>หน้าที่</w:t>
      </w:r>
      <w:r>
        <w:rPr>
          <w:spacing w:val="-22"/>
        </w:rPr>
        <w:t> </w:t>
      </w:r>
      <w:r>
        <w:rPr>
          <w:w w:val="75"/>
        </w:rPr>
        <w:t>86</w:t>
      </w:r>
      <w:r>
        <w:rPr>
          <w:spacing w:val="27"/>
        </w:rPr>
        <w:t> </w:t>
      </w:r>
      <w:r>
        <w:rPr>
          <w:w w:val="75"/>
        </w:rPr>
        <w:t>ลำดับที่ 11</w:t>
      </w:r>
    </w:p>
    <w:p>
      <w:pPr>
        <w:pStyle w:val="BodyText"/>
        <w:spacing w:before="6"/>
        <w:ind w:left="449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jc w:val="right"/>
      </w:pPr>
      <w:r>
        <w:rPr/>
        <w:br w:type="column"/>
      </w:r>
      <w:r>
        <w:rPr>
          <w:spacing w:val="-2"/>
          <w:w w:val="75"/>
        </w:rPr>
        <w:t>5,000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6924" w:space="40"/>
            <w:col w:w="1045" w:space="39"/>
            <w:col w:w="1661" w:space="39"/>
            <w:col w:w="7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8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7"/>
        <w:ind w:left="2128" w:right="90"/>
      </w:pPr>
      <w:r>
        <w:rPr>
          <w:spacing w:val="-2"/>
          <w:w w:val="70"/>
        </w:rPr>
        <w:t>อุดหนุนที่ทำการปกครองอำเภอเคียนซาโครงการจัดงานรัฐ </w:t>
      </w:r>
      <w:r>
        <w:rPr>
          <w:w w:val="70"/>
        </w:rPr>
        <w:t>พิธี</w:t>
      </w:r>
      <w:r>
        <w:rPr/>
        <w:t> </w:t>
      </w:r>
      <w:r>
        <w:rPr>
          <w:w w:val="70"/>
        </w:rPr>
        <w:t>อำเภอเคียนซา</w:t>
      </w:r>
      <w:r>
        <w:rPr/>
        <w:t> </w:t>
      </w:r>
      <w:r>
        <w:rPr>
          <w:w w:val="70"/>
        </w:rPr>
        <w:t>จังหวัดสุราษฎร์ธานี</w:t>
      </w:r>
      <w:r>
        <w:rPr/>
        <w:t> </w:t>
      </w:r>
      <w:r>
        <w:rPr>
          <w:w w:val="70"/>
        </w:rPr>
        <w:t>เนื่องในวัน เฉลิมพระชนมพรรษา</w:t>
      </w:r>
      <w:r>
        <w:rPr/>
        <w:t> </w:t>
      </w:r>
      <w:r>
        <w:rPr>
          <w:w w:val="70"/>
        </w:rPr>
        <w:t>สมเด็จพระนางเจ้าสุทิดา พัชรสุธาพิมลลักษณพระบรมราชินี</w:t>
      </w:r>
      <w:r>
        <w:rPr/>
        <w:t> </w:t>
      </w:r>
      <w:r>
        <w:rPr>
          <w:w w:val="70"/>
        </w:rPr>
        <w:t>ในวันที่</w:t>
      </w:r>
      <w:r>
        <w:rPr/>
        <w:t> </w:t>
      </w:r>
      <w:r>
        <w:rPr>
          <w:w w:val="70"/>
        </w:rPr>
        <w:t>3</w:t>
      </w:r>
      <w:r>
        <w:rPr/>
        <w:t> </w:t>
      </w:r>
      <w:r>
        <w:rPr>
          <w:w w:val="70"/>
        </w:rPr>
        <w:t>มิถุนายน เพื่อจ่ายเป็นเงินอุดหนุนตามโครงการจัดงานรัฐพิธี</w:t>
      </w:r>
      <w:r>
        <w:rPr>
          <w:spacing w:val="40"/>
        </w:rPr>
        <w:t> </w:t>
      </w:r>
      <w:r>
        <w:rPr>
          <w:w w:val="70"/>
        </w:rPr>
        <w:t>อำเภอ เคียนซา</w:t>
      </w:r>
      <w:r>
        <w:rPr/>
        <w:t> </w:t>
      </w:r>
      <w:r>
        <w:rPr>
          <w:w w:val="70"/>
        </w:rPr>
        <w:t>จังหวัดสุราษฎร์ธานี</w:t>
      </w:r>
      <w:r>
        <w:rPr/>
        <w:t> </w:t>
      </w:r>
      <w:r>
        <w:rPr>
          <w:w w:val="70"/>
        </w:rPr>
        <w:t>ประจำปีงบประมาณ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ind w:left="2128"/>
      </w:pPr>
      <w:r>
        <w:rPr>
          <w:w w:val="70"/>
        </w:rPr>
        <w:t>2569</w:t>
      </w:r>
      <w:r>
        <w:rPr/>
        <w:t> </w:t>
      </w:r>
      <w:r>
        <w:rPr>
          <w:w w:val="70"/>
        </w:rPr>
        <w:t>เนื่องในวันเฉลิมพระชนมพรรษาสมเด็จพระนางเจ้าสุ ทิดาพัชรสุธาพิมลลักษณ</w:t>
      </w:r>
      <w:r>
        <w:rPr>
          <w:spacing w:val="-22"/>
        </w:rPr>
        <w:t> </w:t>
      </w:r>
      <w:r>
        <w:rPr>
          <w:w w:val="70"/>
        </w:rPr>
        <w:t>พระบรมราชินี</w:t>
      </w:r>
      <w:r>
        <w:rPr>
          <w:spacing w:val="-21"/>
        </w:rPr>
        <w:t> </w:t>
      </w:r>
      <w:r>
        <w:rPr>
          <w:w w:val="70"/>
        </w:rPr>
        <w:t>ในวันที่</w:t>
      </w:r>
      <w:r>
        <w:rPr>
          <w:spacing w:val="-21"/>
        </w:rPr>
        <w:t> </w:t>
      </w:r>
      <w:r>
        <w:rPr>
          <w:w w:val="70"/>
        </w:rPr>
        <w:t>3</w:t>
      </w:r>
      <w:r>
        <w:rPr>
          <w:spacing w:val="30"/>
        </w:rPr>
        <w:t> </w:t>
      </w:r>
      <w:r>
        <w:rPr>
          <w:w w:val="70"/>
        </w:rPr>
        <w:t>มิถุนายน </w:t>
      </w:r>
      <w:r>
        <w:rPr>
          <w:spacing w:val="-4"/>
          <w:w w:val="80"/>
        </w:rPr>
        <w:t>2569</w:t>
      </w:r>
    </w:p>
    <w:p>
      <w:pPr>
        <w:pStyle w:val="BodyText"/>
        <w:ind w:left="2128" w:right="90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เป็นไปตามระเบียบกระทรวงมหาดไทยว่าด้วยเงินอุดหนุน </w:t>
      </w:r>
      <w:r>
        <w:rPr>
          <w:w w:val="70"/>
        </w:rPr>
        <w:t>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2559</w:t>
      </w:r>
      <w:r>
        <w:rPr/>
        <w:t> </w:t>
      </w:r>
      <w:r>
        <w:rPr>
          <w:w w:val="70"/>
        </w:rPr>
        <w:t>และที่แก้ไข </w:t>
      </w:r>
      <w:r>
        <w:rPr>
          <w:spacing w:val="-2"/>
          <w:w w:val="80"/>
        </w:rPr>
        <w:t>เพิ่มเติม</w:t>
      </w:r>
    </w:p>
    <w:p>
      <w:pPr>
        <w:pStyle w:val="BodyText"/>
        <w:ind w:left="2128" w:right="90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(พ.ศ.2566-2570)</w:t>
      </w:r>
      <w:r>
        <w:rPr/>
        <w:t> </w:t>
      </w:r>
      <w:r>
        <w:rPr>
          <w:w w:val="65"/>
        </w:rPr>
        <w:t>แก้ไข(ครั้ง </w:t>
      </w:r>
      <w:r>
        <w:rPr>
          <w:w w:val="80"/>
        </w:rPr>
        <w:t>ที่1/2566)</w:t>
      </w:r>
      <w:r>
        <w:rPr>
          <w:spacing w:val="8"/>
        </w:rPr>
        <w:t> </w:t>
      </w:r>
      <w:r>
        <w:rPr>
          <w:w w:val="80"/>
        </w:rPr>
        <w:t>หน้าที่</w:t>
      </w:r>
      <w:r>
        <w:rPr>
          <w:spacing w:val="8"/>
        </w:rPr>
        <w:t> </w:t>
      </w:r>
      <w:r>
        <w:rPr>
          <w:w w:val="80"/>
        </w:rPr>
        <w:t>86</w:t>
      </w:r>
      <w:r>
        <w:rPr>
          <w:spacing w:val="8"/>
        </w:rPr>
        <w:t> </w:t>
      </w:r>
      <w:r>
        <w:rPr>
          <w:w w:val="80"/>
        </w:rPr>
        <w:t>ลำดับที่</w:t>
      </w:r>
      <w:r>
        <w:rPr>
          <w:spacing w:val="8"/>
        </w:rPr>
        <w:t> </w:t>
      </w:r>
      <w:r>
        <w:rPr>
          <w:w w:val="80"/>
        </w:rPr>
        <w:t>9</w:t>
      </w:r>
    </w:p>
    <w:p>
      <w:pPr>
        <w:pStyle w:val="BodyText"/>
        <w:spacing w:before="77"/>
        <w:ind w:left="251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7"/>
        <w:jc w:val="right"/>
      </w:pPr>
      <w:r>
        <w:rPr/>
        <w:br w:type="column"/>
      </w:r>
      <w:r>
        <w:rPr>
          <w:spacing w:val="-2"/>
          <w:w w:val="75"/>
        </w:rPr>
        <w:t>5,000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122" w:space="40"/>
            <w:col w:w="847" w:space="39"/>
            <w:col w:w="1661" w:space="39"/>
            <w:col w:w="7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tabs>
          <w:tab w:pos="6659" w:val="left" w:leader="none"/>
        </w:tabs>
        <w:spacing w:before="52"/>
        <w:ind w:left="0" w:right="0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งานวางแผนสถิติและวิชาการ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75"/>
          <w:sz w:val="32"/>
          <w:szCs w:val="32"/>
        </w:rPr>
        <w:t>รวม</w:t>
      </w:r>
    </w:p>
    <w:p>
      <w:pPr>
        <w:tabs>
          <w:tab w:pos="6199" w:val="left" w:leader="none"/>
        </w:tabs>
        <w:spacing w:before="14"/>
        <w:ind w:left="0" w:right="0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งบบุคลากร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75"/>
          <w:sz w:val="32"/>
          <w:szCs w:val="32"/>
        </w:rPr>
        <w:t>รวม</w:t>
      </w:r>
    </w:p>
    <w:p>
      <w:pPr>
        <w:spacing w:before="52"/>
        <w:ind w:left="879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500,640</w:t>
      </w:r>
    </w:p>
    <w:p>
      <w:pPr>
        <w:spacing w:before="14"/>
        <w:ind w:left="879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spacing w:val="-2"/>
          <w:w w:val="55"/>
          <w:sz w:val="32"/>
        </w:rPr>
        <w:t>462,240</w:t>
      </w:r>
    </w:p>
    <w:p>
      <w:pPr>
        <w:spacing w:line="249" w:lineRule="auto"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4"/>
          <w:w w:val="60"/>
          <w:sz w:val="32"/>
          <w:szCs w:val="32"/>
        </w:rPr>
        <w:t>บาท </w:t>
      </w:r>
      <w:r>
        <w:rPr>
          <w:rFonts w:ascii="Tahoma" w:hAnsi="Tahoma" w:cs="Tahoma" w:eastAsia="Tahoma"/>
          <w:b/>
          <w:bCs/>
          <w:spacing w:val="-5"/>
          <w:w w:val="60"/>
          <w:sz w:val="32"/>
          <w:szCs w:val="32"/>
        </w:rPr>
        <w:t>บาท</w:t>
      </w:r>
    </w:p>
    <w:p>
      <w:pPr>
        <w:spacing w:after="0" w:line="249" w:lineRule="auto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3" w:equalWidth="0">
            <w:col w:w="8009" w:space="40"/>
            <w:col w:w="1661" w:space="39"/>
            <w:col w:w="734"/>
          </w:cols>
        </w:sectPr>
      </w:pPr>
    </w:p>
    <w:p>
      <w:pPr>
        <w:spacing w:line="384" w:lineRule="exact" w:before="0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w w:val="60"/>
          <w:sz w:val="32"/>
          <w:szCs w:val="32"/>
        </w:rPr>
        <w:t>เงินเดือน</w:t>
      </w:r>
      <w:r>
        <w:rPr>
          <w:rFonts w:ascii="Tahoma" w:hAnsi="Tahoma" w:cs="Tahoma" w:eastAsia="Tahoma"/>
          <w:b/>
          <w:bCs/>
          <w:spacing w:val="-10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(ฝ่ายประจำ)</w:t>
      </w:r>
    </w:p>
    <w:p>
      <w:pPr>
        <w:pStyle w:val="BodyText"/>
        <w:spacing w:line="247" w:lineRule="auto" w:before="39"/>
        <w:ind w:left="2128" w:hanging="280"/>
      </w:pPr>
      <w:r>
        <w:rPr>
          <w:w w:val="70"/>
        </w:rPr>
        <w:t>เงินเดือนข้าราชการ</w:t>
      </w:r>
      <w:r>
        <w:rPr/>
        <w:t> </w:t>
      </w:r>
      <w:r>
        <w:rPr>
          <w:w w:val="70"/>
        </w:rPr>
        <w:t>หรือพนักงานส่วนท้องถิ่น เพื่อจ่ายเป็นเงินเดือน</w:t>
      </w:r>
      <w:r>
        <w:rPr>
          <w:spacing w:val="-1"/>
        </w:rPr>
        <w:t> </w:t>
      </w:r>
      <w:r>
        <w:rPr>
          <w:w w:val="70"/>
        </w:rPr>
        <w:t>รวมถึงเงินเลื่อนขั้นเงินเดือนประจำปี </w:t>
      </w:r>
      <w:r>
        <w:rPr>
          <w:w w:val="75"/>
        </w:rPr>
        <w:t>ให้แก่พนักงานส่วนตำบล (สำนักปลัด)</w:t>
      </w:r>
      <w:r>
        <w:rPr>
          <w:spacing w:val="4"/>
        </w:rPr>
        <w:t> </w:t>
      </w:r>
      <w:r>
        <w:rPr>
          <w:w w:val="75"/>
        </w:rPr>
        <w:t>จำนวน</w:t>
      </w:r>
      <w:r>
        <w:rPr>
          <w:spacing w:val="-21"/>
        </w:rPr>
        <w:t> </w:t>
      </w:r>
      <w:r>
        <w:rPr>
          <w:w w:val="75"/>
        </w:rPr>
        <w:t>1</w:t>
      </w:r>
      <w:r>
        <w:rPr>
          <w:spacing w:val="5"/>
        </w:rPr>
        <w:t> </w:t>
      </w:r>
      <w:r>
        <w:rPr>
          <w:w w:val="75"/>
        </w:rPr>
        <w:t>อัตรา </w:t>
      </w:r>
      <w:r>
        <w:rPr>
          <w:w w:val="80"/>
        </w:rPr>
        <w:t>จำนวน</w:t>
      </w:r>
      <w:r>
        <w:rPr>
          <w:spacing w:val="25"/>
        </w:rPr>
        <w:t> </w:t>
      </w:r>
      <w:r>
        <w:rPr>
          <w:w w:val="80"/>
        </w:rPr>
        <w:t>12</w:t>
      </w:r>
      <w:r>
        <w:rPr>
          <w:spacing w:val="-5"/>
          <w:w w:val="80"/>
        </w:rPr>
        <w:t> </w:t>
      </w:r>
      <w:r>
        <w:rPr>
          <w:w w:val="80"/>
        </w:rPr>
        <w:t>เดือน</w:t>
      </w:r>
    </w:p>
    <w:p>
      <w:pPr>
        <w:pStyle w:val="BodyText"/>
        <w:spacing w:line="355" w:lineRule="exact"/>
        <w:ind w:left="2128"/>
      </w:pPr>
      <w:r>
        <w:rPr>
          <w:w w:val="70"/>
        </w:rPr>
        <w:t>-</w:t>
      </w:r>
      <w:r>
        <w:rPr>
          <w:spacing w:val="-2"/>
          <w:w w:val="70"/>
        </w:rPr>
        <w:t>เป็นไปตามพระราชบัญญัติระเบียบบริหารงานบุคคล</w:t>
      </w:r>
    </w:p>
    <w:p>
      <w:pPr>
        <w:spacing w:line="384" w:lineRule="exact" w:before="0"/>
        <w:ind w:left="663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pStyle w:val="BodyText"/>
        <w:spacing w:before="39"/>
        <w:ind w:left="429"/>
      </w:pPr>
      <w:r>
        <w:rPr>
          <w:spacing w:val="-4"/>
          <w:w w:val="70"/>
        </w:rPr>
        <w:t>จำนวน</w:t>
      </w:r>
    </w:p>
    <w:p>
      <w:pPr>
        <w:spacing w:line="384" w:lineRule="exact" w:before="0"/>
        <w:ind w:left="879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462,240</w:t>
      </w:r>
    </w:p>
    <w:p>
      <w:pPr>
        <w:pStyle w:val="BodyText"/>
        <w:spacing w:before="39"/>
        <w:ind w:left="913"/>
      </w:pPr>
      <w:r>
        <w:rPr>
          <w:spacing w:val="-2"/>
          <w:w w:val="60"/>
        </w:rPr>
        <w:t>462,240</w:t>
      </w:r>
    </w:p>
    <w:p>
      <w:pPr>
        <w:spacing w:line="384" w:lineRule="exact" w:before="0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39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6945" w:space="40"/>
            <w:col w:w="1024" w:space="39"/>
            <w:col w:w="1661" w:space="40"/>
            <w:col w:w="734"/>
          </w:cols>
        </w:sectPr>
      </w:pPr>
    </w:p>
    <w:p>
      <w:pPr>
        <w:pStyle w:val="BodyText"/>
        <w:spacing w:line="362" w:lineRule="exact" w:before="6"/>
        <w:ind w:left="2128"/>
      </w:pPr>
      <w:r>
        <w:rPr>
          <w:w w:val="65"/>
        </w:rPr>
        <w:t>ส่วนท้องถิ่น</w:t>
      </w:r>
      <w:r>
        <w:rPr>
          <w:spacing w:val="18"/>
        </w:rPr>
        <w:t> </w:t>
      </w:r>
      <w:r>
        <w:rPr>
          <w:w w:val="65"/>
        </w:rPr>
        <w:t>พ.ศ.</w:t>
      </w:r>
      <w:r>
        <w:rPr>
          <w:spacing w:val="19"/>
        </w:rPr>
        <w:t> </w:t>
      </w:r>
      <w:r>
        <w:rPr>
          <w:spacing w:val="-4"/>
          <w:w w:val="65"/>
        </w:rPr>
        <w:t>2542</w:t>
      </w:r>
    </w:p>
    <w:p>
      <w:pPr>
        <w:pStyle w:val="BodyText"/>
        <w:ind w:left="2128" w:right="2598"/>
      </w:pPr>
      <w:r>
        <w:rPr>
          <w:w w:val="65"/>
        </w:rPr>
        <w:t>-เป็นไปตามแผนอัตรากำลัง</w:t>
      </w:r>
      <w:r>
        <w:rPr/>
        <w:t> </w:t>
      </w:r>
      <w:r>
        <w:rPr>
          <w:w w:val="65"/>
        </w:rPr>
        <w:t>3</w:t>
      </w:r>
      <w:r>
        <w:rPr/>
        <w:t> </w:t>
      </w:r>
      <w:r>
        <w:rPr>
          <w:w w:val="65"/>
        </w:rPr>
        <w:t>ปี</w:t>
      </w:r>
      <w:r>
        <w:rPr/>
        <w:t> </w:t>
      </w:r>
      <w:r>
        <w:rPr>
          <w:w w:val="65"/>
        </w:rPr>
        <w:t>(พ.ศ.2567-2569)</w:t>
      </w:r>
      <w:r>
        <w:rPr/>
        <w:t> </w:t>
      </w:r>
      <w:r>
        <w:rPr>
          <w:w w:val="65"/>
        </w:rPr>
        <w:t>ของ </w:t>
      </w:r>
      <w:r>
        <w:rPr>
          <w:spacing w:val="-2"/>
          <w:w w:val="75"/>
        </w:rPr>
        <w:t>องค์การบริหารส่วนตำบลเขาตอก</w:t>
      </w:r>
    </w:p>
    <w:p>
      <w:pPr>
        <w:pStyle w:val="BodyText"/>
        <w:spacing w:before="5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header="933" w:footer="0" w:top="1240" w:bottom="280" w:left="992" w:right="425"/>
        </w:sectPr>
      </w:pPr>
    </w:p>
    <w:p>
      <w:pPr>
        <w:tabs>
          <w:tab w:pos="7647" w:val="left" w:leader="none"/>
        </w:tabs>
        <w:spacing w:before="53"/>
        <w:ind w:left="14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งบดำเนินงาน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spacing w:before="53"/>
        <w:ind w:left="1000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38,400</w:t>
      </w:r>
    </w:p>
    <w:p>
      <w:pPr>
        <w:spacing w:before="53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spacing w:after="0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3" w:equalWidth="0">
            <w:col w:w="8009" w:space="40"/>
            <w:col w:w="1661" w:space="39"/>
            <w:col w:w="734"/>
          </w:cols>
        </w:sectPr>
      </w:pPr>
    </w:p>
    <w:p>
      <w:pPr>
        <w:spacing w:before="13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ค่าตอบแทน</w:t>
      </w:r>
    </w:p>
    <w:p>
      <w:pPr>
        <w:pStyle w:val="BodyText"/>
        <w:spacing w:line="244" w:lineRule="auto" w:before="39"/>
        <w:ind w:left="2128" w:hanging="280"/>
      </w:pPr>
      <w:r>
        <w:rPr>
          <w:spacing w:val="-2"/>
          <w:w w:val="75"/>
        </w:rPr>
        <w:t>เงินช่วยเหลือการศึกษาบุตร </w:t>
      </w:r>
      <w:r>
        <w:rPr>
          <w:spacing w:val="-2"/>
          <w:w w:val="70"/>
        </w:rPr>
        <w:t>เงินช่วยเหลือการศึกษาบุตรข้าราชการ/พนักงาน/ลูกจ้าง </w:t>
      </w:r>
      <w:r>
        <w:rPr>
          <w:spacing w:val="-2"/>
          <w:w w:val="80"/>
        </w:rPr>
        <w:t>ประจำ </w:t>
      </w:r>
      <w:r>
        <w:rPr>
          <w:spacing w:val="-2"/>
          <w:w w:val="70"/>
        </w:rPr>
        <w:t>เพื่อจ่ายเป็นเงินช่วยเหลือการศึกษาบุตรของพนักงานส่วน </w:t>
      </w:r>
      <w:r>
        <w:rPr>
          <w:w w:val="75"/>
        </w:rPr>
        <w:t>ตำบลที่มีสิทธิเบิก (สำนักปลัด)</w:t>
      </w:r>
    </w:p>
    <w:p>
      <w:pPr>
        <w:pStyle w:val="BodyText"/>
        <w:ind w:left="2128"/>
      </w:pPr>
      <w:r>
        <w:rPr>
          <w:w w:val="70"/>
        </w:rPr>
        <w:t>-เป็นไปตามระเบียบกระทรวงมหาดไทย</w:t>
      </w:r>
      <w:r>
        <w:rPr>
          <w:spacing w:val="-22"/>
        </w:rPr>
        <w:t> </w:t>
      </w:r>
      <w:r>
        <w:rPr>
          <w:w w:val="70"/>
        </w:rPr>
        <w:t>ว่าด้วยเงินสวัสดิการ เกี่ยวกับการศึกษาบุตรของพนักงานส่วนท้องถิ่น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2563</w:t>
      </w:r>
    </w:p>
    <w:p>
      <w:pPr>
        <w:spacing w:before="13"/>
        <w:ind w:left="492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pStyle w:val="BodyText"/>
        <w:spacing w:before="53"/>
        <w:rPr>
          <w:rFonts w:ascii="Tahoma"/>
          <w:b/>
        </w:rPr>
      </w:pPr>
    </w:p>
    <w:p>
      <w:pPr>
        <w:pStyle w:val="BodyText"/>
        <w:ind w:left="258"/>
      </w:pPr>
      <w:r>
        <w:rPr>
          <w:spacing w:val="-4"/>
          <w:w w:val="70"/>
        </w:rPr>
        <w:t>จำนวน</w:t>
      </w:r>
    </w:p>
    <w:p>
      <w:pPr>
        <w:spacing w:before="13"/>
        <w:ind w:left="1121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4"/>
          <w:w w:val="55"/>
          <w:sz w:val="32"/>
        </w:rPr>
        <w:t>8,400</w:t>
      </w:r>
    </w:p>
    <w:p>
      <w:pPr>
        <w:pStyle w:val="BodyText"/>
        <w:spacing w:before="53"/>
        <w:rPr>
          <w:rFonts w:ascii="Tahoma"/>
          <w:b/>
        </w:rPr>
      </w:pPr>
    </w:p>
    <w:p>
      <w:pPr>
        <w:pStyle w:val="BodyText"/>
        <w:ind w:left="1144"/>
      </w:pPr>
      <w:r>
        <w:rPr>
          <w:spacing w:val="-2"/>
          <w:w w:val="60"/>
        </w:rPr>
        <w:t>8,400</w:t>
      </w:r>
    </w:p>
    <w:p>
      <w:pPr>
        <w:spacing w:before="13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53"/>
        <w:rPr>
          <w:rFonts w:ascii="Tahoma"/>
          <w:b/>
        </w:rPr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116" w:space="40"/>
            <w:col w:w="853" w:space="39"/>
            <w:col w:w="1661" w:space="40"/>
            <w:col w:w="734"/>
          </w:cols>
        </w:sectPr>
      </w:pPr>
    </w:p>
    <w:p>
      <w:pPr>
        <w:pStyle w:val="BodyText"/>
        <w:spacing w:before="4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line="252" w:lineRule="auto" w:before="52"/>
        <w:ind w:left="1848"/>
      </w:pPr>
      <w:r>
        <w:rPr>
          <w:rFonts w:ascii="Tahoma" w:hAnsi="Tahoma" w:cs="Tahoma" w:eastAsia="Tahoma"/>
          <w:b/>
          <w:bCs/>
          <w:spacing w:val="-2"/>
          <w:w w:val="70"/>
        </w:rPr>
        <w:t>ค่าใช้สอย </w:t>
      </w:r>
      <w:r>
        <w:rPr>
          <w:spacing w:val="-2"/>
          <w:w w:val="70"/>
        </w:rPr>
        <w:t>รายจ่ายเกี่ยวเนื่องกับการปฏิบัติราชการที่ไม่เข้าลักษณะรายจ่าย </w:t>
      </w:r>
      <w:r>
        <w:rPr>
          <w:w w:val="80"/>
        </w:rPr>
        <w:t>งบรายจ่ายอื่น ๆ</w:t>
      </w:r>
    </w:p>
    <w:p>
      <w:pPr>
        <w:pStyle w:val="BodyText"/>
        <w:spacing w:line="341" w:lineRule="exact"/>
        <w:ind w:left="2128"/>
      </w:pPr>
      <w:r>
        <w:rPr>
          <w:spacing w:val="-2"/>
          <w:w w:val="70"/>
        </w:rPr>
        <w:t>ค่าใช้จ่ายในการเดินทางไปราชการ</w:t>
      </w:r>
    </w:p>
    <w:p>
      <w:pPr>
        <w:pStyle w:val="BodyText"/>
        <w:ind w:left="2128"/>
      </w:pPr>
      <w:r>
        <w:rPr>
          <w:w w:val="70"/>
        </w:rPr>
        <w:t>เพื่อจ่ายเป็นค่าใช้จ่ายในการเดินทางไปราชการ</w:t>
      </w:r>
      <w:r>
        <w:rPr/>
        <w:t> </w:t>
      </w:r>
      <w:r>
        <w:rPr>
          <w:w w:val="70"/>
        </w:rPr>
        <w:t>ในราช อาณาจักรหรือ</w:t>
      </w:r>
      <w:r>
        <w:rPr>
          <w:spacing w:val="40"/>
        </w:rPr>
        <w:t> </w:t>
      </w:r>
      <w:r>
        <w:rPr>
          <w:w w:val="70"/>
        </w:rPr>
        <w:t>การเดินทางไปราชการต่างประเทศชั่วคราว ให้แก่เจ้าหน้าที่ที่ได้รับอนุมัติให้เดินทางไปราชการ</w:t>
      </w:r>
      <w:r>
        <w:rPr>
          <w:spacing w:val="-8"/>
        </w:rPr>
        <w:t> </w:t>
      </w:r>
      <w:r>
        <w:rPr>
          <w:w w:val="70"/>
        </w:rPr>
        <w:t>เช่น</w:t>
      </w:r>
      <w:r>
        <w:rPr>
          <w:spacing w:val="-8"/>
        </w:rPr>
        <w:t> </w:t>
      </w:r>
      <w:r>
        <w:rPr>
          <w:w w:val="70"/>
        </w:rPr>
        <w:t>ค่า เบี้ยเลี้ยงเดินทาง</w:t>
      </w:r>
      <w:r>
        <w:rPr/>
        <w:t> </w:t>
      </w:r>
      <w:r>
        <w:rPr>
          <w:w w:val="70"/>
        </w:rPr>
        <w:t>ค่าพาหนะ</w:t>
      </w:r>
      <w:r>
        <w:rPr/>
        <w:t> </w:t>
      </w:r>
      <w:r>
        <w:rPr>
          <w:w w:val="70"/>
        </w:rPr>
        <w:t>ค่าเช่าที่พัก</w:t>
      </w:r>
      <w:r>
        <w:rPr/>
        <w:t> </w:t>
      </w:r>
      <w:r>
        <w:rPr>
          <w:w w:val="70"/>
        </w:rPr>
        <w:t>ค่าธรรมเนียมใน </w:t>
      </w:r>
      <w:r>
        <w:rPr>
          <w:w w:val="75"/>
        </w:rPr>
        <w:t>การใช้สนามบิน ฯลฯ 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เป็นไปตามระเบียบกระทรวงมหาดไทยว่าด้วยค่าใช้จ่ายใน </w:t>
      </w:r>
      <w:r>
        <w:rPr>
          <w:w w:val="70"/>
        </w:rPr>
        <w:t>การเดินทางไปราชการของเจ้าหน้าที่ท้องถิ่น</w:t>
      </w:r>
      <w:r>
        <w:rPr>
          <w:spacing w:val="40"/>
        </w:rPr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2555 </w:t>
      </w:r>
      <w:r>
        <w:rPr>
          <w:spacing w:val="-2"/>
          <w:w w:val="75"/>
        </w:rPr>
        <w:t>และแก้ไขเพิ่มเติม</w:t>
      </w:r>
    </w:p>
    <w:p>
      <w:pPr>
        <w:spacing w:before="52"/>
        <w:ind w:left="520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pStyle w:val="BodyText"/>
        <w:spacing w:before="373"/>
        <w:rPr>
          <w:rFonts w:ascii="Tahoma"/>
          <w:b/>
        </w:rPr>
      </w:pPr>
    </w:p>
    <w:p>
      <w:pPr>
        <w:pStyle w:val="BodyText"/>
        <w:ind w:left="286"/>
      </w:pPr>
      <w:r>
        <w:rPr>
          <w:spacing w:val="-4"/>
          <w:w w:val="70"/>
        </w:rPr>
        <w:t>จำนวน</w:t>
      </w:r>
    </w:p>
    <w:p>
      <w:pPr>
        <w:spacing w:before="52"/>
        <w:ind w:left="1000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30,000</w:t>
      </w:r>
    </w:p>
    <w:p>
      <w:pPr>
        <w:pStyle w:val="BodyText"/>
        <w:spacing w:before="373"/>
        <w:rPr>
          <w:rFonts w:ascii="Tahoma"/>
          <w:b/>
        </w:rPr>
      </w:pPr>
    </w:p>
    <w:p>
      <w:pPr>
        <w:pStyle w:val="BodyText"/>
        <w:ind w:left="1028"/>
      </w:pPr>
      <w:r>
        <w:rPr>
          <w:spacing w:val="-2"/>
          <w:w w:val="60"/>
        </w:rPr>
        <w:t>15,000</w:t>
      </w:r>
    </w:p>
    <w:p>
      <w:pPr>
        <w:spacing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373"/>
        <w:rPr>
          <w:rFonts w:ascii="Tahoma"/>
          <w:b/>
        </w:rPr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88" w:space="40"/>
            <w:col w:w="881" w:space="39"/>
            <w:col w:w="1661" w:space="40"/>
            <w:col w:w="7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7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7"/>
        <w:ind w:left="2128" w:right="2"/>
      </w:pPr>
      <w:r>
        <w:rPr>
          <w:spacing w:val="-2"/>
          <w:w w:val="75"/>
        </w:rPr>
        <w:t>ค่าลงทะเบียนในการฝึกอบรม </w:t>
      </w:r>
      <w:r>
        <w:rPr>
          <w:spacing w:val="-2"/>
          <w:w w:val="70"/>
        </w:rPr>
        <w:t>เพื่อเป็นค่าใช้จ่ายในการฝึกอบรมกรณีที่องค์การบริหารส่วน </w:t>
      </w:r>
      <w:r>
        <w:rPr>
          <w:w w:val="70"/>
        </w:rPr>
        <w:t>ตำบลเขาตอกไม่ได้เป็นหน่วยงานจัดฝึกอบรมเอง</w:t>
      </w:r>
      <w:r>
        <w:rPr>
          <w:spacing w:val="-22"/>
        </w:rPr>
        <w:t> </w:t>
      </w:r>
      <w:r>
        <w:rPr>
          <w:w w:val="70"/>
        </w:rPr>
        <w:t>และมีความ </w:t>
      </w:r>
      <w:r>
        <w:rPr>
          <w:spacing w:val="-2"/>
          <w:w w:val="70"/>
        </w:rPr>
        <w:t>จำเป็นต้องส่งเจ้าหน้าที่ขององค์การบริหารส่วนตำบลเขา</w:t>
      </w:r>
      <w:r>
        <w:rPr>
          <w:spacing w:val="40"/>
        </w:rPr>
        <w:t>  </w:t>
      </w:r>
      <w:r>
        <w:rPr>
          <w:w w:val="70"/>
        </w:rPr>
        <w:t>ตอก</w:t>
      </w:r>
      <w:r>
        <w:rPr>
          <w:spacing w:val="40"/>
        </w:rPr>
        <w:t> </w:t>
      </w:r>
      <w:r>
        <w:rPr>
          <w:w w:val="70"/>
        </w:rPr>
        <w:t>เข้าร่วมการฝึกอบรมกับหน่วยงานอื่น</w:t>
      </w:r>
      <w:r>
        <w:rPr/>
        <w:t> </w:t>
      </w:r>
      <w:r>
        <w:rPr>
          <w:w w:val="70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เป็นไปตามระเบียบกระทรวงมหาดไทยว่าด้วยค่าใช้จ่ายใน </w:t>
      </w:r>
      <w:r>
        <w:rPr>
          <w:w w:val="70"/>
        </w:rPr>
        <w:t>การฝึกอบรมขององค์กรปกครองส่วนท้องถิ่น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2557</w:t>
      </w:r>
    </w:p>
    <w:p>
      <w:pPr>
        <w:pStyle w:val="BodyText"/>
        <w:spacing w:before="77"/>
        <w:ind w:left="248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7"/>
        <w:ind w:left="1029"/>
      </w:pPr>
      <w:r>
        <w:rPr/>
        <w:br w:type="column"/>
      </w:r>
      <w:r>
        <w:rPr>
          <w:spacing w:val="-2"/>
          <w:w w:val="60"/>
        </w:rPr>
        <w:t>15,000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125" w:space="40"/>
            <w:col w:w="844" w:space="39"/>
            <w:col w:w="1661" w:space="39"/>
            <w:col w:w="735"/>
          </w:cols>
        </w:sectPr>
      </w:pPr>
    </w:p>
    <w:p>
      <w:pPr>
        <w:pStyle w:val="BodyText"/>
        <w:spacing w:before="4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tabs>
          <w:tab w:pos="6659" w:val="left" w:leader="none"/>
        </w:tabs>
        <w:spacing w:before="52"/>
        <w:ind w:left="0" w:right="0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งานบริหารงานคลัง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75"/>
          <w:sz w:val="32"/>
          <w:szCs w:val="32"/>
        </w:rPr>
        <w:t>รวม</w:t>
      </w:r>
    </w:p>
    <w:p>
      <w:pPr>
        <w:tabs>
          <w:tab w:pos="6199" w:val="left" w:leader="none"/>
        </w:tabs>
        <w:spacing w:before="14"/>
        <w:ind w:left="0" w:right="0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งบบุคลากร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75"/>
          <w:sz w:val="32"/>
          <w:szCs w:val="32"/>
        </w:rPr>
        <w:t>รวม</w:t>
      </w:r>
    </w:p>
    <w:p>
      <w:pPr>
        <w:spacing w:before="52"/>
        <w:ind w:left="703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3,206,620</w:t>
      </w:r>
    </w:p>
    <w:p>
      <w:pPr>
        <w:spacing w:before="14"/>
        <w:ind w:left="703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spacing w:val="-2"/>
          <w:w w:val="55"/>
          <w:sz w:val="32"/>
        </w:rPr>
        <w:t>2,087,820</w:t>
      </w:r>
    </w:p>
    <w:p>
      <w:pPr>
        <w:spacing w:line="249" w:lineRule="auto"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4"/>
          <w:w w:val="60"/>
          <w:sz w:val="32"/>
          <w:szCs w:val="32"/>
        </w:rPr>
        <w:t>บาท </w:t>
      </w:r>
      <w:r>
        <w:rPr>
          <w:rFonts w:ascii="Tahoma" w:hAnsi="Tahoma" w:cs="Tahoma" w:eastAsia="Tahoma"/>
          <w:b/>
          <w:bCs/>
          <w:spacing w:val="-5"/>
          <w:w w:val="60"/>
          <w:sz w:val="32"/>
          <w:szCs w:val="32"/>
        </w:rPr>
        <w:t>บาท</w:t>
      </w:r>
    </w:p>
    <w:p>
      <w:pPr>
        <w:spacing w:after="0" w:line="249" w:lineRule="auto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3" w:equalWidth="0">
            <w:col w:w="8009" w:space="40"/>
            <w:col w:w="1661" w:space="39"/>
            <w:col w:w="734"/>
          </w:cols>
        </w:sectPr>
      </w:pPr>
    </w:p>
    <w:p>
      <w:pPr>
        <w:spacing w:line="383" w:lineRule="exact" w:before="0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w w:val="60"/>
          <w:sz w:val="32"/>
          <w:szCs w:val="32"/>
        </w:rPr>
        <w:t>เงินเดือน</w:t>
      </w:r>
      <w:r>
        <w:rPr>
          <w:rFonts w:ascii="Tahoma" w:hAnsi="Tahoma" w:cs="Tahoma" w:eastAsia="Tahoma"/>
          <w:b/>
          <w:bCs/>
          <w:spacing w:val="-10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(ฝ่ายประจำ)</w:t>
      </w:r>
    </w:p>
    <w:p>
      <w:pPr>
        <w:pStyle w:val="BodyText"/>
        <w:spacing w:before="39"/>
        <w:ind w:left="1848"/>
      </w:pPr>
      <w:r>
        <w:rPr>
          <w:w w:val="70"/>
        </w:rPr>
        <w:t>เงินเดือนข้าราชการ</w:t>
      </w:r>
      <w:r>
        <w:rPr>
          <w:spacing w:val="-16"/>
        </w:rPr>
        <w:t> </w:t>
      </w:r>
      <w:r>
        <w:rPr>
          <w:spacing w:val="-2"/>
          <w:w w:val="70"/>
        </w:rPr>
        <w:t>หรือพนักงานส่วนท้องถิ่น</w:t>
      </w:r>
    </w:p>
    <w:p>
      <w:pPr>
        <w:spacing w:line="383" w:lineRule="exact" w:before="0"/>
        <w:ind w:left="0" w:right="0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5"/>
          <w:sz w:val="32"/>
          <w:szCs w:val="32"/>
        </w:rPr>
        <w:t>รวม</w:t>
      </w:r>
    </w:p>
    <w:p>
      <w:pPr>
        <w:pStyle w:val="BodyText"/>
        <w:spacing w:before="39"/>
        <w:jc w:val="right"/>
      </w:pPr>
      <w:r>
        <w:rPr>
          <w:spacing w:val="-2"/>
          <w:w w:val="80"/>
        </w:rPr>
        <w:t>จำนวน</w:t>
      </w:r>
    </w:p>
    <w:p>
      <w:pPr>
        <w:spacing w:line="383" w:lineRule="exact" w:before="0"/>
        <w:ind w:left="703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2,087,820</w:t>
      </w:r>
    </w:p>
    <w:p>
      <w:pPr>
        <w:pStyle w:val="BodyText"/>
        <w:spacing w:before="39"/>
        <w:ind w:left="745"/>
      </w:pPr>
      <w:r>
        <w:rPr>
          <w:spacing w:val="-2"/>
          <w:w w:val="60"/>
        </w:rPr>
        <w:t>1,535,340</w:t>
      </w:r>
    </w:p>
    <w:p>
      <w:pPr>
        <w:spacing w:line="383" w:lineRule="exact" w:before="0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39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5603" w:space="40"/>
            <w:col w:w="2366" w:space="39"/>
            <w:col w:w="1661" w:space="40"/>
            <w:col w:w="734"/>
          </w:cols>
        </w:sectPr>
      </w:pPr>
    </w:p>
    <w:p>
      <w:pPr>
        <w:pStyle w:val="BodyText"/>
        <w:spacing w:before="6"/>
        <w:ind w:left="2128" w:right="3385"/>
      </w:pPr>
      <w:r>
        <w:rPr>
          <w:w w:val="70"/>
        </w:rPr>
        <w:t>เพื่อจ่ายเป็นเงินเดือน</w:t>
      </w:r>
      <w:r>
        <w:rPr/>
        <w:t> </w:t>
      </w:r>
      <w:r>
        <w:rPr>
          <w:w w:val="70"/>
        </w:rPr>
        <w:t>รวมถึงเงินเลื่อนขั้นเงินเดือนประจำปี </w:t>
      </w:r>
      <w:r>
        <w:rPr>
          <w:w w:val="75"/>
        </w:rPr>
        <w:t>ให้แก่พนักงานส่วนตำบล (กองคลัง) จำนวน</w:t>
      </w:r>
      <w:r>
        <w:rPr>
          <w:spacing w:val="4"/>
        </w:rPr>
        <w:t> </w:t>
      </w:r>
      <w:r>
        <w:rPr>
          <w:w w:val="75"/>
        </w:rPr>
        <w:t>4</w:t>
      </w:r>
      <w:r>
        <w:rPr>
          <w:spacing w:val="5"/>
        </w:rPr>
        <w:t> </w:t>
      </w:r>
      <w:r>
        <w:rPr>
          <w:w w:val="75"/>
        </w:rPr>
        <w:t>อัตรา </w:t>
      </w:r>
      <w:r>
        <w:rPr>
          <w:w w:val="80"/>
        </w:rPr>
        <w:t>จำนวน</w:t>
      </w:r>
      <w:r>
        <w:rPr>
          <w:spacing w:val="36"/>
        </w:rPr>
        <w:t> </w:t>
      </w:r>
      <w:r>
        <w:rPr>
          <w:w w:val="80"/>
        </w:rPr>
        <w:t>12</w:t>
      </w:r>
      <w:r>
        <w:rPr>
          <w:spacing w:val="36"/>
        </w:rPr>
        <w:t> </w:t>
      </w:r>
      <w:r>
        <w:rPr>
          <w:w w:val="80"/>
        </w:rPr>
        <w:t>เดือน</w:t>
      </w:r>
    </w:p>
    <w:p>
      <w:pPr>
        <w:pStyle w:val="BodyText"/>
        <w:ind w:left="2128" w:right="3385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เป็นไปตามพระราชบัญญัติระเบียบบริหารงานบุคคล </w:t>
      </w:r>
      <w:r>
        <w:rPr>
          <w:w w:val="75"/>
        </w:rPr>
        <w:t>ส่วนท้องถิ่น พ.ศ. 2542</w:t>
      </w:r>
    </w:p>
    <w:p>
      <w:pPr>
        <w:pStyle w:val="BodyText"/>
        <w:ind w:left="2128" w:right="2598"/>
      </w:pPr>
      <w:r>
        <w:rPr>
          <w:w w:val="65"/>
        </w:rPr>
        <w:t>-เป็นไปตามแผนอัตรากำลัง</w:t>
      </w:r>
      <w:r>
        <w:rPr/>
        <w:t> </w:t>
      </w:r>
      <w:r>
        <w:rPr>
          <w:w w:val="65"/>
        </w:rPr>
        <w:t>3</w:t>
      </w:r>
      <w:r>
        <w:rPr/>
        <w:t> </w:t>
      </w:r>
      <w:r>
        <w:rPr>
          <w:w w:val="65"/>
        </w:rPr>
        <w:t>ปี</w:t>
      </w:r>
      <w:r>
        <w:rPr/>
        <w:t> </w:t>
      </w:r>
      <w:r>
        <w:rPr>
          <w:w w:val="65"/>
        </w:rPr>
        <w:t>(พ.ศ.2567-2569)</w:t>
      </w:r>
      <w:r>
        <w:rPr/>
        <w:t> </w:t>
      </w:r>
      <w:r>
        <w:rPr>
          <w:w w:val="65"/>
        </w:rPr>
        <w:t>ของ </w:t>
      </w:r>
      <w:r>
        <w:rPr>
          <w:spacing w:val="-2"/>
          <w:w w:val="75"/>
        </w:rPr>
        <w:t>องค์การบริหารส่วนตำบลเขาตอก</w:t>
      </w:r>
    </w:p>
    <w:p>
      <w:pPr>
        <w:pStyle w:val="BodyText"/>
        <w:spacing w:before="4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header="933" w:footer="0" w:top="1240" w:bottom="280" w:left="992" w:right="425"/>
        </w:sectPr>
      </w:pPr>
    </w:p>
    <w:p>
      <w:pPr>
        <w:pStyle w:val="BodyText"/>
        <w:spacing w:line="247" w:lineRule="auto" w:before="78"/>
        <w:ind w:left="2128" w:hanging="280"/>
      </w:pPr>
      <w:r>
        <w:rPr>
          <w:spacing w:val="-2"/>
          <w:w w:val="75"/>
        </w:rPr>
        <w:t>เงินประจำตำแหน่ง </w:t>
      </w:r>
      <w:r>
        <w:rPr>
          <w:spacing w:val="-2"/>
          <w:w w:val="70"/>
        </w:rPr>
        <w:t>เพื่อจ่ายเป็นเงินประจำตำแหน่งรายเดือนให้แก่พนักงานส่วน </w:t>
      </w:r>
      <w:r>
        <w:rPr>
          <w:w w:val="75"/>
        </w:rPr>
        <w:t>ตำบลผู้มีสิทธิ (กองคลัง) จำนวน</w:t>
      </w:r>
      <w:r>
        <w:rPr>
          <w:spacing w:val="10"/>
        </w:rPr>
        <w:t> </w:t>
      </w:r>
      <w:r>
        <w:rPr>
          <w:w w:val="75"/>
        </w:rPr>
        <w:t>1</w:t>
      </w:r>
      <w:r>
        <w:rPr>
          <w:spacing w:val="29"/>
        </w:rPr>
        <w:t> </w:t>
      </w:r>
      <w:r>
        <w:rPr>
          <w:w w:val="75"/>
        </w:rPr>
        <w:t>อัตรา จำนวน</w:t>
      </w:r>
      <w:r>
        <w:rPr>
          <w:spacing w:val="29"/>
        </w:rPr>
        <w:t> </w:t>
      </w:r>
      <w:r>
        <w:rPr>
          <w:w w:val="75"/>
        </w:rPr>
        <w:t>12 </w:t>
      </w:r>
      <w:r>
        <w:rPr>
          <w:spacing w:val="-4"/>
          <w:w w:val="80"/>
        </w:rPr>
        <w:t>เดือน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เป็นไปตามพระราชบัญญัติระเบียบบริหารงานบุคคล </w:t>
      </w:r>
      <w:r>
        <w:rPr>
          <w:w w:val="75"/>
        </w:rPr>
        <w:t>ส่วนท้องถิ่น พ.ศ. 2542</w:t>
      </w:r>
    </w:p>
    <w:p>
      <w:pPr>
        <w:pStyle w:val="BodyText"/>
        <w:ind w:left="2128"/>
      </w:pPr>
      <w:r>
        <w:rPr>
          <w:w w:val="65"/>
        </w:rPr>
        <w:t>-เป็นไปตามแผนอัตรากำลัง</w:t>
      </w:r>
      <w:r>
        <w:rPr/>
        <w:t> </w:t>
      </w:r>
      <w:r>
        <w:rPr>
          <w:w w:val="65"/>
        </w:rPr>
        <w:t>3</w:t>
      </w:r>
      <w:r>
        <w:rPr/>
        <w:t> </w:t>
      </w:r>
      <w:r>
        <w:rPr>
          <w:w w:val="65"/>
        </w:rPr>
        <w:t>ปี</w:t>
      </w:r>
      <w:r>
        <w:rPr/>
        <w:t> </w:t>
      </w:r>
      <w:r>
        <w:rPr>
          <w:w w:val="65"/>
        </w:rPr>
        <w:t>(พ.ศ.2567-2569)</w:t>
      </w:r>
      <w:r>
        <w:rPr/>
        <w:t> </w:t>
      </w:r>
      <w:r>
        <w:rPr>
          <w:w w:val="65"/>
        </w:rPr>
        <w:t>ของ </w:t>
      </w:r>
      <w:r>
        <w:rPr>
          <w:spacing w:val="-2"/>
          <w:w w:val="75"/>
        </w:rPr>
        <w:t>องค์การบริหารส่วนตำบลเขาตอก</w:t>
      </w:r>
    </w:p>
    <w:p>
      <w:pPr>
        <w:pStyle w:val="BodyText"/>
        <w:spacing w:line="247" w:lineRule="auto" w:before="339"/>
        <w:ind w:left="2128" w:hanging="280"/>
      </w:pPr>
      <w:r>
        <w:rPr>
          <w:spacing w:val="-2"/>
          <w:w w:val="75"/>
        </w:rPr>
        <w:t>ค่าตอบแทนพนักงานจ้าง </w:t>
      </w:r>
      <w:r>
        <w:rPr>
          <w:spacing w:val="-2"/>
          <w:w w:val="70"/>
        </w:rPr>
        <w:t>เพื่อจ่ายเป็นค่าตอบแทนพนักงานจ้างตามภารกิจและ </w:t>
      </w:r>
      <w:r>
        <w:rPr>
          <w:w w:val="70"/>
        </w:rPr>
        <w:t>พนักงานจ้างทั่วไป</w:t>
      </w:r>
      <w:r>
        <w:rPr>
          <w:spacing w:val="-22"/>
        </w:rPr>
        <w:t> </w:t>
      </w:r>
      <w:r>
        <w:rPr>
          <w:w w:val="70"/>
        </w:rPr>
        <w:t>รวมถึงเงินปรับปรุงค่าตอบแทน</w:t>
      </w:r>
      <w:r>
        <w:rPr>
          <w:spacing w:val="16"/>
        </w:rPr>
        <w:t> </w:t>
      </w:r>
      <w:r>
        <w:rPr>
          <w:w w:val="70"/>
        </w:rPr>
        <w:t>(กอง </w:t>
      </w:r>
      <w:r>
        <w:rPr>
          <w:spacing w:val="-4"/>
          <w:w w:val="80"/>
        </w:rPr>
        <w:t>คลัง)</w:t>
      </w:r>
    </w:p>
    <w:p>
      <w:pPr>
        <w:pStyle w:val="BodyText"/>
        <w:spacing w:line="354" w:lineRule="exact"/>
        <w:ind w:left="2197"/>
      </w:pPr>
      <w:r>
        <w:rPr>
          <w:w w:val="75"/>
        </w:rPr>
        <w:t>จำนวน</w:t>
      </w:r>
      <w:r>
        <w:rPr>
          <w:spacing w:val="9"/>
        </w:rPr>
        <w:t> </w:t>
      </w:r>
      <w:r>
        <w:rPr>
          <w:w w:val="75"/>
        </w:rPr>
        <w:t>3</w:t>
      </w:r>
      <w:r>
        <w:rPr>
          <w:spacing w:val="20"/>
        </w:rPr>
        <w:t> </w:t>
      </w:r>
      <w:r>
        <w:rPr>
          <w:w w:val="75"/>
        </w:rPr>
        <w:t>อัตรา</w:t>
      </w:r>
      <w:r>
        <w:rPr>
          <w:spacing w:val="-21"/>
        </w:rPr>
        <w:t> </w:t>
      </w:r>
      <w:r>
        <w:rPr>
          <w:w w:val="75"/>
        </w:rPr>
        <w:t>จำนวน</w:t>
      </w:r>
      <w:r>
        <w:rPr>
          <w:spacing w:val="20"/>
        </w:rPr>
        <w:t> </w:t>
      </w:r>
      <w:r>
        <w:rPr>
          <w:w w:val="75"/>
        </w:rPr>
        <w:t>12</w:t>
      </w:r>
      <w:r>
        <w:rPr>
          <w:spacing w:val="74"/>
        </w:rPr>
        <w:t> </w:t>
      </w:r>
      <w:r>
        <w:rPr>
          <w:spacing w:val="-4"/>
          <w:w w:val="75"/>
        </w:rPr>
        <w:t>เดือน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เป็นไปตามพระราชบัญญัติระเบียบบริหารงานบุคคล </w:t>
      </w:r>
      <w:r>
        <w:rPr>
          <w:w w:val="75"/>
        </w:rPr>
        <w:t>ส่วนท้องถิ่น พ.ศ. 2542</w:t>
      </w:r>
    </w:p>
    <w:p>
      <w:pPr>
        <w:pStyle w:val="BodyText"/>
        <w:ind w:left="2128"/>
      </w:pPr>
      <w:r>
        <w:rPr>
          <w:w w:val="65"/>
        </w:rPr>
        <w:t>-เป็นไปตามแผนอัตรากำลัง</w:t>
      </w:r>
      <w:r>
        <w:rPr/>
        <w:t> </w:t>
      </w:r>
      <w:r>
        <w:rPr>
          <w:w w:val="65"/>
        </w:rPr>
        <w:t>3</w:t>
      </w:r>
      <w:r>
        <w:rPr/>
        <w:t> </w:t>
      </w:r>
      <w:r>
        <w:rPr>
          <w:w w:val="65"/>
        </w:rPr>
        <w:t>ปี</w:t>
      </w:r>
      <w:r>
        <w:rPr/>
        <w:t> </w:t>
      </w:r>
      <w:r>
        <w:rPr>
          <w:w w:val="65"/>
        </w:rPr>
        <w:t>(พ.ศ.2567-2569)</w:t>
      </w:r>
      <w:r>
        <w:rPr/>
        <w:t> </w:t>
      </w:r>
      <w:r>
        <w:rPr>
          <w:w w:val="65"/>
        </w:rPr>
        <w:t>ของ </w:t>
      </w:r>
      <w:r>
        <w:rPr>
          <w:spacing w:val="-2"/>
          <w:w w:val="75"/>
        </w:rPr>
        <w:t>องค์การบริหารส่วนตำบลเขาตอก</w:t>
      </w:r>
    </w:p>
    <w:p>
      <w:pPr>
        <w:pStyle w:val="BodyText"/>
        <w:spacing w:line="252" w:lineRule="auto" w:before="344"/>
        <w:ind w:left="2128" w:hanging="280"/>
      </w:pPr>
      <w:r>
        <w:rPr>
          <w:w w:val="75"/>
        </w:rPr>
        <w:t>เงินเพิ่มต่าง ๆ ของพนักงานจ้าง </w:t>
      </w:r>
      <w:r>
        <w:rPr>
          <w:w w:val="70"/>
        </w:rPr>
        <w:t>เพื่อจ่ายเป็นเงินค่าครองชีพชั่วคราวของพนักงานจ้าง</w:t>
      </w:r>
      <w:r>
        <w:rPr>
          <w:spacing w:val="-22"/>
        </w:rPr>
        <w:t> </w:t>
      </w:r>
      <w:r>
        <w:rPr>
          <w:w w:val="70"/>
        </w:rPr>
        <w:t>(กอง </w:t>
      </w:r>
      <w:r>
        <w:rPr>
          <w:w w:val="80"/>
        </w:rPr>
        <w:t>คลัง)</w:t>
      </w:r>
      <w:r>
        <w:rPr>
          <w:spacing w:val="10"/>
        </w:rPr>
        <w:t> </w:t>
      </w:r>
      <w:r>
        <w:rPr>
          <w:w w:val="80"/>
        </w:rPr>
        <w:t>จำนวน</w:t>
      </w:r>
      <w:r>
        <w:rPr>
          <w:spacing w:val="10"/>
        </w:rPr>
        <w:t> </w:t>
      </w:r>
      <w:r>
        <w:rPr>
          <w:w w:val="80"/>
        </w:rPr>
        <w:t>3</w:t>
      </w:r>
      <w:r>
        <w:rPr>
          <w:spacing w:val="10"/>
        </w:rPr>
        <w:t> </w:t>
      </w:r>
      <w:r>
        <w:rPr>
          <w:w w:val="80"/>
        </w:rPr>
        <w:t>อัตรา</w:t>
      </w:r>
      <w:r>
        <w:rPr>
          <w:spacing w:val="10"/>
        </w:rPr>
        <w:t> </w:t>
      </w:r>
      <w:r>
        <w:rPr>
          <w:w w:val="80"/>
        </w:rPr>
        <w:t>จำนวน</w:t>
      </w:r>
      <w:r>
        <w:rPr>
          <w:spacing w:val="10"/>
        </w:rPr>
        <w:t> </w:t>
      </w:r>
      <w:r>
        <w:rPr>
          <w:w w:val="80"/>
        </w:rPr>
        <w:t>12</w:t>
      </w:r>
      <w:r>
        <w:rPr>
          <w:spacing w:val="10"/>
        </w:rPr>
        <w:t> </w:t>
      </w:r>
      <w:r>
        <w:rPr>
          <w:w w:val="80"/>
        </w:rPr>
        <w:t>เดือน</w:t>
      </w:r>
    </w:p>
    <w:p>
      <w:pPr>
        <w:pStyle w:val="BodyText"/>
        <w:spacing w:line="344" w:lineRule="exact"/>
        <w:ind w:left="2128"/>
      </w:pPr>
      <w:r>
        <w:rPr>
          <w:w w:val="70"/>
        </w:rPr>
        <w:t>-</w:t>
      </w:r>
      <w:r>
        <w:rPr>
          <w:spacing w:val="-2"/>
          <w:w w:val="70"/>
        </w:rPr>
        <w:t>เป็นไปตามพระราชบัญญัติระเบียบบริหารงานบุคคล</w:t>
      </w:r>
    </w:p>
    <w:p>
      <w:pPr>
        <w:pStyle w:val="BodyText"/>
        <w:spacing w:line="362" w:lineRule="exact"/>
        <w:ind w:left="2128"/>
      </w:pPr>
      <w:r>
        <w:rPr>
          <w:w w:val="65"/>
        </w:rPr>
        <w:t>ส่วนท้องถิ่น</w:t>
      </w:r>
      <w:r>
        <w:rPr>
          <w:spacing w:val="18"/>
        </w:rPr>
        <w:t> </w:t>
      </w:r>
      <w:r>
        <w:rPr>
          <w:w w:val="65"/>
        </w:rPr>
        <w:t>พ.ศ.</w:t>
      </w:r>
      <w:r>
        <w:rPr>
          <w:spacing w:val="19"/>
        </w:rPr>
        <w:t> </w:t>
      </w:r>
      <w:r>
        <w:rPr>
          <w:spacing w:val="-4"/>
          <w:w w:val="65"/>
        </w:rPr>
        <w:t>2542</w:t>
      </w:r>
    </w:p>
    <w:p>
      <w:pPr>
        <w:pStyle w:val="BodyText"/>
        <w:ind w:left="2128"/>
      </w:pPr>
      <w:r>
        <w:rPr>
          <w:w w:val="65"/>
        </w:rPr>
        <w:t>-เป็นไปตามแผนอัตรากำลัง</w:t>
      </w:r>
      <w:r>
        <w:rPr/>
        <w:t> </w:t>
      </w:r>
      <w:r>
        <w:rPr>
          <w:w w:val="65"/>
        </w:rPr>
        <w:t>3</w:t>
      </w:r>
      <w:r>
        <w:rPr/>
        <w:t> </w:t>
      </w:r>
      <w:r>
        <w:rPr>
          <w:w w:val="65"/>
        </w:rPr>
        <w:t>ปี</w:t>
      </w:r>
      <w:r>
        <w:rPr/>
        <w:t> </w:t>
      </w:r>
      <w:r>
        <w:rPr>
          <w:w w:val="65"/>
        </w:rPr>
        <w:t>(พ.ศ.2567-2569)</w:t>
      </w:r>
      <w:r>
        <w:rPr/>
        <w:t> </w:t>
      </w:r>
      <w:r>
        <w:rPr>
          <w:w w:val="65"/>
        </w:rPr>
        <w:t>ของ </w:t>
      </w:r>
      <w:r>
        <w:rPr>
          <w:spacing w:val="-2"/>
          <w:w w:val="75"/>
        </w:rPr>
        <w:t>องค์การบริหารส่วนตำบลเขาตอก</w:t>
      </w:r>
    </w:p>
    <w:p>
      <w:pPr>
        <w:pStyle w:val="BodyText"/>
        <w:spacing w:before="78"/>
        <w:ind w:left="335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335"/>
      </w:pP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"/>
      </w:pPr>
    </w:p>
    <w:p>
      <w:pPr>
        <w:pStyle w:val="BodyText"/>
        <w:ind w:left="335"/>
      </w:pPr>
      <w:r>
        <w:rPr>
          <w:spacing w:val="-4"/>
          <w:w w:val="70"/>
        </w:rPr>
        <w:t>จำนวน</w:t>
      </w:r>
    </w:p>
    <w:p>
      <w:pPr>
        <w:pStyle w:val="BodyText"/>
        <w:spacing w:before="78"/>
        <w:ind w:left="1029"/>
      </w:pPr>
      <w:r>
        <w:rPr/>
        <w:br w:type="column"/>
      </w:r>
      <w:r>
        <w:rPr>
          <w:spacing w:val="-2"/>
          <w:w w:val="60"/>
        </w:rPr>
        <w:t>42,000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913"/>
      </w:pPr>
      <w:r>
        <w:rPr>
          <w:spacing w:val="-2"/>
          <w:w w:val="60"/>
        </w:rPr>
        <w:t>446,760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"/>
      </w:pPr>
    </w:p>
    <w:p>
      <w:pPr>
        <w:pStyle w:val="BodyText"/>
        <w:ind w:left="1029"/>
      </w:pPr>
      <w:r>
        <w:rPr>
          <w:spacing w:val="-2"/>
          <w:w w:val="60"/>
        </w:rPr>
        <w:t>63,720</w:t>
      </w:r>
    </w:p>
    <w:p>
      <w:pPr>
        <w:spacing w:before="78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38" w:space="40"/>
            <w:col w:w="931" w:space="39"/>
            <w:col w:w="1661" w:space="39"/>
            <w:col w:w="735"/>
          </w:cols>
        </w:sectPr>
      </w:pPr>
    </w:p>
    <w:p>
      <w:pPr>
        <w:pStyle w:val="BodyText"/>
        <w:spacing w:before="146"/>
        <w:rPr>
          <w:sz w:val="20"/>
        </w:rPr>
      </w:pPr>
    </w:p>
    <w:tbl>
      <w:tblPr>
        <w:tblW w:w="0" w:type="auto"/>
        <w:jc w:val="left"/>
        <w:tblInd w:w="1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9"/>
        <w:gridCol w:w="1013"/>
        <w:gridCol w:w="1444"/>
        <w:gridCol w:w="556"/>
      </w:tblGrid>
      <w:tr>
        <w:trPr>
          <w:trHeight w:val="375" w:hRule="atLeast"/>
        </w:trPr>
        <w:tc>
          <w:tcPr>
            <w:tcW w:w="5969" w:type="dxa"/>
          </w:tcPr>
          <w:p>
            <w:pPr>
              <w:pStyle w:val="TableParagraph"/>
              <w:spacing w:line="338" w:lineRule="exact"/>
              <w:ind w:left="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งบดำเนินงาน</w:t>
            </w:r>
          </w:p>
        </w:tc>
        <w:tc>
          <w:tcPr>
            <w:tcW w:w="1013" w:type="dxa"/>
          </w:tcPr>
          <w:p>
            <w:pPr>
              <w:pStyle w:val="TableParagraph"/>
              <w:spacing w:line="338" w:lineRule="exact"/>
              <w:ind w:right="90"/>
              <w:jc w:val="center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444" w:type="dxa"/>
          </w:tcPr>
          <w:p>
            <w:pPr>
              <w:pStyle w:val="TableParagraph"/>
              <w:spacing w:line="338" w:lineRule="exact"/>
              <w:ind w:right="115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1,105,600</w:t>
            </w:r>
          </w:p>
        </w:tc>
        <w:tc>
          <w:tcPr>
            <w:tcW w:w="556" w:type="dxa"/>
          </w:tcPr>
          <w:p>
            <w:pPr>
              <w:pStyle w:val="TableParagraph"/>
              <w:spacing w:line="338" w:lineRule="exact"/>
              <w:ind w:right="49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5969" w:type="dxa"/>
          </w:tcPr>
          <w:p>
            <w:pPr>
              <w:pStyle w:val="TableParagraph"/>
              <w:spacing w:line="362" w:lineRule="exact"/>
              <w:ind w:left="4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ค่าตอบแทน</w:t>
            </w:r>
          </w:p>
        </w:tc>
        <w:tc>
          <w:tcPr>
            <w:tcW w:w="1013" w:type="dxa"/>
          </w:tcPr>
          <w:p>
            <w:pPr>
              <w:pStyle w:val="TableParagraph"/>
              <w:spacing w:line="362" w:lineRule="exact"/>
              <w:ind w:right="90"/>
              <w:jc w:val="center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444" w:type="dxa"/>
          </w:tcPr>
          <w:p>
            <w:pPr>
              <w:pStyle w:val="TableParagraph"/>
              <w:spacing w:line="362" w:lineRule="exact"/>
              <w:ind w:right="115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220,600</w:t>
            </w:r>
          </w:p>
        </w:tc>
        <w:tc>
          <w:tcPr>
            <w:tcW w:w="556" w:type="dxa"/>
          </w:tcPr>
          <w:p>
            <w:pPr>
              <w:pStyle w:val="TableParagraph"/>
              <w:spacing w:line="362" w:lineRule="exact"/>
              <w:ind w:right="49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737" w:hRule="atLeast"/>
        </w:trPr>
        <w:tc>
          <w:tcPr>
            <w:tcW w:w="5969" w:type="dxa"/>
          </w:tcPr>
          <w:p>
            <w:pPr>
              <w:pStyle w:val="TableParagraph"/>
              <w:spacing w:line="362" w:lineRule="exact"/>
              <w:ind w:left="45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ค่าตอบแทนผู้ปฏิบัติราชการอันเป็นประโยชน์แก่องค์กรปกครอง </w:t>
            </w:r>
            <w:r>
              <w:rPr>
                <w:spacing w:val="-2"/>
                <w:w w:val="80"/>
                <w:sz w:val="32"/>
                <w:szCs w:val="32"/>
              </w:rPr>
              <w:t>ส่วนท้องถิ่น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3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6"/>
        <w:ind w:left="2128" w:right="90"/>
      </w:pPr>
      <w:r>
        <w:rPr>
          <w:spacing w:val="-2"/>
          <w:w w:val="70"/>
        </w:rPr>
        <w:t>ค่าตอบแทนบุคคลหรือคณะกรรมการที่ได้รับแต่งตั้งตาม กฎหมายว่าด้วยการจัดซื้อจัดจ้างและการบริหารพัสดุภาครัฐ เพื่อจ่ายเป็นค่าตอบแทนบุคคลหรือคณะกรรมการที่ได้รับการ </w:t>
      </w:r>
      <w:r>
        <w:rPr>
          <w:w w:val="70"/>
        </w:rPr>
        <w:t>แต่งตั้งให้ดำเนินการเกี่ยวกับการจัดซื้อจัดจ้าง</w:t>
      </w:r>
      <w:r>
        <w:rPr/>
        <w:t> </w:t>
      </w:r>
      <w:r>
        <w:rPr>
          <w:w w:val="70"/>
        </w:rPr>
        <w:t>ตาม </w:t>
      </w:r>
      <w:r>
        <w:rPr>
          <w:w w:val="75"/>
        </w:rPr>
        <w:t>หลักเกณฑ์ที่กำหนด (กองคลัง)</w:t>
      </w:r>
    </w:p>
    <w:p>
      <w:pPr>
        <w:pStyle w:val="BodyText"/>
        <w:ind w:left="2128" w:right="90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เป็นไปตามพระราชบัญญัติการจัดซื้อจัดจ้างและการบริหาร </w:t>
      </w:r>
      <w:r>
        <w:rPr>
          <w:w w:val="75"/>
        </w:rPr>
        <w:t>พัสดุภาครัฐ พ.ศ. 2560</w:t>
      </w:r>
    </w:p>
    <w:p>
      <w:pPr>
        <w:pStyle w:val="BodyText"/>
        <w:ind w:left="2128" w:right="90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17"/>
        </w:rPr>
        <w:t> </w:t>
      </w:r>
      <w:r>
        <w:rPr>
          <w:w w:val="70"/>
        </w:rPr>
        <w:t>ด่วนที่สุด</w:t>
      </w:r>
      <w:r>
        <w:rPr>
          <w:spacing w:val="-17"/>
        </w:rPr>
        <w:t> </w:t>
      </w:r>
      <w:r>
        <w:rPr>
          <w:w w:val="70"/>
        </w:rPr>
        <w:t>ที่</w:t>
      </w:r>
      <w:r>
        <w:rPr>
          <w:spacing w:val="-17"/>
        </w:rPr>
        <w:t> </w:t>
      </w:r>
      <w:r>
        <w:rPr>
          <w:w w:val="70"/>
        </w:rPr>
        <w:t>มท 0808.2/ว2850</w:t>
      </w:r>
      <w:r>
        <w:rPr>
          <w:spacing w:val="40"/>
        </w:rPr>
        <w:t> </w:t>
      </w:r>
      <w:r>
        <w:rPr>
          <w:w w:val="70"/>
        </w:rPr>
        <w:t>ลงวันที่</w:t>
      </w:r>
      <w:r>
        <w:rPr>
          <w:spacing w:val="-4"/>
        </w:rPr>
        <w:t> </w:t>
      </w:r>
      <w:r>
        <w:rPr>
          <w:w w:val="70"/>
        </w:rPr>
        <w:t>12</w:t>
      </w:r>
      <w:r>
        <w:rPr>
          <w:spacing w:val="40"/>
        </w:rPr>
        <w:t> </w:t>
      </w:r>
      <w:r>
        <w:rPr>
          <w:w w:val="70"/>
        </w:rPr>
        <w:t>กันยายน</w:t>
      </w:r>
      <w:r>
        <w:rPr>
          <w:spacing w:val="-4"/>
        </w:rPr>
        <w:t> </w:t>
      </w:r>
      <w:r>
        <w:rPr>
          <w:w w:val="70"/>
        </w:rPr>
        <w:t>2561</w:t>
      </w:r>
    </w:p>
    <w:p>
      <w:pPr>
        <w:pStyle w:val="BodyText"/>
        <w:ind w:left="2128"/>
      </w:pPr>
      <w:r>
        <w:rPr>
          <w:w w:val="70"/>
        </w:rPr>
        <w:t>-ประกาศองค์การบริหารส่วนตำบลเขาตอก</w:t>
      </w:r>
      <w:r>
        <w:rPr/>
        <w:t> </w:t>
      </w:r>
      <w:r>
        <w:rPr>
          <w:w w:val="70"/>
        </w:rPr>
        <w:t>เรื่อง</w:t>
      </w:r>
      <w:r>
        <w:rPr/>
        <w:t> </w:t>
      </w:r>
      <w:r>
        <w:rPr>
          <w:w w:val="70"/>
        </w:rPr>
        <w:t>หลักเกณฑ์ </w:t>
      </w:r>
      <w:r>
        <w:rPr>
          <w:spacing w:val="-2"/>
          <w:w w:val="75"/>
        </w:rPr>
        <w:t>เกี่ยวกับอัตราการเบิกจ่ายค่าตอบแทนบุคคลหรือคณะ </w:t>
      </w:r>
      <w:r>
        <w:rPr>
          <w:spacing w:val="-2"/>
          <w:w w:val="80"/>
        </w:rPr>
        <w:t>กรรมการ</w:t>
      </w:r>
    </w:p>
    <w:p>
      <w:pPr>
        <w:pStyle w:val="BodyText"/>
        <w:spacing w:before="6"/>
        <w:ind w:left="251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ind w:left="913"/>
      </w:pPr>
      <w:r>
        <w:rPr/>
        <w:br w:type="column"/>
      </w:r>
      <w:r>
        <w:rPr>
          <w:spacing w:val="-2"/>
          <w:w w:val="60"/>
        </w:rPr>
        <w:t>100,000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7122" w:space="40"/>
            <w:col w:w="847" w:space="39"/>
            <w:col w:w="1661" w:space="39"/>
            <w:col w:w="735"/>
          </w:cols>
        </w:sectPr>
      </w:pPr>
    </w:p>
    <w:p>
      <w:pPr>
        <w:pStyle w:val="BodyText"/>
        <w:spacing w:before="5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line="244" w:lineRule="auto" w:before="78"/>
        <w:ind w:left="2128" w:hanging="280"/>
      </w:pPr>
      <w:r>
        <w:rPr>
          <w:spacing w:val="-2"/>
          <w:w w:val="75"/>
        </w:rPr>
        <w:t>ค่าตอบแทนการปฏิบัติงานนอกเวลาราชการ </w:t>
      </w:r>
      <w:r>
        <w:rPr>
          <w:spacing w:val="-2"/>
          <w:w w:val="70"/>
        </w:rPr>
        <w:t>เพื่อจ่ายเป็นค่าตอบแทนการปฏิบัติงานนอกเวลาราชการให้ </w:t>
      </w:r>
      <w:r>
        <w:rPr>
          <w:w w:val="70"/>
        </w:rPr>
        <w:t>กับพนักงานส่วนท้องถิ่น</w:t>
      </w:r>
      <w:r>
        <w:rPr/>
        <w:t> </w:t>
      </w:r>
      <w:r>
        <w:rPr>
          <w:w w:val="70"/>
        </w:rPr>
        <w:t>และพนักงานจ้างที่ได้รับอนุมัติให้ ปฏิบัติหน้าที่นอกเวลาราชการปกติ</w:t>
      </w:r>
      <w:r>
        <w:rPr/>
        <w:t> </w:t>
      </w:r>
      <w:r>
        <w:rPr>
          <w:w w:val="70"/>
        </w:rPr>
        <w:t>หรือ</w:t>
      </w:r>
      <w:r>
        <w:rPr/>
        <w:t> </w:t>
      </w:r>
      <w:r>
        <w:rPr>
          <w:w w:val="70"/>
        </w:rPr>
        <w:t>วันหยุดราชการ </w:t>
      </w:r>
      <w:r>
        <w:rPr>
          <w:spacing w:val="-2"/>
          <w:w w:val="80"/>
        </w:rPr>
        <w:t>(กองคลัง)</w:t>
      </w:r>
    </w:p>
    <w:p>
      <w:pPr>
        <w:pStyle w:val="BodyText"/>
        <w:ind w:left="2128"/>
      </w:pPr>
      <w:r>
        <w:rPr>
          <w:w w:val="70"/>
        </w:rPr>
        <w:t>-เป็นไปตามระเบียบกระทรวงมหาดไทย</w:t>
      </w:r>
      <w:r>
        <w:rPr/>
        <w:t> </w:t>
      </w:r>
      <w:r>
        <w:rPr>
          <w:w w:val="70"/>
        </w:rPr>
        <w:t>ว่าด้วยการเบิกจ่าย </w:t>
      </w:r>
      <w:r>
        <w:rPr>
          <w:spacing w:val="-2"/>
          <w:w w:val="70"/>
        </w:rPr>
        <w:t>เงินตอบแทนการปฏิบัติงานนอกเวลาราชการขององค์กร </w:t>
      </w:r>
      <w:r>
        <w:rPr>
          <w:w w:val="75"/>
        </w:rPr>
        <w:t>ปกครองส่วนท้องถิ่น</w:t>
      </w:r>
      <w:r>
        <w:rPr>
          <w:spacing w:val="4"/>
        </w:rPr>
        <w:t> </w:t>
      </w:r>
      <w:r>
        <w:rPr>
          <w:w w:val="75"/>
        </w:rPr>
        <w:t>พ.ศ.</w:t>
      </w:r>
      <w:r>
        <w:rPr>
          <w:spacing w:val="-21"/>
        </w:rPr>
        <w:t> </w:t>
      </w:r>
      <w:r>
        <w:rPr>
          <w:w w:val="75"/>
        </w:rPr>
        <w:t>2559</w:t>
      </w:r>
    </w:p>
    <w:p>
      <w:pPr>
        <w:pStyle w:val="BodyText"/>
        <w:ind w:left="2128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0"/>
        </w:rPr>
        <w:t> </w:t>
      </w:r>
      <w:r>
        <w:rPr>
          <w:w w:val="70"/>
        </w:rPr>
        <w:t>ด่วนมาก</w:t>
      </w:r>
      <w:r>
        <w:rPr>
          <w:spacing w:val="-20"/>
        </w:rPr>
        <w:t> </w:t>
      </w:r>
      <w:r>
        <w:rPr>
          <w:w w:val="70"/>
        </w:rPr>
        <w:t>ที่</w:t>
      </w:r>
      <w:r>
        <w:rPr>
          <w:spacing w:val="-20"/>
        </w:rPr>
        <w:t> </w:t>
      </w:r>
      <w:r>
        <w:rPr>
          <w:w w:val="70"/>
        </w:rPr>
        <w:t>มท 0808.2/ว</w:t>
      </w:r>
      <w:r>
        <w:rPr>
          <w:spacing w:val="-2"/>
        </w:rPr>
        <w:t> </w:t>
      </w:r>
      <w:r>
        <w:rPr>
          <w:w w:val="70"/>
        </w:rPr>
        <w:t>2409</w:t>
      </w:r>
      <w:r>
        <w:rPr>
          <w:spacing w:val="-2"/>
        </w:rPr>
        <w:t> </w:t>
      </w:r>
      <w:r>
        <w:rPr>
          <w:w w:val="70"/>
        </w:rPr>
        <w:t>ลงวันที่</w:t>
      </w:r>
      <w:r>
        <w:rPr>
          <w:spacing w:val="-2"/>
        </w:rPr>
        <w:t> </w:t>
      </w:r>
      <w:r>
        <w:rPr>
          <w:w w:val="70"/>
        </w:rPr>
        <w:t>17</w:t>
      </w:r>
      <w:r>
        <w:rPr>
          <w:spacing w:val="-2"/>
        </w:rPr>
        <w:t> </w:t>
      </w:r>
      <w:r>
        <w:rPr>
          <w:w w:val="70"/>
        </w:rPr>
        <w:t>พฤศจิกายน</w:t>
      </w:r>
      <w:r>
        <w:rPr>
          <w:spacing w:val="-2"/>
        </w:rPr>
        <w:t> </w:t>
      </w:r>
      <w:r>
        <w:rPr>
          <w:w w:val="70"/>
        </w:rPr>
        <w:t>2559</w:t>
      </w:r>
    </w:p>
    <w:p>
      <w:pPr>
        <w:pStyle w:val="BodyText"/>
        <w:spacing w:before="342"/>
        <w:ind w:left="1848"/>
      </w:pPr>
      <w:r>
        <w:rPr>
          <w:spacing w:val="-2"/>
          <w:w w:val="80"/>
        </w:rPr>
        <w:t>ค่าเช่าบ้าน</w:t>
      </w:r>
    </w:p>
    <w:p>
      <w:pPr>
        <w:pStyle w:val="BodyText"/>
        <w:spacing w:before="37"/>
        <w:ind w:left="2128" w:right="102"/>
        <w:jc w:val="both"/>
      </w:pPr>
      <w:r>
        <w:rPr>
          <w:spacing w:val="-2"/>
          <w:w w:val="70"/>
        </w:rPr>
        <w:t>เพื่อจ่ายเป็นค่าเช่าบ้านและค่าเช่าซื้อบ้านของพนักงานส่วน </w:t>
      </w:r>
      <w:r>
        <w:rPr>
          <w:w w:val="70"/>
        </w:rPr>
        <w:t>ตำบลตามสิทธิที่จะได้รับ</w:t>
      </w:r>
      <w:r>
        <w:rPr/>
        <w:t> </w:t>
      </w:r>
      <w:r>
        <w:rPr>
          <w:w w:val="70"/>
        </w:rPr>
        <w:t>(กองคลัง)</w:t>
      </w:r>
      <w:r>
        <w:rPr/>
        <w:t> </w:t>
      </w:r>
      <w:r>
        <w:rPr>
          <w:w w:val="70"/>
        </w:rPr>
        <w:t>จำนวน</w:t>
      </w:r>
      <w:r>
        <w:rPr/>
        <w:t> </w:t>
      </w:r>
      <w:r>
        <w:rPr>
          <w:w w:val="70"/>
        </w:rPr>
        <w:t>12</w:t>
      </w:r>
      <w:r>
        <w:rPr/>
        <w:t> </w:t>
      </w:r>
      <w:r>
        <w:rPr>
          <w:w w:val="70"/>
        </w:rPr>
        <w:t>เดือน</w:t>
      </w:r>
    </w:p>
    <w:p>
      <w:pPr>
        <w:pStyle w:val="BodyText"/>
        <w:ind w:left="2128" w:right="156"/>
        <w:jc w:val="both"/>
      </w:pPr>
      <w:r>
        <w:rPr>
          <w:spacing w:val="-2"/>
          <w:w w:val="70"/>
        </w:rPr>
        <w:t>-เป็นไปตามระเบียบกระทรวงมหาดไทยว่าด้วยค่าเช่าบ้าน </w:t>
      </w:r>
      <w:r>
        <w:rPr>
          <w:w w:val="65"/>
        </w:rPr>
        <w:t>ของข้าราชการส่วนท้องถิ่น</w:t>
      </w:r>
      <w:r>
        <w:rPr/>
        <w:t> </w:t>
      </w:r>
      <w:r>
        <w:rPr>
          <w:w w:val="65"/>
        </w:rPr>
        <w:t>พ.ศ.2551และแก้ไขเพิ่มเติมถึง </w:t>
      </w:r>
      <w:r>
        <w:rPr>
          <w:w w:val="70"/>
        </w:rPr>
        <w:t>(ฉบับที่</w:t>
      </w:r>
      <w:r>
        <w:rPr/>
        <w:t> </w:t>
      </w:r>
      <w:r>
        <w:rPr>
          <w:w w:val="70"/>
        </w:rPr>
        <w:t>4)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2562</w:t>
      </w:r>
    </w:p>
    <w:p>
      <w:pPr>
        <w:pStyle w:val="BodyText"/>
        <w:ind w:left="2128"/>
        <w:jc w:val="both"/>
      </w:pPr>
      <w:r>
        <w:rPr>
          <w:spacing w:val="-2"/>
          <w:w w:val="70"/>
        </w:rPr>
        <w:t>-หนังสือกระทรวงมหาดไทย</w:t>
      </w:r>
      <w:r>
        <w:rPr>
          <w:spacing w:val="-15"/>
        </w:rPr>
        <w:t> </w:t>
      </w:r>
      <w:r>
        <w:rPr>
          <w:spacing w:val="-2"/>
          <w:w w:val="70"/>
        </w:rPr>
        <w:t>ที่</w:t>
      </w:r>
      <w:r>
        <w:rPr>
          <w:spacing w:val="-15"/>
        </w:rPr>
        <w:t> </w:t>
      </w:r>
      <w:r>
        <w:rPr>
          <w:spacing w:val="-2"/>
          <w:w w:val="70"/>
        </w:rPr>
        <w:t>มท</w:t>
      </w:r>
      <w:r>
        <w:rPr>
          <w:spacing w:val="-15"/>
        </w:rPr>
        <w:t> </w:t>
      </w:r>
      <w:r>
        <w:rPr>
          <w:spacing w:val="-2"/>
          <w:w w:val="70"/>
        </w:rPr>
        <w:t>0808.2/ว</w:t>
      </w:r>
      <w:r>
        <w:rPr>
          <w:spacing w:val="-15"/>
        </w:rPr>
        <w:t> </w:t>
      </w:r>
      <w:r>
        <w:rPr>
          <w:spacing w:val="-2"/>
          <w:w w:val="70"/>
        </w:rPr>
        <w:t>5862</w:t>
      </w:r>
      <w:r>
        <w:rPr>
          <w:spacing w:val="-15"/>
        </w:rPr>
        <w:t> </w:t>
      </w:r>
      <w:r>
        <w:rPr>
          <w:spacing w:val="-2"/>
          <w:w w:val="70"/>
        </w:rPr>
        <w:t>ลงวันที่ </w:t>
      </w:r>
      <w:r>
        <w:rPr>
          <w:w w:val="75"/>
        </w:rPr>
        <w:t>12 ตุลาคม 2559</w:t>
      </w:r>
    </w:p>
    <w:p>
      <w:pPr>
        <w:pStyle w:val="BodyText"/>
        <w:spacing w:before="345"/>
        <w:ind w:left="1848"/>
      </w:pPr>
      <w:r>
        <w:rPr>
          <w:spacing w:val="-2"/>
          <w:w w:val="75"/>
        </w:rPr>
        <w:t>เงินช่วยเหลือการศึกษาบุตร</w:t>
      </w:r>
    </w:p>
    <w:p>
      <w:pPr>
        <w:pStyle w:val="BodyText"/>
        <w:spacing w:before="78"/>
        <w:ind w:left="324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"/>
      </w:pPr>
    </w:p>
    <w:p>
      <w:pPr>
        <w:pStyle w:val="BodyText"/>
        <w:spacing w:before="1"/>
        <w:ind w:left="324"/>
      </w:pPr>
      <w:r>
        <w:rPr>
          <w:spacing w:val="-4"/>
          <w:w w:val="70"/>
        </w:rPr>
        <w:t>จำนวน</w:t>
      </w:r>
    </w:p>
    <w:p>
      <w:pPr>
        <w:pStyle w:val="BodyText"/>
        <w:spacing w:before="78"/>
        <w:ind w:left="1029"/>
      </w:pPr>
      <w:r>
        <w:rPr/>
        <w:br w:type="column"/>
      </w:r>
      <w:r>
        <w:rPr>
          <w:spacing w:val="-2"/>
          <w:w w:val="60"/>
        </w:rPr>
        <w:t>10,000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"/>
      </w:pPr>
    </w:p>
    <w:p>
      <w:pPr>
        <w:pStyle w:val="BodyText"/>
        <w:spacing w:before="1"/>
        <w:ind w:left="1029"/>
      </w:pPr>
      <w:r>
        <w:rPr>
          <w:spacing w:val="-2"/>
          <w:w w:val="60"/>
        </w:rPr>
        <w:t>42,000</w:t>
      </w:r>
    </w:p>
    <w:p>
      <w:pPr>
        <w:spacing w:before="78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"/>
      </w:pPr>
    </w:p>
    <w:p>
      <w:pPr>
        <w:pStyle w:val="BodyText"/>
        <w:spacing w:before="1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50" w:space="40"/>
            <w:col w:w="919" w:space="39"/>
            <w:col w:w="1661" w:space="39"/>
            <w:col w:w="735"/>
          </w:cols>
        </w:sectPr>
      </w:pPr>
    </w:p>
    <w:p>
      <w:pPr>
        <w:pStyle w:val="BodyText"/>
        <w:spacing w:before="6"/>
        <w:ind w:left="2128"/>
      </w:pPr>
      <w:r>
        <w:rPr>
          <w:spacing w:val="-2"/>
          <w:w w:val="70"/>
        </w:rPr>
        <w:t>เงินช่วยเหลือการศึกษาบุตรข้าราชการ/พนักงาน/ลูกจ้าง </w:t>
      </w:r>
      <w:r>
        <w:rPr>
          <w:spacing w:val="-2"/>
          <w:w w:val="80"/>
        </w:rPr>
        <w:t>ประจำ </w:t>
      </w:r>
      <w:r>
        <w:rPr>
          <w:spacing w:val="-2"/>
          <w:w w:val="70"/>
        </w:rPr>
        <w:t>เพื่อจ่ายเป็นเงินช่วยเหลือการศึกษาบุตรของพนักงานส่วน </w:t>
      </w:r>
      <w:r>
        <w:rPr>
          <w:w w:val="75"/>
        </w:rPr>
        <w:t>ตำบลที่มีสิทธิเบิก (กองคลัง)</w:t>
      </w:r>
    </w:p>
    <w:p>
      <w:pPr>
        <w:pStyle w:val="BodyText"/>
        <w:ind w:left="2128"/>
      </w:pPr>
      <w:r>
        <w:rPr>
          <w:w w:val="70"/>
        </w:rPr>
        <w:t>-เป็นไปตามระเบียบกระทรวงมหาดไทย</w:t>
      </w:r>
      <w:r>
        <w:rPr>
          <w:spacing w:val="-22"/>
        </w:rPr>
        <w:t> </w:t>
      </w:r>
      <w:r>
        <w:rPr>
          <w:w w:val="70"/>
        </w:rPr>
        <w:t>ว่าด้วยเงินสวัสดิการ เกี่ยวกับการศึกษาบุตรของพนักงานส่วนท้องถิ่น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2563</w:t>
      </w:r>
    </w:p>
    <w:p>
      <w:pPr>
        <w:pStyle w:val="BodyText"/>
        <w:spacing w:before="6"/>
        <w:ind w:left="258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ind w:left="1029"/>
      </w:pPr>
      <w:r>
        <w:rPr/>
        <w:br w:type="column"/>
      </w:r>
      <w:r>
        <w:rPr>
          <w:spacing w:val="-2"/>
          <w:w w:val="60"/>
        </w:rPr>
        <w:t>68,600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7116" w:space="40"/>
            <w:col w:w="853" w:space="39"/>
            <w:col w:w="1661" w:space="39"/>
            <w:col w:w="7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7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spacing w:before="52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ค่าใช้สอย</w:t>
      </w:r>
    </w:p>
    <w:p>
      <w:pPr>
        <w:pStyle w:val="BodyText"/>
        <w:spacing w:line="264" w:lineRule="auto" w:before="39"/>
        <w:ind w:left="2128" w:right="1527" w:hanging="280"/>
      </w:pPr>
      <w:r>
        <w:rPr>
          <w:spacing w:val="-2"/>
          <w:w w:val="65"/>
        </w:rPr>
        <w:t>รายจ่ายเพื่อให้ได้มาซึ่งบริการ </w:t>
      </w:r>
      <w:r>
        <w:rPr>
          <w:spacing w:val="-2"/>
          <w:w w:val="75"/>
        </w:rPr>
        <w:t>ค่าเช่าเครื่องพิมพ์</w:t>
      </w:r>
    </w:p>
    <w:p>
      <w:pPr>
        <w:pStyle w:val="BodyText"/>
        <w:spacing w:line="327" w:lineRule="exact"/>
        <w:ind w:left="2128"/>
      </w:pPr>
      <w:r>
        <w:rPr>
          <w:w w:val="70"/>
        </w:rPr>
        <w:t>เพื่อจ่ายเป็นค่าเช่าเครื่องพิมพ์</w:t>
      </w:r>
      <w:r>
        <w:rPr>
          <w:spacing w:val="60"/>
        </w:rPr>
        <w:t> </w:t>
      </w:r>
      <w:r>
        <w:rPr>
          <w:w w:val="70"/>
        </w:rPr>
        <w:t>จำนวน</w:t>
      </w:r>
      <w:r>
        <w:rPr>
          <w:spacing w:val="60"/>
        </w:rPr>
        <w:t> </w:t>
      </w:r>
      <w:r>
        <w:rPr>
          <w:w w:val="70"/>
        </w:rPr>
        <w:t>1</w:t>
      </w:r>
      <w:r>
        <w:rPr>
          <w:spacing w:val="60"/>
        </w:rPr>
        <w:t> </w:t>
      </w:r>
      <w:r>
        <w:rPr>
          <w:w w:val="70"/>
        </w:rPr>
        <w:t>เครื่อง</w:t>
      </w:r>
      <w:r>
        <w:rPr>
          <w:spacing w:val="-12"/>
        </w:rPr>
        <w:t> </w:t>
      </w:r>
      <w:r>
        <w:rPr>
          <w:spacing w:val="-2"/>
          <w:w w:val="70"/>
        </w:rPr>
        <w:t>(กองคลัง)</w:t>
      </w:r>
    </w:p>
    <w:p>
      <w:pPr>
        <w:pStyle w:val="BodyText"/>
        <w:spacing w:line="362" w:lineRule="exact"/>
        <w:ind w:left="2128"/>
      </w:pPr>
      <w:r>
        <w:rPr>
          <w:w w:val="70"/>
        </w:rPr>
        <w:t>จำนวน</w:t>
      </w:r>
      <w:r>
        <w:rPr>
          <w:spacing w:val="40"/>
        </w:rPr>
        <w:t> </w:t>
      </w:r>
      <w:r>
        <w:rPr>
          <w:w w:val="70"/>
        </w:rPr>
        <w:t>12</w:t>
      </w:r>
      <w:r>
        <w:rPr>
          <w:spacing w:val="-21"/>
        </w:rPr>
        <w:t> </w:t>
      </w:r>
      <w:r>
        <w:rPr>
          <w:spacing w:val="-4"/>
          <w:w w:val="70"/>
        </w:rPr>
        <w:t>เดือน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/>
      </w:pPr>
      <w:r>
        <w:rPr>
          <w:spacing w:val="-2"/>
          <w:w w:val="70"/>
        </w:rPr>
        <w:t>-หนังสือกระทรวงมหาดไทย</w:t>
      </w:r>
      <w:r>
        <w:rPr>
          <w:spacing w:val="-14"/>
        </w:rPr>
        <w:t> </w:t>
      </w:r>
      <w:r>
        <w:rPr>
          <w:spacing w:val="-2"/>
          <w:w w:val="70"/>
        </w:rPr>
        <w:t>ที</w:t>
      </w:r>
      <w:r>
        <w:rPr>
          <w:spacing w:val="-14"/>
        </w:rPr>
        <w:t> </w:t>
      </w:r>
      <w:r>
        <w:rPr>
          <w:spacing w:val="-2"/>
          <w:w w:val="70"/>
        </w:rPr>
        <w:t>มท</w:t>
      </w:r>
      <w:r>
        <w:rPr>
          <w:spacing w:val="-14"/>
        </w:rPr>
        <w:t> </w:t>
      </w:r>
      <w:r>
        <w:rPr>
          <w:spacing w:val="-2"/>
          <w:w w:val="70"/>
        </w:rPr>
        <w:t>0808.2/ว</w:t>
      </w:r>
      <w:r>
        <w:rPr>
          <w:spacing w:val="-14"/>
        </w:rPr>
        <w:t> </w:t>
      </w:r>
      <w:r>
        <w:rPr>
          <w:spacing w:val="-2"/>
          <w:w w:val="70"/>
        </w:rPr>
        <w:t>41</w:t>
      </w:r>
      <w:r>
        <w:rPr>
          <w:spacing w:val="-14"/>
        </w:rPr>
        <w:t> </w:t>
      </w:r>
      <w:r>
        <w:rPr>
          <w:spacing w:val="-2"/>
          <w:w w:val="70"/>
        </w:rPr>
        <w:t>ลงวันที่</w:t>
      </w:r>
      <w:r>
        <w:rPr>
          <w:spacing w:val="-14"/>
        </w:rPr>
        <w:t> </w:t>
      </w:r>
      <w:r>
        <w:rPr>
          <w:spacing w:val="-2"/>
          <w:w w:val="70"/>
        </w:rPr>
        <w:t>6 </w:t>
      </w:r>
      <w:r>
        <w:rPr>
          <w:w w:val="80"/>
        </w:rPr>
        <w:t>มกราคม</w:t>
      </w:r>
      <w:r>
        <w:rPr>
          <w:spacing w:val="4"/>
        </w:rPr>
        <w:t> </w:t>
      </w:r>
      <w:r>
        <w:rPr>
          <w:w w:val="80"/>
        </w:rPr>
        <w:t>2568</w:t>
      </w:r>
    </w:p>
    <w:p>
      <w:pPr>
        <w:spacing w:before="52"/>
        <w:ind w:left="522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pStyle w:val="BodyText"/>
        <w:spacing w:before="53"/>
        <w:rPr>
          <w:rFonts w:ascii="Tahoma"/>
          <w:b/>
        </w:rPr>
      </w:pPr>
    </w:p>
    <w:p>
      <w:pPr>
        <w:pStyle w:val="BodyText"/>
        <w:ind w:left="287"/>
      </w:pPr>
      <w:r>
        <w:rPr>
          <w:spacing w:val="-4"/>
          <w:w w:val="70"/>
        </w:rPr>
        <w:t>จำนวน</w:t>
      </w:r>
    </w:p>
    <w:p>
      <w:pPr>
        <w:spacing w:before="52"/>
        <w:ind w:left="879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816,000</w:t>
      </w:r>
    </w:p>
    <w:p>
      <w:pPr>
        <w:pStyle w:val="BodyText"/>
        <w:spacing w:before="53"/>
        <w:rPr>
          <w:rFonts w:ascii="Tahoma"/>
          <w:b/>
        </w:rPr>
      </w:pPr>
    </w:p>
    <w:p>
      <w:pPr>
        <w:pStyle w:val="BodyText"/>
        <w:ind w:left="1028"/>
      </w:pPr>
      <w:r>
        <w:rPr>
          <w:spacing w:val="-2"/>
          <w:w w:val="60"/>
        </w:rPr>
        <w:t>24,000</w:t>
      </w:r>
    </w:p>
    <w:p>
      <w:pPr>
        <w:spacing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53"/>
        <w:rPr>
          <w:rFonts w:ascii="Tahoma"/>
          <w:b/>
        </w:rPr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86" w:space="40"/>
            <w:col w:w="883" w:space="39"/>
            <w:col w:w="1661" w:space="40"/>
            <w:col w:w="734"/>
          </w:cols>
        </w:sectPr>
      </w:pPr>
    </w:p>
    <w:p>
      <w:pPr>
        <w:pStyle w:val="BodyText"/>
        <w:spacing w:before="4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line="362" w:lineRule="exact" w:before="77"/>
        <w:ind w:left="2128"/>
      </w:pPr>
      <w:r>
        <w:rPr>
          <w:spacing w:val="-2"/>
          <w:w w:val="75"/>
        </w:rPr>
        <w:t>รายจ่ายเพื่อให้ได้มาซึ่งบริการ</w:t>
      </w:r>
    </w:p>
    <w:p>
      <w:pPr>
        <w:pStyle w:val="BodyText"/>
        <w:ind w:left="2128"/>
      </w:pPr>
      <w:r>
        <w:rPr>
          <w:w w:val="70"/>
        </w:rPr>
        <w:t>เพื่อจ่ายเป็นค่าถ่ายเอกสาร</w:t>
      </w:r>
      <w:r>
        <w:rPr/>
        <w:t> </w:t>
      </w:r>
      <w:r>
        <w:rPr>
          <w:w w:val="70"/>
        </w:rPr>
        <w:t>ค่าเย็บหนังสือหรือเข้าปกหนังสือ ค่าโฆษณาและเผยแพร่ประชาสัมพันธ์</w:t>
      </w:r>
      <w:r>
        <w:rPr/>
        <w:t> </w:t>
      </w:r>
      <w:r>
        <w:rPr>
          <w:w w:val="70"/>
        </w:rPr>
        <w:t>(รายจ่ายเกี่ยวกับการ </w:t>
      </w:r>
      <w:r>
        <w:rPr>
          <w:spacing w:val="-2"/>
          <w:w w:val="70"/>
        </w:rPr>
        <w:t>จ้างเหมาโฆษณาประชาสัมพันธ์และเผยแพร่ข่าวทางวิทยุ </w:t>
      </w:r>
      <w:r>
        <w:rPr>
          <w:w w:val="70"/>
        </w:rPr>
        <w:t>กระจายเสียงโทรทัศน์</w:t>
      </w:r>
      <w:r>
        <w:rPr/>
        <w:t> </w:t>
      </w:r>
      <w:r>
        <w:rPr>
          <w:w w:val="70"/>
        </w:rPr>
        <w:t>โรงมหรสพ</w:t>
      </w:r>
      <w:r>
        <w:rPr/>
        <w:t> </w:t>
      </w:r>
      <w:r>
        <w:rPr>
          <w:w w:val="70"/>
        </w:rPr>
        <w:t>ค่าจัดทำเอกสาร ประชาสัมพันธ์</w:t>
      </w:r>
      <w:r>
        <w:rPr>
          <w:spacing w:val="-19"/>
        </w:rPr>
        <w:t> </w:t>
      </w:r>
      <w:r>
        <w:rPr>
          <w:w w:val="70"/>
        </w:rPr>
        <w:t>หรือสิ่งพิมพ์ต่างๆ)</w:t>
      </w:r>
      <w:r>
        <w:rPr>
          <w:spacing w:val="-19"/>
        </w:rPr>
        <w:t> </w:t>
      </w:r>
      <w:r>
        <w:rPr>
          <w:w w:val="70"/>
        </w:rPr>
        <w:t>ค่าธรรมเนียมต่างๆ</w:t>
      </w:r>
      <w:r>
        <w:rPr>
          <w:spacing w:val="-19"/>
        </w:rPr>
        <w:t> </w:t>
      </w:r>
      <w:r>
        <w:rPr>
          <w:w w:val="70"/>
        </w:rPr>
        <w:t>ค่าใช้ จ่ายในการดำเนินคดีตามคำพิพากษา</w:t>
      </w:r>
      <w:r>
        <w:rPr>
          <w:spacing w:val="40"/>
        </w:rPr>
        <w:t> </w:t>
      </w:r>
      <w:r>
        <w:rPr>
          <w:w w:val="70"/>
        </w:rPr>
        <w:t>ค่าจ้างเหมาบริการ </w:t>
      </w:r>
      <w:r>
        <w:rPr>
          <w:w w:val="75"/>
        </w:rPr>
        <w:t>บุคคลภายนอก ฯลฯ ตามจำแนกงบประมาณรายจ่ายของ </w:t>
      </w:r>
      <w:r>
        <w:rPr>
          <w:w w:val="70"/>
        </w:rPr>
        <w:t>องค์กรปกครองส่วนท้องถิ่น</w:t>
      </w:r>
      <w:r>
        <w:rPr/>
        <w:t> </w:t>
      </w:r>
      <w:r>
        <w:rPr>
          <w:w w:val="70"/>
        </w:rPr>
        <w:t>(กองคลัง)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เป็นไปตามระเบียบกระทรวงมหาดไทยว่าด้วยการเบิกค่าใช้ จ่ายในการบริหารงานขององค์กรปกครองส่วนท้องถิ่น</w:t>
      </w:r>
    </w:p>
    <w:p>
      <w:pPr>
        <w:pStyle w:val="BodyText"/>
        <w:spacing w:line="361" w:lineRule="exact"/>
        <w:ind w:left="2128"/>
      </w:pPr>
      <w:r>
        <w:rPr>
          <w:w w:val="65"/>
        </w:rPr>
        <w:t>พ.ศ.</w:t>
      </w:r>
      <w:r>
        <w:rPr>
          <w:spacing w:val="-16"/>
        </w:rPr>
        <w:t> </w:t>
      </w:r>
      <w:r>
        <w:rPr>
          <w:spacing w:val="-4"/>
          <w:w w:val="70"/>
        </w:rPr>
        <w:t>2562</w:t>
      </w:r>
    </w:p>
    <w:p>
      <w:pPr>
        <w:pStyle w:val="BodyText"/>
        <w:ind w:left="2128" w:right="340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ระเบียบกระทรวงมหาดไทยว่าด้วยค่าใช้จ่ายในการจัดทำ ประกันภัยทรัพย์สินขององค์กรปกครองบส่วนท้องถิ่น</w:t>
      </w:r>
      <w:r>
        <w:rPr>
          <w:spacing w:val="40"/>
        </w:rPr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2562</w:t>
      </w:r>
      <w:r>
        <w:rPr/>
        <w:t> </w:t>
      </w:r>
      <w:r>
        <w:rPr>
          <w:w w:val="70"/>
        </w:rPr>
        <w:t>และที่แก้ไขเพิ่มเติม</w:t>
      </w:r>
    </w:p>
    <w:p>
      <w:pPr>
        <w:pStyle w:val="BodyText"/>
        <w:ind w:left="2128"/>
      </w:pPr>
      <w:r>
        <w:rPr>
          <w:spacing w:val="-2"/>
          <w:w w:val="70"/>
        </w:rPr>
        <w:t>-หนังสือกระทรวงมหาดไทย</w:t>
      </w:r>
      <w:r>
        <w:rPr>
          <w:spacing w:val="-15"/>
        </w:rPr>
        <w:t> </w:t>
      </w:r>
      <w:r>
        <w:rPr>
          <w:spacing w:val="-2"/>
          <w:w w:val="70"/>
        </w:rPr>
        <w:t>ที่</w:t>
      </w:r>
      <w:r>
        <w:rPr>
          <w:spacing w:val="-15"/>
        </w:rPr>
        <w:t> </w:t>
      </w:r>
      <w:r>
        <w:rPr>
          <w:spacing w:val="-2"/>
          <w:w w:val="70"/>
        </w:rPr>
        <w:t>มท</w:t>
      </w:r>
      <w:r>
        <w:rPr>
          <w:spacing w:val="-15"/>
        </w:rPr>
        <w:t> </w:t>
      </w:r>
      <w:r>
        <w:rPr>
          <w:spacing w:val="-2"/>
          <w:w w:val="70"/>
        </w:rPr>
        <w:t>0808.2/ว</w:t>
      </w:r>
      <w:r>
        <w:rPr>
          <w:spacing w:val="-15"/>
        </w:rPr>
        <w:t> </w:t>
      </w:r>
      <w:r>
        <w:rPr>
          <w:spacing w:val="-2"/>
          <w:w w:val="70"/>
        </w:rPr>
        <w:t>9636</w:t>
      </w:r>
      <w:r>
        <w:rPr>
          <w:spacing w:val="-15"/>
        </w:rPr>
        <w:t> </w:t>
      </w:r>
      <w:r>
        <w:rPr>
          <w:spacing w:val="-2"/>
          <w:w w:val="70"/>
        </w:rPr>
        <w:t>ลงวันที่ </w:t>
      </w:r>
      <w:r>
        <w:rPr>
          <w:w w:val="80"/>
        </w:rPr>
        <w:t>10</w:t>
      </w:r>
      <w:r>
        <w:rPr>
          <w:spacing w:val="9"/>
        </w:rPr>
        <w:t> </w:t>
      </w:r>
      <w:r>
        <w:rPr>
          <w:w w:val="80"/>
        </w:rPr>
        <w:t>กันยายน</w:t>
      </w:r>
      <w:r>
        <w:rPr>
          <w:spacing w:val="9"/>
        </w:rPr>
        <w:t> </w:t>
      </w:r>
      <w:r>
        <w:rPr>
          <w:w w:val="80"/>
        </w:rPr>
        <w:t>2567</w:t>
      </w:r>
    </w:p>
    <w:p>
      <w:pPr>
        <w:pStyle w:val="BodyText"/>
        <w:spacing w:before="77"/>
        <w:ind w:left="280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7"/>
        <w:ind w:left="913"/>
      </w:pPr>
      <w:r>
        <w:rPr/>
        <w:br w:type="column"/>
      </w:r>
      <w:r>
        <w:rPr>
          <w:spacing w:val="-2"/>
          <w:w w:val="60"/>
        </w:rPr>
        <w:t>150,000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93" w:space="40"/>
            <w:col w:w="876" w:space="39"/>
            <w:col w:w="1661" w:space="39"/>
            <w:col w:w="735"/>
          </w:cols>
        </w:sectPr>
      </w:pPr>
    </w:p>
    <w:p>
      <w:pPr>
        <w:pStyle w:val="BodyText"/>
        <w:spacing w:before="345"/>
        <w:ind w:left="1848" w:right="2598"/>
      </w:pPr>
      <w:r>
        <w:rPr>
          <w:spacing w:val="-2"/>
          <w:w w:val="70"/>
        </w:rPr>
        <w:t>รายจ่ายเกี่ยวเนื่องกับการปฏิบัติราชการที่ไม่เข้าลักษณะรายจ่าย </w:t>
      </w:r>
      <w:r>
        <w:rPr>
          <w:w w:val="80"/>
        </w:rPr>
        <w:t>งบรายจ่ายอื่น ๆ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6"/>
        <w:ind w:left="2128"/>
      </w:pPr>
      <w:r>
        <w:rPr>
          <w:spacing w:val="-2"/>
          <w:w w:val="70"/>
        </w:rPr>
        <w:t>ค่าใช้จ่ายในการเดินทางไปราชการ </w:t>
      </w:r>
      <w:r>
        <w:rPr>
          <w:w w:val="70"/>
        </w:rPr>
        <w:t>เพื่อจ่ายเป็นค่าใช้จ่ายในการเดินทางไปราชการ</w:t>
      </w:r>
      <w:r>
        <w:rPr/>
        <w:t> </w:t>
      </w:r>
      <w:r>
        <w:rPr>
          <w:w w:val="70"/>
        </w:rPr>
        <w:t>ในราช </w:t>
      </w:r>
      <w:r>
        <w:rPr>
          <w:spacing w:val="-2"/>
          <w:w w:val="70"/>
        </w:rPr>
        <w:t>อาณาจักรหรือการเดินทางไปราชการต่างประเทศชั่วคราว </w:t>
      </w:r>
      <w:r>
        <w:rPr>
          <w:w w:val="70"/>
        </w:rPr>
        <w:t>ให้แก่เจ้าหน้าที่ที่ได้รับอนุมัติให้เดินทางไปราชการ</w:t>
      </w:r>
      <w:r>
        <w:rPr>
          <w:spacing w:val="40"/>
        </w:rPr>
        <w:t> </w:t>
      </w:r>
      <w:r>
        <w:rPr>
          <w:w w:val="70"/>
        </w:rPr>
        <w:t>เช่น</w:t>
      </w:r>
      <w:r>
        <w:rPr>
          <w:spacing w:val="-8"/>
        </w:rPr>
        <w:t> </w:t>
      </w:r>
      <w:r>
        <w:rPr>
          <w:w w:val="70"/>
        </w:rPr>
        <w:t>ค่า เบี้ยเลี้ยงเดินทาง</w:t>
      </w:r>
      <w:r>
        <w:rPr>
          <w:spacing w:val="-7"/>
        </w:rPr>
        <w:t> </w:t>
      </w:r>
      <w:r>
        <w:rPr>
          <w:w w:val="70"/>
        </w:rPr>
        <w:t>ค่าพาหนะค่าเช่าที่พัก</w:t>
      </w:r>
      <w:r>
        <w:rPr>
          <w:spacing w:val="-7"/>
        </w:rPr>
        <w:t> </w:t>
      </w:r>
      <w:r>
        <w:rPr>
          <w:w w:val="70"/>
        </w:rPr>
        <w:t>ค่าธรรมเนียมในการ </w:t>
      </w:r>
      <w:r>
        <w:rPr>
          <w:w w:val="75"/>
        </w:rPr>
        <w:t>ใช้สนามบิน ฯลฯ (กองคลัง)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เป็นไปตามระเบียบกระทรวงมหาดไทยว่าด้วยค่าใช้จ่ายใน </w:t>
      </w:r>
      <w:r>
        <w:rPr>
          <w:w w:val="70"/>
        </w:rPr>
        <w:t>การเดินทางไปราชการของเจ้าหน้าที่ท้องถิ่น</w:t>
      </w:r>
      <w:r>
        <w:rPr>
          <w:spacing w:val="40"/>
        </w:rPr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2555 </w:t>
      </w:r>
      <w:r>
        <w:rPr>
          <w:spacing w:val="-2"/>
          <w:w w:val="75"/>
        </w:rPr>
        <w:t>และแก้ไขเพิ่มเติม</w:t>
      </w:r>
    </w:p>
    <w:p>
      <w:pPr>
        <w:pStyle w:val="BodyText"/>
        <w:spacing w:before="6"/>
        <w:ind w:left="296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ind w:left="1029"/>
      </w:pPr>
      <w:r>
        <w:rPr/>
        <w:br w:type="column"/>
      </w:r>
      <w:r>
        <w:rPr>
          <w:spacing w:val="-2"/>
          <w:w w:val="60"/>
        </w:rPr>
        <w:t>80,000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7077" w:space="40"/>
            <w:col w:w="892" w:space="39"/>
            <w:col w:w="1661" w:space="39"/>
            <w:col w:w="735"/>
          </w:cols>
        </w:sectPr>
      </w:pPr>
    </w:p>
    <w:p>
      <w:pPr>
        <w:pStyle w:val="BodyText"/>
        <w:spacing w:before="3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7"/>
        <w:ind w:left="2128" w:right="2"/>
      </w:pPr>
      <w:r>
        <w:rPr>
          <w:spacing w:val="-2"/>
          <w:w w:val="75"/>
        </w:rPr>
        <w:t>ค่าลงทะเบียนในการฝึกอบรม </w:t>
      </w:r>
      <w:r>
        <w:rPr>
          <w:spacing w:val="-2"/>
          <w:w w:val="70"/>
        </w:rPr>
        <w:t>เพื่อเป็นค่าใช้จ่ายในการฝึกอบรมกรณีที่องค์การบริหารส่วน </w:t>
      </w:r>
      <w:r>
        <w:rPr>
          <w:w w:val="70"/>
        </w:rPr>
        <w:t>ตำบลเขาตอกไม่ได้เป็นหน่วยงานจัดฝึกอบรมเอง</w:t>
      </w:r>
      <w:r>
        <w:rPr>
          <w:spacing w:val="-22"/>
        </w:rPr>
        <w:t> </w:t>
      </w:r>
      <w:r>
        <w:rPr>
          <w:w w:val="70"/>
        </w:rPr>
        <w:t>และมีความ </w:t>
      </w:r>
      <w:r>
        <w:rPr>
          <w:spacing w:val="-2"/>
          <w:w w:val="70"/>
        </w:rPr>
        <w:t>จำเป็นต้องส่งเจ้าหน้าที่ขององค์การบริหารส่วนตำบลเขา</w:t>
      </w:r>
      <w:r>
        <w:rPr>
          <w:spacing w:val="40"/>
        </w:rPr>
        <w:t>  </w:t>
      </w:r>
      <w:r>
        <w:rPr>
          <w:w w:val="70"/>
        </w:rPr>
        <w:t>ตอก</w:t>
      </w:r>
      <w:r>
        <w:rPr/>
        <w:t> </w:t>
      </w:r>
      <w:r>
        <w:rPr>
          <w:w w:val="70"/>
        </w:rPr>
        <w:t>เข้าร่วมการฝึกอบรมกับหน่วยงานอื่น</w:t>
      </w:r>
      <w:r>
        <w:rPr/>
        <w:t> </w:t>
      </w:r>
      <w:r>
        <w:rPr>
          <w:w w:val="70"/>
        </w:rPr>
        <w:t>(กองคลัง)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เป็นไปตามระเบียบกระทรวงมหาดไทยว่าด้วยค่าใช้จ่ายใน </w:t>
      </w:r>
      <w:r>
        <w:rPr>
          <w:w w:val="70"/>
        </w:rPr>
        <w:t>การฝึกอบรมขององค์กรปกครองส่วนท้องถิ่น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2557</w:t>
      </w:r>
    </w:p>
    <w:p>
      <w:pPr>
        <w:pStyle w:val="BodyText"/>
        <w:spacing w:before="77"/>
        <w:ind w:left="248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7"/>
        <w:ind w:left="1029"/>
      </w:pPr>
      <w:r>
        <w:rPr/>
        <w:br w:type="column"/>
      </w:r>
      <w:r>
        <w:rPr>
          <w:spacing w:val="-2"/>
          <w:w w:val="60"/>
        </w:rPr>
        <w:t>80,000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125" w:space="40"/>
            <w:col w:w="844" w:space="39"/>
            <w:col w:w="1661" w:space="39"/>
            <w:col w:w="735"/>
          </w:cols>
        </w:sectPr>
      </w:pPr>
    </w:p>
    <w:p>
      <w:pPr>
        <w:pStyle w:val="BodyText"/>
        <w:spacing w:before="4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8"/>
        <w:ind w:left="2128"/>
      </w:pPr>
      <w:r>
        <w:rPr>
          <w:spacing w:val="-2"/>
          <w:w w:val="75"/>
        </w:rPr>
        <w:t>โครงการจัดเก็บภาษีเคลื่อนที่ </w:t>
      </w:r>
      <w:r>
        <w:rPr>
          <w:w w:val="70"/>
        </w:rPr>
        <w:t>เพื่อเป็นค่าใช้จ่ายตามโครงการจัดเก็บภาษีเคลื่อนที่</w:t>
      </w:r>
      <w:r>
        <w:rPr>
          <w:spacing w:val="-4"/>
        </w:rPr>
        <w:t> </w:t>
      </w:r>
      <w:r>
        <w:rPr>
          <w:w w:val="70"/>
        </w:rPr>
        <w:t>เช่น</w:t>
      </w:r>
      <w:r>
        <w:rPr>
          <w:spacing w:val="-4"/>
        </w:rPr>
        <w:t> </w:t>
      </w:r>
      <w:r>
        <w:rPr>
          <w:w w:val="70"/>
        </w:rPr>
        <w:t>ป้าย โครงการ</w:t>
      </w:r>
      <w:r>
        <w:rPr/>
        <w:t> </w:t>
      </w:r>
      <w:r>
        <w:rPr>
          <w:w w:val="70"/>
        </w:rPr>
        <w:t>และค่าใช่จ่ายอื่นๆที่จำเป็นและเกี่ยวข้อง</w:t>
      </w:r>
      <w:r>
        <w:rPr/>
        <w:t> </w:t>
      </w:r>
      <w:r>
        <w:rPr>
          <w:w w:val="70"/>
        </w:rPr>
        <w:t>เป็นต้น </w:t>
      </w:r>
      <w:r>
        <w:rPr>
          <w:spacing w:val="-2"/>
          <w:w w:val="80"/>
        </w:rPr>
        <w:t>(กองคลัง)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เป็นไปตามระเบียบกระทรวงมหาดไทยว่าด้วยการเบิกค่าใช้ จ่ายในการบริหารงานขององค์กรปกครองส่วนท้องถิ่นพ.ศ. </w:t>
      </w:r>
      <w:r>
        <w:rPr>
          <w:spacing w:val="-4"/>
          <w:w w:val="80"/>
        </w:rPr>
        <w:t>2562</w:t>
      </w:r>
    </w:p>
    <w:p>
      <w:pPr>
        <w:pStyle w:val="BodyText"/>
        <w:ind w:left="2128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</w:t>
      </w:r>
      <w:r>
        <w:rPr/>
        <w:t> </w:t>
      </w:r>
      <w:r>
        <w:rPr>
          <w:w w:val="65"/>
        </w:rPr>
        <w:t>2566-2570)</w:t>
      </w:r>
      <w:r>
        <w:rPr/>
        <w:t> </w:t>
      </w:r>
      <w:r>
        <w:rPr>
          <w:w w:val="65"/>
        </w:rPr>
        <w:t>แก้ไข </w:t>
      </w:r>
      <w:r>
        <w:rPr>
          <w:w w:val="75"/>
        </w:rPr>
        <w:t>(ครั้งที่1/2566) หน้าที่ 82 ลำดับที่</w:t>
      </w:r>
      <w:r>
        <w:rPr>
          <w:spacing w:val="7"/>
        </w:rPr>
        <w:t> </w:t>
      </w:r>
      <w:r>
        <w:rPr>
          <w:w w:val="75"/>
        </w:rPr>
        <w:t>2</w:t>
      </w:r>
    </w:p>
    <w:p>
      <w:pPr>
        <w:pStyle w:val="BodyText"/>
        <w:spacing w:before="78"/>
        <w:ind w:left="261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8"/>
        <w:jc w:val="right"/>
      </w:pPr>
      <w:r>
        <w:rPr/>
        <w:br w:type="column"/>
      </w:r>
      <w:r>
        <w:rPr>
          <w:spacing w:val="-2"/>
          <w:w w:val="75"/>
        </w:rPr>
        <w:t>2,000</w:t>
      </w:r>
    </w:p>
    <w:p>
      <w:pPr>
        <w:spacing w:before="78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113" w:space="40"/>
            <w:col w:w="856" w:space="39"/>
            <w:col w:w="1661" w:space="39"/>
            <w:col w:w="7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7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7"/>
        <w:ind w:left="2128"/>
      </w:pPr>
      <w:r>
        <w:rPr>
          <w:spacing w:val="-2"/>
          <w:w w:val="70"/>
        </w:rPr>
        <w:t>โครงการจัดทำหรือปรับปุรงแผนที่ภาษีและทะเบียนทรัพย์สิน เพื่อเป็นค่าใช้จ่ายตามโครงการจัดทำหรือปรับปรุงแผนที่ภาษี </w:t>
      </w:r>
      <w:r>
        <w:rPr>
          <w:w w:val="70"/>
        </w:rPr>
        <w:t>และทะเบียนทรัพย์สิน</w:t>
      </w:r>
      <w:r>
        <w:rPr/>
        <w:t> </w:t>
      </w:r>
      <w:r>
        <w:rPr>
          <w:w w:val="70"/>
        </w:rPr>
        <w:t>เช่น</w:t>
      </w:r>
      <w:r>
        <w:rPr/>
        <w:t> </w:t>
      </w:r>
      <w:r>
        <w:rPr>
          <w:w w:val="70"/>
        </w:rPr>
        <w:t>สำรวจข้อมูลภาคสนาม</w:t>
      </w:r>
      <w:r>
        <w:rPr/>
        <w:t> </w:t>
      </w:r>
      <w:r>
        <w:rPr>
          <w:w w:val="70"/>
        </w:rPr>
        <w:t>และค่า ใช้จ่ายอื่นๆที่จำเป็นและเกี่ยวข้อง</w:t>
      </w:r>
      <w:r>
        <w:rPr/>
        <w:t> </w:t>
      </w:r>
      <w:r>
        <w:rPr>
          <w:w w:val="70"/>
        </w:rPr>
        <w:t>เป็นต้น</w:t>
      </w:r>
      <w:r>
        <w:rPr/>
        <w:t> </w:t>
      </w:r>
      <w:r>
        <w:rPr>
          <w:w w:val="70"/>
        </w:rPr>
        <w:t>(กองคลัง)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เป็นไปตามระเบียบกระทรวงมหาดไทยว่าด้วยการเบิกค่าใช้ จ่ายในการบริหารงานขององค์กรปกครองส่วนท้องถิ่นพ.ศ. </w:t>
      </w:r>
      <w:r>
        <w:rPr>
          <w:spacing w:val="-4"/>
          <w:w w:val="80"/>
        </w:rPr>
        <w:t>2562</w:t>
      </w:r>
    </w:p>
    <w:p>
      <w:pPr>
        <w:pStyle w:val="BodyText"/>
        <w:ind w:left="2128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</w:t>
      </w:r>
      <w:r>
        <w:rPr/>
        <w:t> </w:t>
      </w:r>
      <w:r>
        <w:rPr>
          <w:w w:val="65"/>
        </w:rPr>
        <w:t>2566-2570)</w:t>
      </w:r>
      <w:r>
        <w:rPr/>
        <w:t> </w:t>
      </w:r>
      <w:r>
        <w:rPr>
          <w:w w:val="65"/>
        </w:rPr>
        <w:t>แก้ไข </w:t>
      </w:r>
      <w:r>
        <w:rPr>
          <w:spacing w:val="-2"/>
          <w:w w:val="75"/>
        </w:rPr>
        <w:t>(ครั้งที่1/2566)</w:t>
      </w:r>
      <w:r>
        <w:rPr>
          <w:spacing w:val="-20"/>
        </w:rPr>
        <w:t> </w:t>
      </w:r>
      <w:r>
        <w:rPr>
          <w:spacing w:val="-2"/>
          <w:w w:val="75"/>
        </w:rPr>
        <w:t>หน้าที่</w:t>
      </w:r>
      <w:r>
        <w:rPr>
          <w:spacing w:val="-19"/>
        </w:rPr>
        <w:t> </w:t>
      </w:r>
      <w:r>
        <w:rPr>
          <w:spacing w:val="-2"/>
          <w:w w:val="75"/>
        </w:rPr>
        <w:t>82</w:t>
      </w:r>
      <w:r>
        <w:rPr>
          <w:spacing w:val="-19"/>
        </w:rPr>
        <w:t> </w:t>
      </w:r>
      <w:r>
        <w:rPr>
          <w:spacing w:val="-2"/>
          <w:w w:val="75"/>
        </w:rPr>
        <w:t>ลำดับที่</w:t>
      </w:r>
      <w:r>
        <w:rPr>
          <w:spacing w:val="-19"/>
        </w:rPr>
        <w:t> </w:t>
      </w:r>
      <w:r>
        <w:rPr>
          <w:spacing w:val="-2"/>
          <w:w w:val="75"/>
        </w:rPr>
        <w:t>3</w:t>
      </w:r>
    </w:p>
    <w:p>
      <w:pPr>
        <w:pStyle w:val="BodyText"/>
        <w:spacing w:before="77"/>
        <w:ind w:left="246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7"/>
        <w:ind w:left="913"/>
      </w:pPr>
      <w:r>
        <w:rPr/>
        <w:br w:type="column"/>
      </w:r>
      <w:r>
        <w:rPr>
          <w:spacing w:val="-2"/>
          <w:w w:val="60"/>
        </w:rPr>
        <w:t>100,000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128" w:space="40"/>
            <w:col w:w="841" w:space="39"/>
            <w:col w:w="1661" w:space="39"/>
            <w:col w:w="735"/>
          </w:cols>
        </w:sectPr>
      </w:pPr>
    </w:p>
    <w:p>
      <w:pPr>
        <w:pStyle w:val="BodyText"/>
        <w:spacing w:before="3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7"/>
        <w:ind w:left="1848"/>
      </w:pPr>
      <w:r>
        <w:rPr>
          <w:spacing w:val="-2"/>
          <w:w w:val="70"/>
        </w:rPr>
        <w:t>ค่าบำรุงรักษาและซ่อมแซม</w:t>
      </w:r>
    </w:p>
    <w:p>
      <w:pPr>
        <w:pStyle w:val="BodyText"/>
        <w:spacing w:before="77"/>
        <w:jc w:val="right"/>
      </w:pPr>
      <w:r>
        <w:rPr/>
        <w:br w:type="column"/>
      </w:r>
      <w:r>
        <w:rPr>
          <w:spacing w:val="-2"/>
          <w:w w:val="80"/>
        </w:rPr>
        <w:t>จำนวน</w:t>
      </w:r>
    </w:p>
    <w:p>
      <w:pPr>
        <w:pStyle w:val="BodyText"/>
        <w:spacing w:before="77"/>
        <w:ind w:left="913"/>
      </w:pPr>
      <w:r>
        <w:rPr/>
        <w:br w:type="column"/>
      </w:r>
      <w:r>
        <w:rPr>
          <w:spacing w:val="-2"/>
          <w:w w:val="60"/>
        </w:rPr>
        <w:t>380,000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4121" w:space="1444"/>
            <w:col w:w="2443" w:space="40"/>
            <w:col w:w="1661" w:space="39"/>
            <w:col w:w="735"/>
          </w:cols>
        </w:sectPr>
      </w:pPr>
    </w:p>
    <w:p>
      <w:pPr>
        <w:pStyle w:val="BodyText"/>
        <w:spacing w:before="6" w:after="22"/>
        <w:ind w:left="2128" w:right="3385"/>
      </w:pPr>
      <w:r>
        <w:rPr>
          <w:spacing w:val="-2"/>
          <w:w w:val="70"/>
        </w:rPr>
        <w:t>เพื่อจ่ายเป็นค่าซ่อมแซมบำรุงรักษาทรัพย์สินขององค์การ บริหารส่วนตำบลเขาตอก</w:t>
      </w:r>
      <w:r>
        <w:rPr/>
        <w:t> </w:t>
      </w:r>
      <w:r>
        <w:rPr>
          <w:spacing w:val="-2"/>
          <w:w w:val="70"/>
        </w:rPr>
        <w:t>เพื่อให้สามารถใช้งานได้ตามปกติ </w:t>
      </w:r>
      <w:r>
        <w:rPr>
          <w:spacing w:val="-2"/>
          <w:w w:val="80"/>
        </w:rPr>
        <w:t>แยกเป็น</w:t>
      </w:r>
    </w:p>
    <w:tbl>
      <w:tblPr>
        <w:tblW w:w="0" w:type="auto"/>
        <w:jc w:val="left"/>
        <w:tblInd w:w="2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8"/>
        <w:gridCol w:w="815"/>
        <w:gridCol w:w="1104"/>
        <w:gridCol w:w="692"/>
      </w:tblGrid>
      <w:tr>
        <w:trPr>
          <w:trHeight w:val="356" w:hRule="atLeast"/>
        </w:trPr>
        <w:tc>
          <w:tcPr>
            <w:tcW w:w="1088" w:type="dxa"/>
          </w:tcPr>
          <w:p>
            <w:pPr>
              <w:pStyle w:val="TableParagraph"/>
              <w:spacing w:line="337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</w:t>
            </w:r>
            <w:r>
              <w:rPr>
                <w:spacing w:val="-2"/>
                <w:w w:val="80"/>
                <w:sz w:val="32"/>
                <w:szCs w:val="32"/>
              </w:rPr>
              <w:t>สำนักปลัด</w:t>
            </w:r>
          </w:p>
        </w:tc>
        <w:tc>
          <w:tcPr>
            <w:tcW w:w="815" w:type="dxa"/>
          </w:tcPr>
          <w:p>
            <w:pPr>
              <w:pStyle w:val="TableParagraph"/>
              <w:spacing w:line="337" w:lineRule="exact"/>
              <w:ind w:righ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104" w:type="dxa"/>
          </w:tcPr>
          <w:p>
            <w:pPr>
              <w:pStyle w:val="TableParagraph"/>
              <w:spacing w:line="337" w:lineRule="exact"/>
              <w:ind w:left="90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100,000</w:t>
            </w:r>
          </w:p>
        </w:tc>
        <w:tc>
          <w:tcPr>
            <w:tcW w:w="692" w:type="dxa"/>
          </w:tcPr>
          <w:p>
            <w:pPr>
              <w:pStyle w:val="TableParagraph"/>
              <w:spacing w:line="337" w:lineRule="exact"/>
              <w:ind w:right="166"/>
              <w:jc w:val="right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361" w:hRule="atLeast"/>
        </w:trPr>
        <w:tc>
          <w:tcPr>
            <w:tcW w:w="1088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</w:t>
            </w:r>
            <w:r>
              <w:rPr>
                <w:spacing w:val="-2"/>
                <w:w w:val="80"/>
                <w:sz w:val="32"/>
                <w:szCs w:val="32"/>
              </w:rPr>
              <w:t>กองช่าง</w:t>
            </w:r>
          </w:p>
        </w:tc>
        <w:tc>
          <w:tcPr>
            <w:tcW w:w="815" w:type="dxa"/>
          </w:tcPr>
          <w:p>
            <w:pPr>
              <w:pStyle w:val="TableParagraph"/>
              <w:spacing w:line="342" w:lineRule="exact"/>
              <w:ind w:right="10"/>
              <w:jc w:val="center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104" w:type="dxa"/>
          </w:tcPr>
          <w:p>
            <w:pPr>
              <w:pStyle w:val="TableParagraph"/>
              <w:spacing w:line="342" w:lineRule="exact"/>
              <w:ind w:right="196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270,000</w:t>
            </w:r>
          </w:p>
        </w:tc>
        <w:tc>
          <w:tcPr>
            <w:tcW w:w="692" w:type="dxa"/>
          </w:tcPr>
          <w:p>
            <w:pPr>
              <w:pStyle w:val="TableParagraph"/>
              <w:spacing w:line="342" w:lineRule="exact"/>
              <w:ind w:right="96"/>
              <w:jc w:val="right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356" w:hRule="atLeast"/>
        </w:trPr>
        <w:tc>
          <w:tcPr>
            <w:tcW w:w="1088" w:type="dxa"/>
          </w:tcPr>
          <w:p>
            <w:pPr>
              <w:pStyle w:val="TableParagraph"/>
              <w:spacing w:line="337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</w:t>
            </w:r>
            <w:r>
              <w:rPr>
                <w:spacing w:val="-2"/>
                <w:w w:val="80"/>
                <w:sz w:val="32"/>
                <w:szCs w:val="32"/>
              </w:rPr>
              <w:t>กองคลัง</w:t>
            </w:r>
          </w:p>
        </w:tc>
        <w:tc>
          <w:tcPr>
            <w:tcW w:w="815" w:type="dxa"/>
          </w:tcPr>
          <w:p>
            <w:pPr>
              <w:pStyle w:val="TableParagraph"/>
              <w:spacing w:line="337" w:lineRule="exact"/>
              <w:ind w:left="48" w:right="11"/>
              <w:jc w:val="center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104" w:type="dxa"/>
          </w:tcPr>
          <w:p>
            <w:pPr>
              <w:pStyle w:val="TableParagraph"/>
              <w:spacing w:line="337" w:lineRule="exact"/>
              <w:ind w:right="147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10,000</w:t>
            </w:r>
          </w:p>
        </w:tc>
        <w:tc>
          <w:tcPr>
            <w:tcW w:w="692" w:type="dxa"/>
          </w:tcPr>
          <w:p>
            <w:pPr>
              <w:pStyle w:val="TableParagraph"/>
              <w:spacing w:line="337" w:lineRule="exact"/>
              <w:ind w:right="49"/>
              <w:jc w:val="right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</w:tbl>
    <w:p>
      <w:pPr>
        <w:pStyle w:val="TableParagraph"/>
        <w:spacing w:after="0" w:line="337" w:lineRule="exact"/>
        <w:jc w:val="right"/>
        <w:rPr>
          <w:sz w:val="32"/>
          <w:szCs w:val="32"/>
        </w:rPr>
        <w:sectPr>
          <w:pgSz w:w="11900" w:h="16840"/>
          <w:pgMar w:header="933" w:footer="0" w:top="1240" w:bottom="280" w:left="992" w:right="425"/>
        </w:sectPr>
      </w:pP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97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1095</w:t>
      </w:r>
      <w:r>
        <w:rPr/>
        <w:t> </w:t>
      </w:r>
      <w:r>
        <w:rPr>
          <w:w w:val="70"/>
        </w:rPr>
        <w:t>ลงวันที่</w:t>
      </w:r>
      <w:r>
        <w:rPr/>
        <w:t> </w:t>
      </w:r>
      <w:r>
        <w:rPr>
          <w:w w:val="70"/>
        </w:rPr>
        <w:t>28</w:t>
      </w:r>
      <w:r>
        <w:rPr/>
        <w:t> </w:t>
      </w:r>
      <w:r>
        <w:rPr>
          <w:w w:val="70"/>
        </w:rPr>
        <w:t>พฤษภาคม</w:t>
      </w:r>
      <w:r>
        <w:rPr/>
        <w:t> </w:t>
      </w:r>
      <w:r>
        <w:rPr>
          <w:w w:val="70"/>
        </w:rPr>
        <w:t>2564</w:t>
      </w:r>
    </w:p>
    <w:p>
      <w:pPr>
        <w:spacing w:before="304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ค่าวัสดุ</w:t>
      </w:r>
    </w:p>
    <w:p>
      <w:pPr>
        <w:pStyle w:val="BodyText"/>
        <w:spacing w:before="39"/>
        <w:ind w:left="1848"/>
      </w:pPr>
      <w:r>
        <w:rPr>
          <w:spacing w:val="-2"/>
          <w:w w:val="80"/>
        </w:rPr>
        <w:t>วัสดุสำนักงาน</w:t>
      </w:r>
    </w:p>
    <w:p>
      <w:pPr>
        <w:pStyle w:val="BodyText"/>
        <w:spacing w:before="38"/>
        <w:ind w:left="2128" w:right="78"/>
        <w:jc w:val="both"/>
      </w:pPr>
      <w:r>
        <w:rPr>
          <w:w w:val="70"/>
        </w:rPr>
        <w:t>เพื่อจ่ายเป็นค่าวัสดุสำนักงาน</w:t>
      </w:r>
      <w:r>
        <w:rPr>
          <w:spacing w:val="-7"/>
        </w:rPr>
        <w:t> </w:t>
      </w:r>
      <w:r>
        <w:rPr>
          <w:w w:val="70"/>
        </w:rPr>
        <w:t>เช่น</w:t>
      </w:r>
      <w:r>
        <w:rPr>
          <w:spacing w:val="-7"/>
        </w:rPr>
        <w:t> </w:t>
      </w:r>
      <w:r>
        <w:rPr>
          <w:w w:val="70"/>
        </w:rPr>
        <w:t>เครื่องคิดเลขขนาดเล็ก, กระดาษ,ปากกา,ดินสอ,แบบพิมพ์,ตลับผงหมึก</w:t>
      </w:r>
      <w:r>
        <w:rPr/>
        <w:t> </w:t>
      </w:r>
      <w:r>
        <w:rPr>
          <w:w w:val="70"/>
        </w:rPr>
        <w:t>ฯลฯ</w:t>
      </w:r>
      <w:r>
        <w:rPr/>
        <w:t> </w:t>
      </w:r>
      <w:r>
        <w:rPr>
          <w:w w:val="70"/>
        </w:rPr>
        <w:t>(กอง </w:t>
      </w:r>
      <w:r>
        <w:rPr>
          <w:spacing w:val="-4"/>
          <w:w w:val="80"/>
        </w:rPr>
        <w:t>คลัง)</w:t>
      </w:r>
    </w:p>
    <w:p>
      <w:pPr>
        <w:pStyle w:val="BodyText"/>
        <w:ind w:left="2128" w:right="37"/>
        <w:jc w:val="both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97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1095</w:t>
      </w:r>
      <w:r>
        <w:rPr/>
        <w:t> </w:t>
      </w:r>
      <w:r>
        <w:rPr>
          <w:w w:val="70"/>
        </w:rPr>
        <w:t>ลงวันที่</w:t>
      </w:r>
      <w:r>
        <w:rPr/>
        <w:t> </w:t>
      </w:r>
      <w:r>
        <w:rPr>
          <w:w w:val="70"/>
        </w:rPr>
        <w:t>28</w:t>
      </w:r>
      <w:r>
        <w:rPr/>
        <w:t> </w:t>
      </w:r>
      <w:r>
        <w:rPr>
          <w:w w:val="70"/>
        </w:rPr>
        <w:t>พฤษภาคม</w:t>
      </w:r>
      <w:r>
        <w:rPr/>
        <w:t> </w:t>
      </w:r>
      <w:r>
        <w:rPr>
          <w:w w:val="70"/>
        </w:rPr>
        <w:t>2564</w:t>
      </w:r>
    </w:p>
    <w:p>
      <w:pPr>
        <w:pStyle w:val="BodyText"/>
        <w:ind w:left="2128"/>
      </w:pPr>
      <w:r>
        <w:rPr>
          <w:spacing w:val="-2"/>
          <w:w w:val="70"/>
        </w:rPr>
        <w:t>-หนังสือกระทรวงมหาดไทย</w:t>
      </w:r>
      <w:r>
        <w:rPr>
          <w:spacing w:val="-15"/>
        </w:rPr>
        <w:t> </w:t>
      </w:r>
      <w:r>
        <w:rPr>
          <w:spacing w:val="-2"/>
          <w:w w:val="70"/>
        </w:rPr>
        <w:t>ที่</w:t>
      </w:r>
      <w:r>
        <w:rPr>
          <w:spacing w:val="-15"/>
        </w:rPr>
        <w:t> </w:t>
      </w:r>
      <w:r>
        <w:rPr>
          <w:spacing w:val="-2"/>
          <w:w w:val="70"/>
        </w:rPr>
        <w:t>มท</w:t>
      </w:r>
      <w:r>
        <w:rPr>
          <w:spacing w:val="-15"/>
        </w:rPr>
        <w:t> </w:t>
      </w:r>
      <w:r>
        <w:rPr>
          <w:spacing w:val="-2"/>
          <w:w w:val="70"/>
        </w:rPr>
        <w:t>0810.3/ว7509</w:t>
      </w:r>
      <w:r>
        <w:rPr>
          <w:spacing w:val="-15"/>
        </w:rPr>
        <w:t> </w:t>
      </w:r>
      <w:r>
        <w:rPr>
          <w:spacing w:val="-2"/>
          <w:w w:val="70"/>
        </w:rPr>
        <w:t>ลงวันที่ </w:t>
      </w:r>
      <w:r>
        <w:rPr>
          <w:w w:val="80"/>
        </w:rPr>
        <w:t>7</w:t>
      </w:r>
      <w:r>
        <w:rPr>
          <w:spacing w:val="-5"/>
          <w:w w:val="80"/>
        </w:rPr>
        <w:t> </w:t>
      </w:r>
      <w:r>
        <w:rPr>
          <w:w w:val="80"/>
        </w:rPr>
        <w:t>ตุลาคม</w:t>
      </w:r>
      <w:r>
        <w:rPr>
          <w:spacing w:val="19"/>
        </w:rPr>
        <w:t> </w:t>
      </w:r>
      <w:r>
        <w:rPr>
          <w:w w:val="80"/>
        </w:rPr>
        <w:t>2565</w:t>
      </w:r>
    </w:p>
    <w:p>
      <w:pPr>
        <w:pStyle w:val="BodyText"/>
        <w:spacing w:before="340"/>
        <w:ind w:left="1848"/>
      </w:pPr>
      <w:r>
        <w:rPr>
          <w:spacing w:val="-2"/>
          <w:w w:val="75"/>
        </w:rPr>
        <w:t>วัสดุไฟฟ้าและวิทยุ</w:t>
      </w:r>
    </w:p>
    <w:p>
      <w:pPr>
        <w:pStyle w:val="BodyText"/>
        <w:tabs>
          <w:tab w:pos="3888" w:val="left" w:leader="none"/>
        </w:tabs>
        <w:spacing w:before="37"/>
        <w:ind w:left="2128" w:right="5"/>
      </w:pPr>
      <w:r>
        <w:rPr>
          <w:w w:val="70"/>
        </w:rPr>
        <w:t>เพื่อจ่ายเป็นค่าวัสดุไฟฟ้าและวิทยุ</w:t>
      </w:r>
      <w:r>
        <w:rPr/>
        <w:t> </w:t>
      </w:r>
      <w:r>
        <w:rPr>
          <w:w w:val="70"/>
        </w:rPr>
        <w:t>เช่น</w:t>
      </w:r>
      <w:r>
        <w:rPr/>
        <w:t> </w:t>
      </w:r>
      <w:r>
        <w:rPr>
          <w:w w:val="70"/>
        </w:rPr>
        <w:t>ไมโครโฟน,</w:t>
      </w:r>
      <w:r>
        <w:rPr/>
        <w:t> </w:t>
      </w:r>
      <w:r>
        <w:rPr>
          <w:w w:val="70"/>
        </w:rPr>
        <w:t>ขาตั้ง </w:t>
      </w:r>
      <w:r>
        <w:rPr>
          <w:w w:val="65"/>
        </w:rPr>
        <w:t>ไมโครโฟน,</w:t>
      </w:r>
      <w:r>
        <w:rPr/>
        <w:t> </w:t>
      </w:r>
      <w:r>
        <w:rPr>
          <w:w w:val="65"/>
        </w:rPr>
        <w:t>ไมค์ลอยพร้อมเครื่องส่ง,หลอดไฟฟ้า,สายไฟฟ้า, </w:t>
      </w:r>
      <w:r>
        <w:rPr>
          <w:spacing w:val="-2"/>
          <w:w w:val="80"/>
        </w:rPr>
        <w:t>กล่องรับสัญญาณ,</w:t>
      </w:r>
      <w:r>
        <w:rPr/>
        <w:tab/>
      </w:r>
      <w:r>
        <w:rPr>
          <w:w w:val="75"/>
        </w:rPr>
        <w:t>ดอกลำโพง,ฮอร์นลำโพง ฯลฯ (กอง </w:t>
      </w:r>
      <w:r>
        <w:rPr>
          <w:spacing w:val="-4"/>
          <w:w w:val="80"/>
        </w:rPr>
        <w:t>คลัง)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97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1095</w:t>
      </w:r>
      <w:r>
        <w:rPr/>
        <w:t> </w:t>
      </w:r>
      <w:r>
        <w:rPr>
          <w:w w:val="70"/>
        </w:rPr>
        <w:t>ลงวันที่</w:t>
      </w:r>
      <w:r>
        <w:rPr/>
        <w:t> </w:t>
      </w:r>
      <w:r>
        <w:rPr>
          <w:w w:val="70"/>
        </w:rPr>
        <w:t>28</w:t>
      </w:r>
      <w:r>
        <w:rPr/>
        <w:t> </w:t>
      </w:r>
      <w:r>
        <w:rPr>
          <w:w w:val="70"/>
        </w:rPr>
        <w:t>พฤษภาคม</w:t>
      </w:r>
      <w:r>
        <w:rPr/>
        <w:t> </w:t>
      </w:r>
      <w:r>
        <w:rPr>
          <w:w w:val="70"/>
        </w:rPr>
        <w:t>2564</w:t>
      </w:r>
    </w:p>
    <w:p>
      <w:pPr>
        <w:pStyle w:val="BodyText"/>
        <w:ind w:left="2128"/>
      </w:pPr>
      <w:r>
        <w:rPr>
          <w:spacing w:val="-2"/>
          <w:w w:val="70"/>
        </w:rPr>
        <w:t>-หนังสือกระทรวงมหาดไทย</w:t>
      </w:r>
      <w:r>
        <w:rPr>
          <w:spacing w:val="-15"/>
        </w:rPr>
        <w:t> </w:t>
      </w:r>
      <w:r>
        <w:rPr>
          <w:spacing w:val="-2"/>
          <w:w w:val="70"/>
        </w:rPr>
        <w:t>ที่</w:t>
      </w:r>
      <w:r>
        <w:rPr>
          <w:spacing w:val="-15"/>
        </w:rPr>
        <w:t> </w:t>
      </w:r>
      <w:r>
        <w:rPr>
          <w:spacing w:val="-2"/>
          <w:w w:val="70"/>
        </w:rPr>
        <w:t>มท</w:t>
      </w:r>
      <w:r>
        <w:rPr>
          <w:spacing w:val="-15"/>
        </w:rPr>
        <w:t> </w:t>
      </w:r>
      <w:r>
        <w:rPr>
          <w:spacing w:val="-2"/>
          <w:w w:val="70"/>
        </w:rPr>
        <w:t>0810.3/ว7509</w:t>
      </w:r>
      <w:r>
        <w:rPr>
          <w:spacing w:val="-15"/>
        </w:rPr>
        <w:t> </w:t>
      </w:r>
      <w:r>
        <w:rPr>
          <w:spacing w:val="-2"/>
          <w:w w:val="70"/>
        </w:rPr>
        <w:t>ลงวันที่ </w:t>
      </w:r>
      <w:r>
        <w:rPr>
          <w:w w:val="80"/>
        </w:rPr>
        <w:t>7</w:t>
      </w:r>
      <w:r>
        <w:rPr>
          <w:spacing w:val="-5"/>
          <w:w w:val="80"/>
        </w:rPr>
        <w:t> </w:t>
      </w:r>
      <w:r>
        <w:rPr>
          <w:w w:val="80"/>
        </w:rPr>
        <w:t>ตุลาคม</w:t>
      </w:r>
      <w:r>
        <w:rPr>
          <w:spacing w:val="19"/>
        </w:rPr>
        <w:t> </w:t>
      </w:r>
      <w:r>
        <w:rPr>
          <w:w w:val="80"/>
        </w:rPr>
        <w:t>2565</w:t>
      </w:r>
    </w:p>
    <w:p>
      <w:pPr>
        <w:pStyle w:val="BodyText"/>
        <w:spacing w:line="264" w:lineRule="auto" w:before="338"/>
        <w:ind w:left="2128" w:hanging="280"/>
      </w:pPr>
      <w:r>
        <w:rPr>
          <w:spacing w:val="-2"/>
          <w:w w:val="75"/>
        </w:rPr>
        <w:t>วัสดุโฆษณาและเผยแพร่ </w:t>
      </w:r>
      <w:r>
        <w:rPr>
          <w:w w:val="70"/>
        </w:rPr>
        <w:t>เพื่อจ่ายเป็นค่าวัสดุโฆษณาและเผยแพร่</w:t>
      </w:r>
      <w:r>
        <w:rPr>
          <w:spacing w:val="-22"/>
        </w:rPr>
        <w:t> </w:t>
      </w:r>
      <w:r>
        <w:rPr>
          <w:w w:val="70"/>
        </w:rPr>
        <w:t>เช่น</w:t>
      </w:r>
      <w:r>
        <w:rPr>
          <w:spacing w:val="-21"/>
        </w:rPr>
        <w:t> </w:t>
      </w:r>
      <w:r>
        <w:rPr>
          <w:w w:val="70"/>
        </w:rPr>
        <w:t>ขาตั้งกล้อง,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3"/>
      </w:pPr>
    </w:p>
    <w:p>
      <w:pPr>
        <w:spacing w:before="0"/>
        <w:ind w:left="627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pStyle w:val="BodyText"/>
        <w:spacing w:before="39"/>
        <w:ind w:left="393"/>
      </w:pP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ind w:left="393"/>
      </w:pP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ind w:left="393"/>
      </w:pPr>
      <w:r>
        <w:rPr>
          <w:spacing w:val="-4"/>
          <w:w w:val="70"/>
        </w:rPr>
        <w:t>จำนวน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3"/>
      </w:pPr>
    </w:p>
    <w:p>
      <w:pPr>
        <w:spacing w:before="0"/>
        <w:ind w:left="100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spacing w:val="-2"/>
          <w:w w:val="55"/>
          <w:sz w:val="32"/>
        </w:rPr>
        <w:t>69,000</w:t>
      </w:r>
    </w:p>
    <w:p>
      <w:pPr>
        <w:pStyle w:val="BodyText"/>
        <w:spacing w:before="39"/>
        <w:jc w:val="right"/>
      </w:pPr>
      <w:r>
        <w:rPr>
          <w:spacing w:val="-2"/>
          <w:w w:val="75"/>
        </w:rPr>
        <w:t>50,000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jc w:val="right"/>
      </w:pPr>
      <w:r>
        <w:rPr>
          <w:spacing w:val="-2"/>
          <w:w w:val="75"/>
        </w:rPr>
        <w:t>1,000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jc w:val="right"/>
      </w:pPr>
      <w:r>
        <w:rPr>
          <w:spacing w:val="-2"/>
          <w:w w:val="75"/>
        </w:rPr>
        <w:t>3,000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3"/>
      </w:pPr>
    </w:p>
    <w:p>
      <w:pPr>
        <w:spacing w:before="0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39"/>
        <w:ind w:left="204"/>
      </w:pPr>
      <w:r>
        <w:rPr>
          <w:spacing w:val="-5"/>
          <w:w w:val="85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6981" w:space="40"/>
            <w:col w:w="988" w:space="39"/>
            <w:col w:w="1661" w:space="40"/>
            <w:col w:w="734"/>
          </w:cols>
        </w:sectPr>
      </w:pPr>
    </w:p>
    <w:p>
      <w:pPr>
        <w:pStyle w:val="BodyText"/>
        <w:spacing w:before="6"/>
        <w:ind w:left="2128" w:right="2598"/>
      </w:pPr>
      <w:r>
        <w:rPr>
          <w:w w:val="70"/>
        </w:rPr>
        <w:t>เลนส์ซูม,</w:t>
      </w:r>
      <w:r>
        <w:rPr/>
        <w:t> </w:t>
      </w:r>
      <w:r>
        <w:rPr>
          <w:w w:val="70"/>
        </w:rPr>
        <w:t>กระเป๋าใส่กล่องถ่ายรูป,</w:t>
      </w:r>
      <w:r>
        <w:rPr/>
        <w:t> </w:t>
      </w:r>
      <w:r>
        <w:rPr>
          <w:w w:val="70"/>
        </w:rPr>
        <w:t>เมมโมรี่การ์ด, </w:t>
      </w:r>
      <w:r>
        <w:rPr>
          <w:w w:val="65"/>
        </w:rPr>
        <w:t>แถบบันทึกเสียงหรือภาพ</w:t>
      </w:r>
      <w:r>
        <w:rPr/>
        <w:t> </w:t>
      </w:r>
      <w:r>
        <w:rPr>
          <w:w w:val="65"/>
        </w:rPr>
        <w:t>(ภาพยนตร์,วีดีโอเทป,แผ่นซีดี),</w:t>
      </w:r>
      <w:r>
        <w:rPr>
          <w:spacing w:val="40"/>
        </w:rPr>
        <w:t> </w:t>
      </w:r>
      <w:r>
        <w:rPr>
          <w:w w:val="70"/>
        </w:rPr>
        <w:t>เอกสารเผยแพร่ผลการดำเนินงาน</w:t>
      </w:r>
      <w:r>
        <w:rPr/>
        <w:t> </w:t>
      </w:r>
      <w:r>
        <w:rPr>
          <w:w w:val="70"/>
        </w:rPr>
        <w:t>ฯลฯ</w:t>
      </w:r>
      <w:r>
        <w:rPr/>
        <w:t> </w:t>
      </w:r>
      <w:r>
        <w:rPr>
          <w:w w:val="70"/>
        </w:rPr>
        <w:t>(กองคลัง)</w:t>
      </w:r>
    </w:p>
    <w:p>
      <w:pPr>
        <w:pStyle w:val="BodyText"/>
        <w:ind w:left="2128" w:right="259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3599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1095</w:t>
      </w:r>
      <w:r>
        <w:rPr/>
        <w:t> </w:t>
      </w:r>
      <w:r>
        <w:rPr>
          <w:w w:val="70"/>
        </w:rPr>
        <w:t>ลงวันที่</w:t>
      </w:r>
      <w:r>
        <w:rPr/>
        <w:t> </w:t>
      </w:r>
      <w:r>
        <w:rPr>
          <w:w w:val="70"/>
        </w:rPr>
        <w:t>28</w:t>
      </w:r>
      <w:r>
        <w:rPr/>
        <w:t> </w:t>
      </w:r>
      <w:r>
        <w:rPr>
          <w:w w:val="70"/>
        </w:rPr>
        <w:t>พฤษภาคม</w:t>
      </w:r>
      <w:r>
        <w:rPr/>
        <w:t> </w:t>
      </w:r>
      <w:r>
        <w:rPr>
          <w:w w:val="70"/>
        </w:rPr>
        <w:t>2564</w:t>
      </w:r>
    </w:p>
    <w:p>
      <w:pPr>
        <w:pStyle w:val="BodyText"/>
        <w:ind w:left="2128" w:right="3429"/>
      </w:pPr>
      <w:r>
        <w:rPr>
          <w:spacing w:val="-2"/>
          <w:w w:val="70"/>
        </w:rPr>
        <w:t>-หนังสือกระทรวงมหาดไทย</w:t>
      </w:r>
      <w:r>
        <w:rPr>
          <w:spacing w:val="-14"/>
        </w:rPr>
        <w:t> </w:t>
      </w:r>
      <w:r>
        <w:rPr>
          <w:spacing w:val="-2"/>
          <w:w w:val="70"/>
        </w:rPr>
        <w:t>ที่</w:t>
      </w:r>
      <w:r>
        <w:rPr>
          <w:spacing w:val="-14"/>
        </w:rPr>
        <w:t> </w:t>
      </w:r>
      <w:r>
        <w:rPr>
          <w:spacing w:val="-2"/>
          <w:w w:val="70"/>
        </w:rPr>
        <w:t>มท</w:t>
      </w:r>
      <w:r>
        <w:rPr>
          <w:spacing w:val="-14"/>
        </w:rPr>
        <w:t> </w:t>
      </w:r>
      <w:r>
        <w:rPr>
          <w:spacing w:val="-2"/>
          <w:w w:val="70"/>
        </w:rPr>
        <w:t>0810.3/ว7509</w:t>
      </w:r>
      <w:r>
        <w:rPr>
          <w:spacing w:val="-14"/>
        </w:rPr>
        <w:t> </w:t>
      </w:r>
      <w:r>
        <w:rPr>
          <w:spacing w:val="-2"/>
          <w:w w:val="70"/>
        </w:rPr>
        <w:t>ลงวันที่ </w:t>
      </w:r>
      <w:r>
        <w:rPr>
          <w:w w:val="80"/>
        </w:rPr>
        <w:t>7</w:t>
      </w:r>
      <w:r>
        <w:rPr>
          <w:spacing w:val="-5"/>
          <w:w w:val="80"/>
        </w:rPr>
        <w:t> </w:t>
      </w:r>
      <w:r>
        <w:rPr>
          <w:w w:val="80"/>
        </w:rPr>
        <w:t>ตุลาคม</w:t>
      </w:r>
      <w:r>
        <w:rPr>
          <w:spacing w:val="19"/>
        </w:rPr>
        <w:t> </w:t>
      </w:r>
      <w:r>
        <w:rPr>
          <w:w w:val="80"/>
        </w:rPr>
        <w:t>2565</w:t>
      </w:r>
    </w:p>
    <w:p>
      <w:pPr>
        <w:pStyle w:val="BodyText"/>
        <w:spacing w:before="3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header="933" w:footer="0" w:top="1240" w:bottom="280" w:left="992" w:right="425"/>
        </w:sectPr>
      </w:pPr>
    </w:p>
    <w:p>
      <w:pPr>
        <w:pStyle w:val="BodyText"/>
        <w:spacing w:before="78"/>
        <w:ind w:left="1848"/>
      </w:pPr>
      <w:r>
        <w:rPr>
          <w:spacing w:val="-2"/>
          <w:w w:val="80"/>
        </w:rPr>
        <w:t>วัสดุคอมพิวเตอร์</w:t>
      </w:r>
    </w:p>
    <w:p>
      <w:pPr>
        <w:pStyle w:val="BodyText"/>
        <w:spacing w:before="37"/>
        <w:ind w:left="2128"/>
      </w:pPr>
      <w:r>
        <w:rPr>
          <w:w w:val="70"/>
        </w:rPr>
        <w:t>เพื่อจ่ายเป็นค่าวัสดุคอมพิวเตอร์</w:t>
      </w:r>
      <w:r>
        <w:rPr/>
        <w:t> </w:t>
      </w:r>
      <w:r>
        <w:rPr>
          <w:w w:val="70"/>
        </w:rPr>
        <w:t>เช่นแผ่นหรือจานบันทึก ข้อมูล,</w:t>
      </w:r>
      <w:r>
        <w:rPr>
          <w:spacing w:val="-15"/>
        </w:rPr>
        <w:t> </w:t>
      </w:r>
      <w:r>
        <w:rPr>
          <w:w w:val="70"/>
        </w:rPr>
        <w:t>อุปกรณ์บันทึกข้อมูล,</w:t>
      </w:r>
      <w:r>
        <w:rPr>
          <w:spacing w:val="-15"/>
        </w:rPr>
        <w:t> </w:t>
      </w:r>
      <w:r>
        <w:rPr>
          <w:w w:val="70"/>
        </w:rPr>
        <w:t>ตลับผงหมึกสำหรับเครื่องพิมพ์ แบบเลเซอร์,</w:t>
      </w:r>
      <w:r>
        <w:rPr/>
        <w:t> </w:t>
      </w:r>
      <w:r>
        <w:rPr>
          <w:w w:val="70"/>
        </w:rPr>
        <w:t>กระดาษต่อเนื่อง,</w:t>
      </w:r>
      <w:r>
        <w:rPr/>
        <w:t> </w:t>
      </w:r>
      <w:r>
        <w:rPr>
          <w:w w:val="70"/>
        </w:rPr>
        <w:t>หน่วยประมวลผล,</w:t>
      </w:r>
      <w:r>
        <w:rPr/>
        <w:t> </w:t>
      </w:r>
      <w:r>
        <w:rPr>
          <w:w w:val="70"/>
        </w:rPr>
        <w:t>ฮาร์ด </w:t>
      </w:r>
      <w:r>
        <w:rPr>
          <w:w w:val="75"/>
        </w:rPr>
        <w:t>ดิสก์ไดร์ฟ ฯลฯ</w:t>
      </w:r>
      <w:r>
        <w:rPr>
          <w:spacing w:val="40"/>
        </w:rPr>
        <w:t> </w:t>
      </w:r>
      <w:r>
        <w:rPr>
          <w:w w:val="75"/>
        </w:rPr>
        <w:t>(กองคลัง)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183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1095</w:t>
      </w:r>
      <w:r>
        <w:rPr/>
        <w:t> </w:t>
      </w:r>
      <w:r>
        <w:rPr>
          <w:w w:val="70"/>
        </w:rPr>
        <w:t>ลงวันที่</w:t>
      </w:r>
      <w:r>
        <w:rPr/>
        <w:t> </w:t>
      </w:r>
      <w:r>
        <w:rPr>
          <w:w w:val="70"/>
        </w:rPr>
        <w:t>28</w:t>
      </w:r>
      <w:r>
        <w:rPr/>
        <w:t> </w:t>
      </w:r>
      <w:r>
        <w:rPr>
          <w:w w:val="70"/>
        </w:rPr>
        <w:t>พฤษภาคม</w:t>
      </w:r>
      <w:r>
        <w:rPr/>
        <w:t> </w:t>
      </w:r>
      <w:r>
        <w:rPr>
          <w:w w:val="70"/>
        </w:rPr>
        <w:t>2564</w:t>
      </w:r>
    </w:p>
    <w:p>
      <w:pPr>
        <w:pStyle w:val="BodyText"/>
        <w:ind w:left="2128" w:right="3"/>
      </w:pPr>
      <w:r>
        <w:rPr>
          <w:spacing w:val="-2"/>
          <w:w w:val="70"/>
        </w:rPr>
        <w:t>-หนังสือกระทรวงมหาดไทย</w:t>
      </w:r>
      <w:r>
        <w:rPr>
          <w:spacing w:val="-14"/>
        </w:rPr>
        <w:t> </w:t>
      </w:r>
      <w:r>
        <w:rPr>
          <w:spacing w:val="-2"/>
          <w:w w:val="70"/>
        </w:rPr>
        <w:t>ที่</w:t>
      </w:r>
      <w:r>
        <w:rPr>
          <w:spacing w:val="-14"/>
        </w:rPr>
        <w:t> </w:t>
      </w:r>
      <w:r>
        <w:rPr>
          <w:spacing w:val="-2"/>
          <w:w w:val="70"/>
        </w:rPr>
        <w:t>มท</w:t>
      </w:r>
      <w:r>
        <w:rPr>
          <w:spacing w:val="-14"/>
        </w:rPr>
        <w:t> </w:t>
      </w:r>
      <w:r>
        <w:rPr>
          <w:spacing w:val="-2"/>
          <w:w w:val="70"/>
        </w:rPr>
        <w:t>0810.3/ว7509</w:t>
      </w:r>
      <w:r>
        <w:rPr>
          <w:spacing w:val="-14"/>
        </w:rPr>
        <w:t> </w:t>
      </w:r>
      <w:r>
        <w:rPr>
          <w:spacing w:val="-2"/>
          <w:w w:val="70"/>
        </w:rPr>
        <w:t>ลงวันที่ </w:t>
      </w:r>
      <w:r>
        <w:rPr>
          <w:w w:val="80"/>
        </w:rPr>
        <w:t>7</w:t>
      </w:r>
      <w:r>
        <w:rPr>
          <w:spacing w:val="-5"/>
          <w:w w:val="80"/>
        </w:rPr>
        <w:t> </w:t>
      </w:r>
      <w:r>
        <w:rPr>
          <w:w w:val="80"/>
        </w:rPr>
        <w:t>ตุลาคม</w:t>
      </w:r>
      <w:r>
        <w:rPr>
          <w:spacing w:val="19"/>
        </w:rPr>
        <w:t> </w:t>
      </w:r>
      <w:r>
        <w:rPr>
          <w:w w:val="80"/>
        </w:rPr>
        <w:t>2565</w:t>
      </w:r>
    </w:p>
    <w:p>
      <w:pPr>
        <w:pStyle w:val="BodyText"/>
        <w:spacing w:before="78"/>
        <w:ind w:left="306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8"/>
        <w:ind w:left="1029"/>
      </w:pPr>
      <w:r>
        <w:rPr/>
        <w:br w:type="column"/>
      </w:r>
      <w:r>
        <w:rPr>
          <w:spacing w:val="-2"/>
          <w:w w:val="60"/>
        </w:rPr>
        <w:t>15,000</w:t>
      </w:r>
    </w:p>
    <w:p>
      <w:pPr>
        <w:spacing w:before="78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67" w:space="40"/>
            <w:col w:w="902" w:space="39"/>
            <w:col w:w="1661" w:space="39"/>
            <w:col w:w="7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1" w:after="1"/>
        <w:rPr>
          <w:sz w:val="20"/>
        </w:rPr>
      </w:pPr>
    </w:p>
    <w:tbl>
      <w:tblPr>
        <w:tblW w:w="0" w:type="auto"/>
        <w:jc w:val="left"/>
        <w:tblInd w:w="1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8"/>
        <w:gridCol w:w="2236"/>
        <w:gridCol w:w="1336"/>
        <w:gridCol w:w="1295"/>
        <w:gridCol w:w="555"/>
      </w:tblGrid>
      <w:tr>
        <w:trPr>
          <w:trHeight w:val="376" w:hRule="atLeast"/>
        </w:trPr>
        <w:tc>
          <w:tcPr>
            <w:tcW w:w="3558" w:type="dxa"/>
          </w:tcPr>
          <w:p>
            <w:pPr>
              <w:pStyle w:val="TableParagraph"/>
              <w:spacing w:line="338" w:lineRule="exact"/>
              <w:ind w:left="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งบลงทุน</w:t>
            </w:r>
          </w:p>
        </w:tc>
        <w:tc>
          <w:tcPr>
            <w:tcW w:w="22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spacing w:line="338" w:lineRule="exact"/>
              <w:ind w:right="519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295" w:type="dxa"/>
          </w:tcPr>
          <w:p>
            <w:pPr>
              <w:pStyle w:val="TableParagraph"/>
              <w:spacing w:line="338" w:lineRule="exact"/>
              <w:ind w:right="112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13,200</w:t>
            </w:r>
          </w:p>
        </w:tc>
        <w:tc>
          <w:tcPr>
            <w:tcW w:w="555" w:type="dxa"/>
          </w:tcPr>
          <w:p>
            <w:pPr>
              <w:pStyle w:val="TableParagraph"/>
              <w:spacing w:line="338" w:lineRule="exact"/>
              <w:ind w:right="47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3558" w:type="dxa"/>
          </w:tcPr>
          <w:p>
            <w:pPr>
              <w:pStyle w:val="TableParagraph"/>
              <w:spacing w:line="362" w:lineRule="exact"/>
              <w:ind w:left="4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ค่าครุภัณฑ์</w:t>
            </w:r>
          </w:p>
        </w:tc>
        <w:tc>
          <w:tcPr>
            <w:tcW w:w="223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spacing w:line="362" w:lineRule="exact"/>
              <w:ind w:right="519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295" w:type="dxa"/>
          </w:tcPr>
          <w:p>
            <w:pPr>
              <w:pStyle w:val="TableParagraph"/>
              <w:spacing w:line="362" w:lineRule="exact"/>
              <w:ind w:right="112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13,200</w:t>
            </w:r>
          </w:p>
        </w:tc>
        <w:tc>
          <w:tcPr>
            <w:tcW w:w="555" w:type="dxa"/>
          </w:tcPr>
          <w:p>
            <w:pPr>
              <w:pStyle w:val="TableParagraph"/>
              <w:spacing w:line="362" w:lineRule="exact"/>
              <w:ind w:right="47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3558" w:type="dxa"/>
          </w:tcPr>
          <w:p>
            <w:pPr>
              <w:pStyle w:val="TableParagraph"/>
              <w:spacing w:before="1"/>
              <w:ind w:left="450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ครุภัณฑ์สำนักงาน</w:t>
            </w:r>
          </w:p>
        </w:tc>
        <w:tc>
          <w:tcPr>
            <w:tcW w:w="223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5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822" w:hRule="atLeast"/>
        </w:trPr>
        <w:tc>
          <w:tcPr>
            <w:tcW w:w="3558" w:type="dxa"/>
          </w:tcPr>
          <w:p>
            <w:pPr>
              <w:pStyle w:val="TableParagraph"/>
              <w:spacing w:before="1"/>
              <w:ind w:left="730"/>
              <w:rPr>
                <w:sz w:val="32"/>
                <w:szCs w:val="32"/>
              </w:rPr>
            </w:pPr>
            <w:r>
              <w:rPr>
                <w:w w:val="80"/>
                <w:sz w:val="32"/>
                <w:szCs w:val="32"/>
              </w:rPr>
              <w:t>ตู้เหล็กแบบ</w:t>
            </w:r>
            <w:r>
              <w:rPr>
                <w:spacing w:val="-5"/>
                <w:w w:val="80"/>
                <w:sz w:val="32"/>
                <w:szCs w:val="32"/>
              </w:rPr>
              <w:t> </w:t>
            </w:r>
            <w:r>
              <w:rPr>
                <w:w w:val="80"/>
                <w:sz w:val="32"/>
                <w:szCs w:val="32"/>
              </w:rPr>
              <w:t>2</w:t>
            </w:r>
            <w:r>
              <w:rPr>
                <w:spacing w:val="-4"/>
                <w:w w:val="80"/>
                <w:sz w:val="32"/>
                <w:szCs w:val="32"/>
              </w:rPr>
              <w:t> </w:t>
            </w:r>
            <w:r>
              <w:rPr>
                <w:w w:val="80"/>
                <w:sz w:val="32"/>
                <w:szCs w:val="32"/>
              </w:rPr>
              <w:t>บาน </w:t>
            </w:r>
            <w:r>
              <w:rPr>
                <w:w w:val="70"/>
                <w:sz w:val="32"/>
                <w:szCs w:val="32"/>
              </w:rPr>
              <w:t>เพื่อจ่ายเป็นค่าจัดซื้อตู้เหล็ก</w:t>
            </w:r>
            <w:r>
              <w:rPr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แบบ </w:t>
            </w:r>
            <w:r>
              <w:rPr>
                <w:w w:val="75"/>
                <w:sz w:val="32"/>
                <w:szCs w:val="32"/>
              </w:rPr>
              <w:t>รายละเอียดดังนี้ (กองคลัง)</w:t>
            </w:r>
          </w:p>
          <w:p>
            <w:pPr>
              <w:pStyle w:val="TableParagraph"/>
              <w:spacing w:line="360" w:lineRule="exact"/>
              <w:ind w:left="73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</w:t>
            </w:r>
            <w:r>
              <w:rPr>
                <w:spacing w:val="-2"/>
                <w:w w:val="80"/>
                <w:sz w:val="32"/>
                <w:szCs w:val="32"/>
              </w:rPr>
              <w:t>มีจับชนิดบิด</w:t>
            </w:r>
          </w:p>
          <w:p>
            <w:pPr>
              <w:pStyle w:val="TableParagraph"/>
              <w:spacing w:line="355" w:lineRule="exact"/>
              <w:ind w:left="730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-มีแผ่นชั้นปรับระดับ</w:t>
            </w:r>
            <w:r>
              <w:rPr>
                <w:spacing w:val="32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3</w:t>
            </w:r>
            <w:r>
              <w:rPr>
                <w:spacing w:val="33"/>
                <w:sz w:val="32"/>
                <w:szCs w:val="32"/>
              </w:rPr>
              <w:t> </w:t>
            </w:r>
            <w:r>
              <w:rPr>
                <w:spacing w:val="-5"/>
                <w:w w:val="65"/>
                <w:sz w:val="32"/>
                <w:szCs w:val="32"/>
              </w:rPr>
              <w:t>ชิ้น</w:t>
            </w:r>
          </w:p>
        </w:tc>
        <w:tc>
          <w:tcPr>
            <w:tcW w:w="2236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68"/>
              <w:rPr>
                <w:sz w:val="32"/>
                <w:szCs w:val="32"/>
              </w:rPr>
            </w:pPr>
            <w:r>
              <w:rPr>
                <w:w w:val="80"/>
                <w:sz w:val="32"/>
                <w:szCs w:val="32"/>
              </w:rPr>
              <w:t>2</w:t>
            </w:r>
            <w:r>
              <w:rPr>
                <w:spacing w:val="12"/>
                <w:sz w:val="32"/>
                <w:szCs w:val="32"/>
              </w:rPr>
              <w:t> </w:t>
            </w:r>
            <w:r>
              <w:rPr>
                <w:w w:val="80"/>
                <w:sz w:val="32"/>
                <w:szCs w:val="32"/>
              </w:rPr>
              <w:t>บาน</w:t>
            </w:r>
            <w:r>
              <w:rPr>
                <w:spacing w:val="12"/>
                <w:sz w:val="32"/>
                <w:szCs w:val="32"/>
              </w:rPr>
              <w:t> </w:t>
            </w:r>
            <w:r>
              <w:rPr>
                <w:w w:val="80"/>
                <w:sz w:val="32"/>
                <w:szCs w:val="32"/>
              </w:rPr>
              <w:t>จำนวน</w:t>
            </w:r>
            <w:r>
              <w:rPr>
                <w:spacing w:val="12"/>
                <w:sz w:val="32"/>
                <w:szCs w:val="32"/>
              </w:rPr>
              <w:t> </w:t>
            </w:r>
            <w:r>
              <w:rPr>
                <w:w w:val="80"/>
                <w:sz w:val="32"/>
                <w:szCs w:val="32"/>
              </w:rPr>
              <w:t>2</w:t>
            </w:r>
            <w:r>
              <w:rPr>
                <w:spacing w:val="60"/>
                <w:sz w:val="32"/>
                <w:szCs w:val="32"/>
              </w:rPr>
              <w:t> </w:t>
            </w:r>
            <w:r>
              <w:rPr>
                <w:spacing w:val="-10"/>
                <w:w w:val="80"/>
                <w:sz w:val="32"/>
                <w:szCs w:val="32"/>
              </w:rPr>
              <w:t>ตู้</w:t>
            </w:r>
          </w:p>
        </w:tc>
        <w:tc>
          <w:tcPr>
            <w:tcW w:w="1336" w:type="dxa"/>
          </w:tcPr>
          <w:p>
            <w:pPr>
              <w:pStyle w:val="TableParagraph"/>
              <w:spacing w:before="1"/>
              <w:ind w:right="518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295" w:type="dxa"/>
          </w:tcPr>
          <w:p>
            <w:pPr>
              <w:pStyle w:val="TableParagraph"/>
              <w:spacing w:before="1"/>
              <w:ind w:right="112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13,200</w:t>
            </w:r>
          </w:p>
        </w:tc>
        <w:tc>
          <w:tcPr>
            <w:tcW w:w="555" w:type="dxa"/>
          </w:tcPr>
          <w:p>
            <w:pPr>
              <w:pStyle w:val="TableParagraph"/>
              <w:spacing w:before="1"/>
              <w:ind w:right="47"/>
              <w:jc w:val="right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</w:tbl>
    <w:p>
      <w:pPr>
        <w:pStyle w:val="BodyText"/>
        <w:spacing w:line="348" w:lineRule="exact"/>
        <w:ind w:left="2128"/>
      </w:pPr>
      <w:r>
        <w:rPr>
          <w:w w:val="70"/>
        </w:rPr>
        <w:t>-คุณสมบัติตามมาตรฐานผลิตภัณฑ์อุตสาหกรรม</w:t>
      </w:r>
      <w:r>
        <w:rPr>
          <w:spacing w:val="-16"/>
        </w:rPr>
        <w:t> </w:t>
      </w:r>
      <w:r>
        <w:rPr>
          <w:spacing w:val="-2"/>
          <w:w w:val="70"/>
        </w:rPr>
        <w:t>(มอก.)</w:t>
      </w:r>
    </w:p>
    <w:p>
      <w:pPr>
        <w:pStyle w:val="BodyText"/>
        <w:ind w:left="2128" w:right="3429"/>
      </w:pPr>
      <w:r>
        <w:rPr>
          <w:w w:val="70"/>
        </w:rPr>
        <w:t>-เป็นไปตามมาตรฐานครุภัณฑ์</w:t>
      </w:r>
      <w:r>
        <w:rPr>
          <w:spacing w:val="-22"/>
        </w:rPr>
        <w:t> </w:t>
      </w:r>
      <w:r>
        <w:rPr>
          <w:w w:val="70"/>
        </w:rPr>
        <w:t>สำนักงบประมาณ</w:t>
      </w:r>
      <w:r>
        <w:rPr>
          <w:spacing w:val="-21"/>
        </w:rPr>
        <w:t> </w:t>
      </w:r>
      <w:r>
        <w:rPr>
          <w:w w:val="70"/>
        </w:rPr>
        <w:t>ฉบับเดือน </w:t>
      </w:r>
      <w:r>
        <w:rPr>
          <w:w w:val="75"/>
        </w:rPr>
        <w:t>ธันวาคม 2568</w:t>
      </w:r>
    </w:p>
    <w:p>
      <w:pPr>
        <w:pStyle w:val="BodyText"/>
        <w:spacing w:before="4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tabs>
          <w:tab w:pos="7647" w:val="left" w:leader="none"/>
        </w:tabs>
        <w:spacing w:line="249" w:lineRule="auto" w:before="52"/>
        <w:ind w:left="1448" w:right="0" w:hanging="46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งานควบคุมภายในและการตรวจสอบภายใน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4"/>
          <w:w w:val="65"/>
          <w:sz w:val="32"/>
          <w:szCs w:val="32"/>
        </w:rPr>
        <w:t>รวม </w:t>
      </w: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งบบุคลากร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spacing w:before="52"/>
        <w:ind w:left="879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365,320</w:t>
      </w:r>
    </w:p>
    <w:p>
      <w:pPr>
        <w:spacing w:before="14"/>
        <w:ind w:left="879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spacing w:val="-2"/>
          <w:w w:val="55"/>
          <w:sz w:val="32"/>
        </w:rPr>
        <w:t>355,320</w:t>
      </w:r>
    </w:p>
    <w:p>
      <w:pPr>
        <w:spacing w:line="249" w:lineRule="auto"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4"/>
          <w:w w:val="60"/>
          <w:sz w:val="32"/>
          <w:szCs w:val="32"/>
        </w:rPr>
        <w:t>บาท </w:t>
      </w:r>
      <w:r>
        <w:rPr>
          <w:rFonts w:ascii="Tahoma" w:hAnsi="Tahoma" w:cs="Tahoma" w:eastAsia="Tahoma"/>
          <w:b/>
          <w:bCs/>
          <w:spacing w:val="-5"/>
          <w:w w:val="60"/>
          <w:sz w:val="32"/>
          <w:szCs w:val="32"/>
        </w:rPr>
        <w:t>บาท</w:t>
      </w:r>
    </w:p>
    <w:p>
      <w:pPr>
        <w:spacing w:after="0" w:line="249" w:lineRule="auto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3" w:equalWidth="0">
            <w:col w:w="8009" w:space="40"/>
            <w:col w:w="1661" w:space="39"/>
            <w:col w:w="734"/>
          </w:cols>
        </w:sectPr>
      </w:pPr>
    </w:p>
    <w:p>
      <w:pPr>
        <w:spacing w:line="383" w:lineRule="exact" w:before="0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w w:val="60"/>
          <w:sz w:val="32"/>
          <w:szCs w:val="32"/>
        </w:rPr>
        <w:t>เงินเดือน</w:t>
      </w:r>
      <w:r>
        <w:rPr>
          <w:rFonts w:ascii="Tahoma" w:hAnsi="Tahoma" w:cs="Tahoma" w:eastAsia="Tahoma"/>
          <w:b/>
          <w:bCs/>
          <w:spacing w:val="-10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2"/>
          <w:w w:val="60"/>
          <w:sz w:val="32"/>
          <w:szCs w:val="32"/>
        </w:rPr>
        <w:t>(ฝ่ายประจำ)</w:t>
      </w:r>
    </w:p>
    <w:p>
      <w:pPr>
        <w:spacing w:line="383" w:lineRule="exact" w:before="0"/>
        <w:ind w:left="0" w:right="0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5"/>
          <w:sz w:val="32"/>
          <w:szCs w:val="32"/>
        </w:rPr>
        <w:t>รวม</w:t>
      </w:r>
    </w:p>
    <w:p>
      <w:pPr>
        <w:spacing w:line="383" w:lineRule="exact" w:before="0"/>
        <w:ind w:left="879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355,320</w:t>
      </w:r>
    </w:p>
    <w:p>
      <w:pPr>
        <w:spacing w:line="383" w:lineRule="exact" w:before="0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spacing w:after="0" w:line="383" w:lineRule="exact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3837" w:space="1963"/>
            <w:col w:w="2209" w:space="40"/>
            <w:col w:w="1661" w:space="39"/>
            <w:col w:w="734"/>
          </w:cols>
        </w:sectPr>
      </w:pPr>
    </w:p>
    <w:p>
      <w:pPr>
        <w:pStyle w:val="BodyText"/>
        <w:spacing w:line="247" w:lineRule="auto" w:before="6"/>
        <w:ind w:left="2128" w:hanging="280"/>
      </w:pPr>
      <w:r>
        <w:rPr>
          <w:w w:val="70"/>
        </w:rPr>
        <w:t>เงินเดือนข้าราชการ</w:t>
      </w:r>
      <w:r>
        <w:rPr/>
        <w:t> </w:t>
      </w:r>
      <w:r>
        <w:rPr>
          <w:w w:val="70"/>
        </w:rPr>
        <w:t>หรือพนักงานส่วนท้องถิ่น เพื่อจ่ายเป็นเงินเดือน</w:t>
      </w:r>
      <w:r>
        <w:rPr>
          <w:spacing w:val="-1"/>
        </w:rPr>
        <w:t> </w:t>
      </w:r>
      <w:r>
        <w:rPr>
          <w:w w:val="70"/>
        </w:rPr>
        <w:t>รวมถึงเงินเลื่อนขั้นเงินเดือนประจำปี </w:t>
      </w:r>
      <w:r>
        <w:rPr>
          <w:w w:val="75"/>
        </w:rPr>
        <w:t>ให้แก่พนักงานส่วนตำบล (สำนักปลัด) จำนวน</w:t>
      </w:r>
      <w:r>
        <w:rPr>
          <w:spacing w:val="4"/>
        </w:rPr>
        <w:t> </w:t>
      </w:r>
      <w:r>
        <w:rPr>
          <w:w w:val="75"/>
        </w:rPr>
        <w:t>1</w:t>
      </w:r>
      <w:r>
        <w:rPr>
          <w:spacing w:val="5"/>
        </w:rPr>
        <w:t> </w:t>
      </w:r>
      <w:r>
        <w:rPr>
          <w:w w:val="75"/>
        </w:rPr>
        <w:t>อัตรา </w:t>
      </w:r>
      <w:r>
        <w:rPr>
          <w:w w:val="80"/>
        </w:rPr>
        <w:t>จำนวน</w:t>
      </w:r>
      <w:r>
        <w:rPr>
          <w:spacing w:val="-5"/>
          <w:w w:val="80"/>
        </w:rPr>
        <w:t> </w:t>
      </w:r>
      <w:r>
        <w:rPr>
          <w:w w:val="80"/>
        </w:rPr>
        <w:t>12</w:t>
      </w:r>
      <w:r>
        <w:rPr>
          <w:spacing w:val="-4"/>
          <w:w w:val="80"/>
        </w:rPr>
        <w:t> </w:t>
      </w:r>
      <w:r>
        <w:rPr>
          <w:w w:val="80"/>
        </w:rPr>
        <w:t>เดือน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เป็นไปตามพระราชบัญญัติระเบียบบริหารงานบุคคล </w:t>
      </w:r>
      <w:r>
        <w:rPr>
          <w:w w:val="75"/>
        </w:rPr>
        <w:t>ส่วนท้องถิ่น พ.ศ. 2542</w:t>
      </w:r>
    </w:p>
    <w:p>
      <w:pPr>
        <w:pStyle w:val="BodyText"/>
        <w:ind w:left="2128"/>
      </w:pPr>
      <w:r>
        <w:rPr>
          <w:w w:val="65"/>
        </w:rPr>
        <w:t>-เป็นไปตามแผนอัตรากำลัง</w:t>
      </w:r>
      <w:r>
        <w:rPr/>
        <w:t> </w:t>
      </w:r>
      <w:r>
        <w:rPr>
          <w:w w:val="65"/>
        </w:rPr>
        <w:t>3</w:t>
      </w:r>
      <w:r>
        <w:rPr/>
        <w:t> </w:t>
      </w:r>
      <w:r>
        <w:rPr>
          <w:w w:val="65"/>
        </w:rPr>
        <w:t>ปี</w:t>
      </w:r>
      <w:r>
        <w:rPr/>
        <w:t> </w:t>
      </w:r>
      <w:r>
        <w:rPr>
          <w:w w:val="65"/>
        </w:rPr>
        <w:t>(พ.ศ.2567-2569)</w:t>
      </w:r>
      <w:r>
        <w:rPr/>
        <w:t> </w:t>
      </w:r>
      <w:r>
        <w:rPr>
          <w:w w:val="65"/>
        </w:rPr>
        <w:t>ของ </w:t>
      </w:r>
      <w:r>
        <w:rPr>
          <w:spacing w:val="-2"/>
          <w:w w:val="75"/>
        </w:rPr>
        <w:t>องค์การบริหารส่วนตำบลเขาตอก</w:t>
      </w:r>
    </w:p>
    <w:p>
      <w:pPr>
        <w:pStyle w:val="BodyText"/>
        <w:spacing w:before="6"/>
        <w:ind w:left="429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ind w:left="913"/>
      </w:pPr>
      <w:r>
        <w:rPr/>
        <w:br w:type="column"/>
      </w:r>
      <w:r>
        <w:rPr>
          <w:spacing w:val="-2"/>
          <w:w w:val="60"/>
        </w:rPr>
        <w:t>355,320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6945" w:space="40"/>
            <w:col w:w="1024" w:space="39"/>
            <w:col w:w="1661" w:space="39"/>
            <w:col w:w="7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6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tabs>
          <w:tab w:pos="7647" w:val="left" w:leader="none"/>
        </w:tabs>
        <w:spacing w:before="52"/>
        <w:ind w:left="14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งบดำเนินงาน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spacing w:before="52"/>
        <w:ind w:left="1000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10,000</w:t>
      </w:r>
    </w:p>
    <w:p>
      <w:pPr>
        <w:spacing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spacing w:after="0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3" w:equalWidth="0">
            <w:col w:w="8009" w:space="40"/>
            <w:col w:w="1661" w:space="39"/>
            <w:col w:w="734"/>
          </w:cols>
        </w:sectPr>
      </w:pPr>
    </w:p>
    <w:p>
      <w:pPr>
        <w:pStyle w:val="BodyText"/>
        <w:spacing w:line="252" w:lineRule="auto" w:before="14"/>
        <w:ind w:left="1848"/>
      </w:pPr>
      <w:r>
        <w:rPr>
          <w:rFonts w:ascii="Tahoma" w:hAnsi="Tahoma" w:cs="Tahoma" w:eastAsia="Tahoma"/>
          <w:b/>
          <w:bCs/>
          <w:spacing w:val="-2"/>
          <w:w w:val="70"/>
        </w:rPr>
        <w:t>ค่าใช้สอย </w:t>
      </w:r>
      <w:r>
        <w:rPr>
          <w:spacing w:val="-2"/>
          <w:w w:val="70"/>
        </w:rPr>
        <w:t>รายจ่ายเกี่ยวเนื่องกับการปฏิบัติราชการที่ไม่เข้าลักษณะรายจ่าย </w:t>
      </w:r>
      <w:r>
        <w:rPr>
          <w:w w:val="80"/>
        </w:rPr>
        <w:t>งบรายจ่ายอื่น ๆ</w:t>
      </w:r>
    </w:p>
    <w:p>
      <w:pPr>
        <w:pStyle w:val="BodyText"/>
        <w:spacing w:line="341" w:lineRule="exact"/>
        <w:ind w:left="2128"/>
      </w:pPr>
      <w:r>
        <w:rPr>
          <w:spacing w:val="-2"/>
          <w:w w:val="70"/>
        </w:rPr>
        <w:t>ค่าใช้จ่ายในการเดินทางไปราชการ</w:t>
      </w:r>
    </w:p>
    <w:p>
      <w:pPr>
        <w:pStyle w:val="BodyText"/>
        <w:ind w:left="2128"/>
      </w:pPr>
      <w:r>
        <w:rPr>
          <w:w w:val="70"/>
        </w:rPr>
        <w:t>เพื่อจ่ายเป็นค่าใช้จ่ายในการเดินทางไปราชการ</w:t>
      </w:r>
      <w:r>
        <w:rPr/>
        <w:t> </w:t>
      </w:r>
      <w:r>
        <w:rPr>
          <w:w w:val="70"/>
        </w:rPr>
        <w:t>ในราช </w:t>
      </w:r>
      <w:r>
        <w:rPr>
          <w:spacing w:val="-2"/>
          <w:w w:val="70"/>
        </w:rPr>
        <w:t>อาณาจักรหรือการเดินทางไปราชการต่างประเทศชั่วคราว </w:t>
      </w:r>
      <w:r>
        <w:rPr>
          <w:w w:val="70"/>
        </w:rPr>
        <w:t>ให้แก่เจ้าหน้าที่ที่ได้รับอนุมัติให้เดินทางไปราชการ</w:t>
      </w:r>
      <w:r>
        <w:rPr>
          <w:spacing w:val="40"/>
        </w:rPr>
        <w:t> </w:t>
      </w:r>
      <w:r>
        <w:rPr>
          <w:w w:val="70"/>
        </w:rPr>
        <w:t>เช่น</w:t>
      </w:r>
      <w:r>
        <w:rPr>
          <w:spacing w:val="-7"/>
        </w:rPr>
        <w:t> </w:t>
      </w:r>
      <w:r>
        <w:rPr>
          <w:w w:val="70"/>
        </w:rPr>
        <w:t>ค่า เบี้ยเลี้ยงเดินทาง</w:t>
      </w:r>
      <w:r>
        <w:rPr>
          <w:spacing w:val="-6"/>
        </w:rPr>
        <w:t> </w:t>
      </w:r>
      <w:r>
        <w:rPr>
          <w:w w:val="70"/>
        </w:rPr>
        <w:t>ค่าพาหนะค่าเช่าที่พัก</w:t>
      </w:r>
      <w:r>
        <w:rPr>
          <w:spacing w:val="-6"/>
        </w:rPr>
        <w:t> </w:t>
      </w:r>
      <w:r>
        <w:rPr>
          <w:w w:val="70"/>
        </w:rPr>
        <w:t>ค่าธรรมเนียมในการ </w:t>
      </w:r>
      <w:r>
        <w:rPr>
          <w:w w:val="75"/>
        </w:rPr>
        <w:t>ใช้สนามบิน ฯลฯ 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เป็นไปตามระเบียบกระทรวงมหาดไทยว่าด้วยค่าใช้จ่ายใน </w:t>
      </w:r>
      <w:r>
        <w:rPr>
          <w:w w:val="70"/>
        </w:rPr>
        <w:t>การเดินทางไปราชการของเจ้าหน้าที่ท้องถิ่น</w:t>
      </w:r>
      <w:r>
        <w:rPr>
          <w:spacing w:val="40"/>
        </w:rPr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2555 </w:t>
      </w:r>
      <w:r>
        <w:rPr>
          <w:spacing w:val="-2"/>
          <w:w w:val="75"/>
        </w:rPr>
        <w:t>และแก้ไขเพิ่มเติม</w:t>
      </w:r>
    </w:p>
    <w:p>
      <w:pPr>
        <w:spacing w:before="14"/>
        <w:ind w:left="520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pStyle w:val="BodyText"/>
        <w:spacing w:before="373"/>
        <w:rPr>
          <w:rFonts w:ascii="Tahoma"/>
          <w:b/>
        </w:rPr>
      </w:pPr>
    </w:p>
    <w:p>
      <w:pPr>
        <w:pStyle w:val="BodyText"/>
        <w:ind w:left="286"/>
      </w:pPr>
      <w:r>
        <w:rPr>
          <w:spacing w:val="-4"/>
          <w:w w:val="70"/>
        </w:rPr>
        <w:t>จำนวน</w:t>
      </w:r>
    </w:p>
    <w:p>
      <w:pPr>
        <w:spacing w:before="14"/>
        <w:ind w:left="1000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10,000</w:t>
      </w:r>
    </w:p>
    <w:p>
      <w:pPr>
        <w:pStyle w:val="BodyText"/>
        <w:spacing w:before="373"/>
        <w:rPr>
          <w:rFonts w:ascii="Tahoma"/>
          <w:b/>
        </w:rPr>
      </w:pPr>
    </w:p>
    <w:p>
      <w:pPr>
        <w:pStyle w:val="BodyText"/>
        <w:ind w:left="1144"/>
      </w:pPr>
      <w:r>
        <w:rPr>
          <w:spacing w:val="-2"/>
          <w:w w:val="60"/>
        </w:rPr>
        <w:t>5,000</w:t>
      </w:r>
    </w:p>
    <w:p>
      <w:pPr>
        <w:spacing w:before="14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373"/>
        <w:rPr>
          <w:rFonts w:ascii="Tahoma"/>
          <w:b/>
        </w:rPr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88" w:space="40"/>
            <w:col w:w="881" w:space="39"/>
            <w:col w:w="1661" w:space="40"/>
            <w:col w:w="734"/>
          </w:cols>
        </w:sectPr>
      </w:pPr>
    </w:p>
    <w:p>
      <w:pPr>
        <w:pStyle w:val="BodyText"/>
        <w:spacing w:before="3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7"/>
        <w:ind w:left="2128" w:right="2"/>
      </w:pPr>
      <w:r>
        <w:rPr>
          <w:spacing w:val="-2"/>
          <w:w w:val="75"/>
        </w:rPr>
        <w:t>ค่าลงทะเบียนในการฝึกอบรม </w:t>
      </w:r>
      <w:r>
        <w:rPr>
          <w:spacing w:val="-2"/>
          <w:w w:val="70"/>
        </w:rPr>
        <w:t>เพื่อเป็นค่าใช้จ่ายในการฝึกอบรมกรณีที่องค์การบริหารส่วน </w:t>
      </w:r>
      <w:r>
        <w:rPr>
          <w:w w:val="70"/>
        </w:rPr>
        <w:t>ตำบลเขาตอกไม่ได้เป็นหน่วยงานจัดฝึกอบรมเอง</w:t>
      </w:r>
      <w:r>
        <w:rPr>
          <w:spacing w:val="-22"/>
        </w:rPr>
        <w:t> </w:t>
      </w:r>
      <w:r>
        <w:rPr>
          <w:w w:val="70"/>
        </w:rPr>
        <w:t>และมีความ </w:t>
      </w:r>
      <w:r>
        <w:rPr>
          <w:spacing w:val="-2"/>
          <w:w w:val="70"/>
        </w:rPr>
        <w:t>จำเป็นต้องส่งเจ้าหน้าที่ขององค์การบริหารส่วนตำบลเขา</w:t>
      </w:r>
      <w:r>
        <w:rPr>
          <w:spacing w:val="40"/>
        </w:rPr>
        <w:t>  </w:t>
      </w:r>
      <w:r>
        <w:rPr>
          <w:w w:val="70"/>
        </w:rPr>
        <w:t>ตอก</w:t>
      </w:r>
      <w:r>
        <w:rPr/>
        <w:t> </w:t>
      </w:r>
      <w:r>
        <w:rPr>
          <w:w w:val="70"/>
        </w:rPr>
        <w:t>เข้าร่วมการฝึกอบรมกับหน่วยงานอื่น</w:t>
      </w:r>
      <w:r>
        <w:rPr/>
        <w:t> </w:t>
      </w:r>
      <w:r>
        <w:rPr>
          <w:w w:val="70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เป็นไปตามระเบียบกระทรวงมหาดไทยว่าด้วยค่าใช้จ่ายใน </w:t>
      </w:r>
      <w:r>
        <w:rPr>
          <w:w w:val="70"/>
        </w:rPr>
        <w:t>การฝึกอบรมขององค์กรปกครองส่วนท้องถิ่น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2557</w:t>
      </w:r>
    </w:p>
    <w:p>
      <w:pPr>
        <w:pStyle w:val="BodyText"/>
        <w:spacing w:before="77"/>
        <w:ind w:left="248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7"/>
        <w:jc w:val="right"/>
      </w:pPr>
      <w:r>
        <w:rPr/>
        <w:br w:type="column"/>
      </w:r>
      <w:r>
        <w:rPr>
          <w:spacing w:val="-2"/>
          <w:w w:val="75"/>
        </w:rPr>
        <w:t>5,000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125" w:space="40"/>
            <w:col w:w="844" w:space="39"/>
            <w:col w:w="1661" w:space="39"/>
            <w:col w:w="735"/>
          </w:cols>
        </w:sectPr>
      </w:pPr>
    </w:p>
    <w:p>
      <w:pPr>
        <w:pStyle w:val="BodyText"/>
      </w:pPr>
    </w:p>
    <w:p>
      <w:pPr>
        <w:pStyle w:val="BodyText"/>
        <w:spacing w:before="195"/>
      </w:pPr>
    </w:p>
    <w:p>
      <w:pPr>
        <w:spacing w:before="1"/>
        <w:ind w:left="2596" w:right="2601" w:firstLine="0"/>
        <w:jc w:val="center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  <w:u w:val="single"/>
        </w:rPr>
        <w:t>แผนงานการรักษาความสงบภายใน</w:t>
      </w:r>
    </w:p>
    <w:p>
      <w:pPr>
        <w:pStyle w:val="BodyText"/>
        <w:spacing w:before="1"/>
        <w:rPr>
          <w:rFonts w:ascii="Tahoma"/>
          <w:b/>
          <w:sz w:val="5"/>
        </w:rPr>
      </w:pPr>
    </w:p>
    <w:tbl>
      <w:tblPr>
        <w:tblW w:w="0" w:type="auto"/>
        <w:jc w:val="left"/>
        <w:tblInd w:w="9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29"/>
        <w:gridCol w:w="1101"/>
        <w:gridCol w:w="1356"/>
        <w:gridCol w:w="556"/>
      </w:tblGrid>
      <w:tr>
        <w:trPr>
          <w:trHeight w:val="375" w:hRule="atLeast"/>
        </w:trPr>
        <w:tc>
          <w:tcPr>
            <w:tcW w:w="6429" w:type="dxa"/>
          </w:tcPr>
          <w:p>
            <w:pPr>
              <w:pStyle w:val="TableParagraph"/>
              <w:spacing w:line="338" w:lineRule="exact"/>
              <w:ind w:left="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32"/>
                <w:szCs w:val="32"/>
              </w:rPr>
              <w:t>งานป้องกันและบรรเทาสาธารณภัย</w:t>
            </w:r>
          </w:p>
        </w:tc>
        <w:tc>
          <w:tcPr>
            <w:tcW w:w="1101" w:type="dxa"/>
          </w:tcPr>
          <w:p>
            <w:pPr>
              <w:pStyle w:val="TableParagraph"/>
              <w:spacing w:line="338" w:lineRule="exact"/>
              <w:ind w:right="178"/>
              <w:jc w:val="center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356" w:type="dxa"/>
          </w:tcPr>
          <w:p>
            <w:pPr>
              <w:pStyle w:val="TableParagraph"/>
              <w:spacing w:line="338" w:lineRule="exact"/>
              <w:ind w:right="115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341,000</w:t>
            </w:r>
          </w:p>
        </w:tc>
        <w:tc>
          <w:tcPr>
            <w:tcW w:w="556" w:type="dxa"/>
          </w:tcPr>
          <w:p>
            <w:pPr>
              <w:pStyle w:val="TableParagraph"/>
              <w:spacing w:line="338" w:lineRule="exact"/>
              <w:ind w:right="49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6429" w:type="dxa"/>
          </w:tcPr>
          <w:p>
            <w:pPr>
              <w:pStyle w:val="TableParagraph"/>
              <w:spacing w:line="362" w:lineRule="exact"/>
              <w:ind w:left="51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งบดำเนินงาน</w:t>
            </w:r>
          </w:p>
        </w:tc>
        <w:tc>
          <w:tcPr>
            <w:tcW w:w="1101" w:type="dxa"/>
          </w:tcPr>
          <w:p>
            <w:pPr>
              <w:pStyle w:val="TableParagraph"/>
              <w:spacing w:line="362" w:lineRule="exact"/>
              <w:ind w:right="178"/>
              <w:jc w:val="center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356" w:type="dxa"/>
          </w:tcPr>
          <w:p>
            <w:pPr>
              <w:pStyle w:val="TableParagraph"/>
              <w:spacing w:line="362" w:lineRule="exact"/>
              <w:ind w:right="115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341,000</w:t>
            </w:r>
          </w:p>
        </w:tc>
        <w:tc>
          <w:tcPr>
            <w:tcW w:w="556" w:type="dxa"/>
          </w:tcPr>
          <w:p>
            <w:pPr>
              <w:pStyle w:val="TableParagraph"/>
              <w:spacing w:line="362" w:lineRule="exact"/>
              <w:ind w:right="49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6429" w:type="dxa"/>
          </w:tcPr>
          <w:p>
            <w:pPr>
              <w:pStyle w:val="TableParagraph"/>
              <w:spacing w:line="362" w:lineRule="exact"/>
              <w:ind w:left="91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ค่าตอบแทน</w:t>
            </w:r>
          </w:p>
        </w:tc>
        <w:tc>
          <w:tcPr>
            <w:tcW w:w="1101" w:type="dxa"/>
          </w:tcPr>
          <w:p>
            <w:pPr>
              <w:pStyle w:val="TableParagraph"/>
              <w:spacing w:line="362" w:lineRule="exact"/>
              <w:ind w:right="178"/>
              <w:jc w:val="center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356" w:type="dxa"/>
          </w:tcPr>
          <w:p>
            <w:pPr>
              <w:pStyle w:val="TableParagraph"/>
              <w:spacing w:line="362" w:lineRule="exact"/>
              <w:ind w:right="113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25,000</w:t>
            </w:r>
          </w:p>
        </w:tc>
        <w:tc>
          <w:tcPr>
            <w:tcW w:w="556" w:type="dxa"/>
          </w:tcPr>
          <w:p>
            <w:pPr>
              <w:pStyle w:val="TableParagraph"/>
              <w:spacing w:line="362" w:lineRule="exact"/>
              <w:ind w:right="49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737" w:hRule="atLeast"/>
        </w:trPr>
        <w:tc>
          <w:tcPr>
            <w:tcW w:w="6429" w:type="dxa"/>
          </w:tcPr>
          <w:p>
            <w:pPr>
              <w:pStyle w:val="TableParagraph"/>
              <w:spacing w:line="362" w:lineRule="exact"/>
              <w:ind w:left="91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ค่าตอบแทนผู้ปฏิบัติราชการอันเป็นประโยชน์แก่องค์กรปกครอง </w:t>
            </w:r>
            <w:r>
              <w:rPr>
                <w:spacing w:val="-2"/>
                <w:w w:val="80"/>
                <w:sz w:val="32"/>
                <w:szCs w:val="32"/>
              </w:rPr>
              <w:t>ส่วนท้องถิ่น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3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6"/>
        <w:ind w:left="2128"/>
      </w:pPr>
      <w:r>
        <w:rPr>
          <w:spacing w:val="-2"/>
          <w:w w:val="75"/>
        </w:rPr>
        <w:t>ค่าป่วยการอาสาสมัครป้องกันภัยฝ่ายพลเรือน </w:t>
      </w:r>
      <w:r>
        <w:rPr>
          <w:w w:val="70"/>
        </w:rPr>
        <w:t>เพื่อจ่ายเป็นค่าป่วยการชดเชยการงานหรือเวลาที่เสียไป</w:t>
      </w:r>
      <w:r>
        <w:rPr/>
        <w:t> </w:t>
      </w:r>
      <w:r>
        <w:rPr>
          <w:w w:val="70"/>
        </w:rPr>
        <w:t>ให้ </w:t>
      </w:r>
      <w:r>
        <w:rPr>
          <w:spacing w:val="-2"/>
          <w:w w:val="70"/>
        </w:rPr>
        <w:t>แก่อาสาสมัครป้องกันภัยฝ่ายพลเรือนกรณีได้รับคำสั่งให้ ปฏิบัติหน้าที่งานการป้องกันและบรรเทาสาธารณภัยหรือการ </w:t>
      </w:r>
      <w:r>
        <w:rPr>
          <w:w w:val="70"/>
        </w:rPr>
        <w:t>รักษาความสงบเรียบร้อยของประชาชนตามกฎหมาย</w:t>
      </w:r>
      <w:r>
        <w:rPr/>
        <w:t> </w:t>
      </w:r>
      <w:r>
        <w:rPr>
          <w:w w:val="70"/>
        </w:rPr>
        <w:t>(สำนัก </w:t>
      </w:r>
      <w:r>
        <w:rPr>
          <w:spacing w:val="-4"/>
          <w:w w:val="80"/>
        </w:rPr>
        <w:t>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เป็นไปตามระเบียบกระทรวงมหาดไทยว่าด้วยการเบิกค่าใช้ จ่ายให้แก่อาสาสมัครป้องกันภัยฝ่ายพลเรือนขององค์กร </w:t>
      </w:r>
      <w:r>
        <w:rPr>
          <w:w w:val="70"/>
        </w:rPr>
        <w:t>ปกครองส่วนท้องถิ่น</w:t>
      </w:r>
      <w:r>
        <w:rPr/>
        <w:t> </w:t>
      </w:r>
      <w:r>
        <w:rPr>
          <w:w w:val="70"/>
        </w:rPr>
        <w:t>พ.ศ.2560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ระเบียบคณะกรรมการป้องกันและบรรเทาสาธารณภัยแห่ง ชาติว่าด้วยค่าใช้จ่ายของอาสาสมัครในการป้องกันและ </w:t>
      </w:r>
      <w:r>
        <w:rPr>
          <w:spacing w:val="-2"/>
          <w:w w:val="75"/>
        </w:rPr>
        <w:t>บรรเทาสาธารณภัย</w:t>
      </w:r>
      <w:r>
        <w:rPr>
          <w:spacing w:val="-15"/>
        </w:rPr>
        <w:t> </w:t>
      </w:r>
      <w:r>
        <w:rPr>
          <w:spacing w:val="-2"/>
          <w:w w:val="75"/>
        </w:rPr>
        <w:t>พ.ศ.2560</w:t>
      </w:r>
    </w:p>
    <w:p>
      <w:pPr>
        <w:pStyle w:val="BodyText"/>
        <w:spacing w:before="6"/>
        <w:ind w:left="271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ind w:left="1029"/>
      </w:pPr>
      <w:r>
        <w:rPr/>
        <w:br w:type="column"/>
      </w:r>
      <w:r>
        <w:rPr>
          <w:spacing w:val="-2"/>
          <w:w w:val="60"/>
        </w:rPr>
        <w:t>25,000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7102" w:space="40"/>
            <w:col w:w="867" w:space="39"/>
            <w:col w:w="1661" w:space="39"/>
            <w:col w:w="7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8"/>
        <w:rPr>
          <w:sz w:val="20"/>
        </w:rPr>
      </w:pPr>
    </w:p>
    <w:tbl>
      <w:tblPr>
        <w:tblW w:w="0" w:type="auto"/>
        <w:jc w:val="left"/>
        <w:tblInd w:w="18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6"/>
        <w:gridCol w:w="1264"/>
        <w:gridCol w:w="1355"/>
        <w:gridCol w:w="555"/>
      </w:tblGrid>
      <w:tr>
        <w:trPr>
          <w:trHeight w:val="375" w:hRule="atLeast"/>
        </w:trPr>
        <w:tc>
          <w:tcPr>
            <w:tcW w:w="5406" w:type="dxa"/>
          </w:tcPr>
          <w:p>
            <w:pPr>
              <w:pStyle w:val="TableParagraph"/>
              <w:spacing w:line="338" w:lineRule="exact"/>
              <w:ind w:left="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ค่าใช้สอย</w:t>
            </w:r>
          </w:p>
        </w:tc>
        <w:tc>
          <w:tcPr>
            <w:tcW w:w="1264" w:type="dxa"/>
          </w:tcPr>
          <w:p>
            <w:pPr>
              <w:pStyle w:val="TableParagraph"/>
              <w:spacing w:line="338" w:lineRule="exact"/>
              <w:ind w:right="459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355" w:type="dxa"/>
          </w:tcPr>
          <w:p>
            <w:pPr>
              <w:pStyle w:val="TableParagraph"/>
              <w:spacing w:line="338" w:lineRule="exact"/>
              <w:ind w:right="114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156,000</w:t>
            </w:r>
          </w:p>
        </w:tc>
        <w:tc>
          <w:tcPr>
            <w:tcW w:w="555" w:type="dxa"/>
          </w:tcPr>
          <w:p>
            <w:pPr>
              <w:pStyle w:val="TableParagraph"/>
              <w:spacing w:line="338" w:lineRule="exact"/>
              <w:ind w:right="47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5406" w:type="dxa"/>
          </w:tcPr>
          <w:p>
            <w:pPr>
              <w:pStyle w:val="TableParagraph"/>
              <w:spacing w:before="1"/>
              <w:ind w:left="50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รายจ่ายเพื่อให้ได้มาซึ่งบริการ</w:t>
            </w:r>
          </w:p>
        </w:tc>
        <w:tc>
          <w:tcPr>
            <w:tcW w:w="12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5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5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80" w:hRule="atLeast"/>
        </w:trPr>
        <w:tc>
          <w:tcPr>
            <w:tcW w:w="5406" w:type="dxa"/>
          </w:tcPr>
          <w:p>
            <w:pPr>
              <w:pStyle w:val="TableParagraph"/>
              <w:spacing w:line="360" w:lineRule="exact" w:before="1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ค่าเดินทางไปราชการ</w:t>
            </w:r>
          </w:p>
        </w:tc>
        <w:tc>
          <w:tcPr>
            <w:tcW w:w="1264" w:type="dxa"/>
          </w:tcPr>
          <w:p>
            <w:pPr>
              <w:pStyle w:val="TableParagraph"/>
              <w:spacing w:line="360" w:lineRule="exact" w:before="1"/>
              <w:ind w:right="458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355" w:type="dxa"/>
          </w:tcPr>
          <w:p>
            <w:pPr>
              <w:pStyle w:val="TableParagraph"/>
              <w:spacing w:line="360" w:lineRule="exact" w:before="1"/>
              <w:ind w:right="114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3,000</w:t>
            </w:r>
          </w:p>
        </w:tc>
        <w:tc>
          <w:tcPr>
            <w:tcW w:w="555" w:type="dxa"/>
          </w:tcPr>
          <w:p>
            <w:pPr>
              <w:pStyle w:val="TableParagraph"/>
              <w:spacing w:line="360" w:lineRule="exact" w:before="1"/>
              <w:ind w:right="47"/>
              <w:jc w:val="right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361" w:hRule="atLeast"/>
        </w:trPr>
        <w:tc>
          <w:tcPr>
            <w:tcW w:w="5406" w:type="dxa"/>
          </w:tcPr>
          <w:p>
            <w:pPr>
              <w:pStyle w:val="TableParagraph"/>
              <w:spacing w:line="342" w:lineRule="exact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เพื่อจ่ายเป็นค่าเดินทางไปราชการของเจ้าหน้าที่ท้องถิ่นหรือ</w:t>
            </w:r>
          </w:p>
        </w:tc>
        <w:tc>
          <w:tcPr>
            <w:tcW w:w="3174" w:type="dxa"/>
            <w:gridSpan w:val="3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61" w:hRule="atLeast"/>
        </w:trPr>
        <w:tc>
          <w:tcPr>
            <w:tcW w:w="5406" w:type="dxa"/>
          </w:tcPr>
          <w:p>
            <w:pPr>
              <w:pStyle w:val="TableParagraph"/>
              <w:spacing w:line="342" w:lineRule="exact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บุคคลภายนอกที่ปฏิบัติราชการให้กับองค์การบริหารส่วน</w:t>
            </w:r>
          </w:p>
        </w:tc>
        <w:tc>
          <w:tcPr>
            <w:tcW w:w="317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406" w:type="dxa"/>
          </w:tcPr>
          <w:p>
            <w:pPr>
              <w:pStyle w:val="TableParagraph"/>
              <w:spacing w:line="342" w:lineRule="exact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ตำบลเขาตอก(สำนักปลัด)</w:t>
            </w:r>
          </w:p>
        </w:tc>
        <w:tc>
          <w:tcPr>
            <w:tcW w:w="317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406" w:type="dxa"/>
          </w:tcPr>
          <w:p>
            <w:pPr>
              <w:pStyle w:val="TableParagraph"/>
              <w:spacing w:line="342" w:lineRule="exact"/>
              <w:ind w:left="33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</w:t>
            </w:r>
            <w:r>
              <w:rPr>
                <w:spacing w:val="-2"/>
                <w:w w:val="70"/>
                <w:sz w:val="32"/>
                <w:szCs w:val="32"/>
              </w:rPr>
              <w:t>เป็นไปตามระเบียบกระทรวงมหาดไทยว่าด้วยค่าใช้จ่ายใน</w:t>
            </w:r>
          </w:p>
        </w:tc>
        <w:tc>
          <w:tcPr>
            <w:tcW w:w="317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406" w:type="dxa"/>
          </w:tcPr>
          <w:p>
            <w:pPr>
              <w:pStyle w:val="TableParagraph"/>
              <w:spacing w:line="342" w:lineRule="exact"/>
              <w:ind w:left="330"/>
              <w:rPr>
                <w:sz w:val="32"/>
                <w:szCs w:val="32"/>
              </w:rPr>
            </w:pPr>
            <w:r>
              <w:rPr>
                <w:spacing w:val="4"/>
                <w:w w:val="65"/>
                <w:sz w:val="32"/>
                <w:szCs w:val="32"/>
              </w:rPr>
              <w:t>การเดินทางไปราชการของเจ้าหน้าที่ท้องถิ่น</w:t>
            </w:r>
            <w:r>
              <w:rPr>
                <w:spacing w:val="39"/>
                <w:sz w:val="32"/>
                <w:szCs w:val="32"/>
              </w:rPr>
              <w:t> </w:t>
            </w:r>
            <w:r>
              <w:rPr>
                <w:spacing w:val="4"/>
                <w:w w:val="65"/>
                <w:sz w:val="32"/>
                <w:szCs w:val="32"/>
              </w:rPr>
              <w:t>พ.ศ.</w:t>
            </w:r>
            <w:r>
              <w:rPr>
                <w:spacing w:val="39"/>
                <w:sz w:val="32"/>
                <w:szCs w:val="32"/>
              </w:rPr>
              <w:t> </w:t>
            </w:r>
            <w:r>
              <w:rPr>
                <w:spacing w:val="-4"/>
                <w:w w:val="65"/>
                <w:sz w:val="32"/>
                <w:szCs w:val="32"/>
              </w:rPr>
              <w:t>2555</w:t>
            </w:r>
          </w:p>
        </w:tc>
        <w:tc>
          <w:tcPr>
            <w:tcW w:w="317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406" w:type="dxa"/>
          </w:tcPr>
          <w:p>
            <w:pPr>
              <w:pStyle w:val="TableParagraph"/>
              <w:spacing w:line="342" w:lineRule="exact"/>
              <w:ind w:left="330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และแก้ไขเพิ่มเติม</w:t>
            </w:r>
          </w:p>
        </w:tc>
        <w:tc>
          <w:tcPr>
            <w:tcW w:w="317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406" w:type="dxa"/>
          </w:tcPr>
          <w:p>
            <w:pPr>
              <w:pStyle w:val="TableParagraph"/>
              <w:spacing w:line="342" w:lineRule="exact"/>
              <w:ind w:left="33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-หนังสือกรมส่งเสริมการปกครองท้องถิ่น</w:t>
            </w:r>
            <w:r>
              <w:rPr>
                <w:spacing w:val="-1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ที่</w:t>
            </w:r>
            <w:r>
              <w:rPr>
                <w:spacing w:val="-12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มท</w:t>
            </w:r>
            <w:r>
              <w:rPr>
                <w:spacing w:val="-12"/>
                <w:sz w:val="32"/>
                <w:szCs w:val="32"/>
              </w:rPr>
              <w:t> </w:t>
            </w:r>
            <w:r>
              <w:rPr>
                <w:spacing w:val="-2"/>
                <w:w w:val="70"/>
                <w:sz w:val="32"/>
                <w:szCs w:val="32"/>
              </w:rPr>
              <w:t>0808.2/ว</w:t>
            </w:r>
          </w:p>
        </w:tc>
        <w:tc>
          <w:tcPr>
            <w:tcW w:w="317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406" w:type="dxa"/>
          </w:tcPr>
          <w:p>
            <w:pPr>
              <w:pStyle w:val="TableParagraph"/>
              <w:spacing w:line="342" w:lineRule="exact"/>
              <w:ind w:left="330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1095</w:t>
            </w:r>
            <w:r>
              <w:rPr>
                <w:spacing w:val="12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ลงวันที่</w:t>
            </w:r>
            <w:r>
              <w:rPr>
                <w:spacing w:val="12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28</w:t>
            </w:r>
            <w:r>
              <w:rPr>
                <w:spacing w:val="13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พฤษภาคม</w:t>
            </w:r>
            <w:r>
              <w:rPr>
                <w:spacing w:val="12"/>
                <w:sz w:val="32"/>
                <w:szCs w:val="32"/>
              </w:rPr>
              <w:t> </w:t>
            </w:r>
            <w:r>
              <w:rPr>
                <w:spacing w:val="-4"/>
                <w:w w:val="65"/>
                <w:sz w:val="32"/>
                <w:szCs w:val="32"/>
              </w:rPr>
              <w:t>2564</w:t>
            </w:r>
          </w:p>
        </w:tc>
        <w:tc>
          <w:tcPr>
            <w:tcW w:w="317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406" w:type="dxa"/>
          </w:tcPr>
          <w:p>
            <w:pPr>
              <w:pStyle w:val="TableParagraph"/>
              <w:spacing w:line="342" w:lineRule="exact"/>
              <w:ind w:left="33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-หนังสือกรมส่งเสริมการปกครองท้องถิ่น</w:t>
            </w:r>
            <w:r>
              <w:rPr>
                <w:spacing w:val="-1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ที่</w:t>
            </w:r>
            <w:r>
              <w:rPr>
                <w:spacing w:val="-12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มท</w:t>
            </w:r>
            <w:r>
              <w:rPr>
                <w:spacing w:val="-12"/>
                <w:sz w:val="32"/>
                <w:szCs w:val="32"/>
              </w:rPr>
              <w:t> </w:t>
            </w:r>
            <w:r>
              <w:rPr>
                <w:spacing w:val="-2"/>
                <w:w w:val="70"/>
                <w:sz w:val="32"/>
                <w:szCs w:val="32"/>
              </w:rPr>
              <w:t>0808.2/ว</w:t>
            </w:r>
          </w:p>
        </w:tc>
        <w:tc>
          <w:tcPr>
            <w:tcW w:w="317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406" w:type="dxa"/>
          </w:tcPr>
          <w:p>
            <w:pPr>
              <w:pStyle w:val="TableParagraph"/>
              <w:spacing w:line="342" w:lineRule="exact"/>
              <w:ind w:left="33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388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ลงวันที่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25</w:t>
            </w:r>
            <w:r>
              <w:rPr>
                <w:spacing w:val="3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กุมภาพันธ์</w:t>
            </w:r>
            <w:r>
              <w:rPr>
                <w:spacing w:val="37"/>
                <w:sz w:val="32"/>
                <w:szCs w:val="32"/>
              </w:rPr>
              <w:t> </w:t>
            </w:r>
            <w:r>
              <w:rPr>
                <w:spacing w:val="-4"/>
                <w:w w:val="70"/>
                <w:sz w:val="32"/>
                <w:szCs w:val="32"/>
              </w:rPr>
              <w:t>2565</w:t>
            </w:r>
          </w:p>
        </w:tc>
        <w:tc>
          <w:tcPr>
            <w:tcW w:w="317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406" w:type="dxa"/>
          </w:tcPr>
          <w:p>
            <w:pPr>
              <w:pStyle w:val="TableParagraph"/>
              <w:spacing w:line="342" w:lineRule="exact"/>
              <w:ind w:left="33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-หนังสือกรมส่งเสริมการปกครองท้องถิ่น</w:t>
            </w:r>
            <w:r>
              <w:rPr>
                <w:spacing w:val="-14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ด่วนที่สุด</w:t>
            </w:r>
            <w:r>
              <w:rPr>
                <w:spacing w:val="-14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ที่</w:t>
            </w:r>
            <w:r>
              <w:rPr>
                <w:spacing w:val="-13"/>
                <w:sz w:val="32"/>
                <w:szCs w:val="32"/>
              </w:rPr>
              <w:t> </w:t>
            </w:r>
            <w:r>
              <w:rPr>
                <w:spacing w:val="-5"/>
                <w:w w:val="70"/>
                <w:sz w:val="32"/>
                <w:szCs w:val="32"/>
              </w:rPr>
              <w:t>มท</w:t>
            </w:r>
          </w:p>
        </w:tc>
        <w:tc>
          <w:tcPr>
            <w:tcW w:w="317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406" w:type="dxa"/>
          </w:tcPr>
          <w:p>
            <w:pPr>
              <w:pStyle w:val="TableParagraph"/>
              <w:spacing w:line="342" w:lineRule="exact"/>
              <w:ind w:left="33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0808.2/ว1215</w:t>
            </w:r>
            <w:r>
              <w:rPr>
                <w:spacing w:val="17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ลงวันที่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18</w:t>
            </w:r>
            <w:r>
              <w:rPr>
                <w:spacing w:val="26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มีนาคม</w:t>
            </w:r>
            <w:r>
              <w:rPr>
                <w:spacing w:val="26"/>
                <w:sz w:val="32"/>
                <w:szCs w:val="32"/>
              </w:rPr>
              <w:t> </w:t>
            </w:r>
            <w:r>
              <w:rPr>
                <w:spacing w:val="-4"/>
                <w:w w:val="70"/>
                <w:sz w:val="32"/>
                <w:szCs w:val="32"/>
              </w:rPr>
              <w:t>2567</w:t>
            </w:r>
          </w:p>
        </w:tc>
        <w:tc>
          <w:tcPr>
            <w:tcW w:w="317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406" w:type="dxa"/>
          </w:tcPr>
          <w:p>
            <w:pPr>
              <w:pStyle w:val="TableParagraph"/>
              <w:spacing w:line="342" w:lineRule="exact"/>
              <w:ind w:left="33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-หนังสือกรมส่งเสริมการปกครองท้องถิ่น</w:t>
            </w:r>
            <w:r>
              <w:rPr>
                <w:spacing w:val="-14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ด่วนที่สุด</w:t>
            </w:r>
            <w:r>
              <w:rPr>
                <w:spacing w:val="-14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ที่</w:t>
            </w:r>
            <w:r>
              <w:rPr>
                <w:spacing w:val="-13"/>
                <w:sz w:val="32"/>
                <w:szCs w:val="32"/>
              </w:rPr>
              <w:t> </w:t>
            </w:r>
            <w:r>
              <w:rPr>
                <w:spacing w:val="-5"/>
                <w:w w:val="70"/>
                <w:sz w:val="32"/>
                <w:szCs w:val="32"/>
              </w:rPr>
              <w:t>มท</w:t>
            </w:r>
          </w:p>
        </w:tc>
        <w:tc>
          <w:tcPr>
            <w:tcW w:w="317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6" w:hRule="atLeast"/>
        </w:trPr>
        <w:tc>
          <w:tcPr>
            <w:tcW w:w="5406" w:type="dxa"/>
          </w:tcPr>
          <w:p>
            <w:pPr>
              <w:pStyle w:val="TableParagraph"/>
              <w:spacing w:line="337" w:lineRule="exact"/>
              <w:ind w:left="33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0820.3/ว2180</w:t>
            </w:r>
            <w:r>
              <w:rPr>
                <w:spacing w:val="5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ลงวันที่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24</w:t>
            </w:r>
            <w:r>
              <w:rPr>
                <w:spacing w:val="24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พฤษภาคม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spacing w:val="-4"/>
                <w:w w:val="70"/>
                <w:sz w:val="32"/>
                <w:szCs w:val="32"/>
              </w:rPr>
              <w:t>2567</w:t>
            </w:r>
          </w:p>
        </w:tc>
        <w:tc>
          <w:tcPr>
            <w:tcW w:w="317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6"/>
        <w:ind w:left="2128" w:right="-3"/>
      </w:pPr>
      <w:r>
        <w:rPr>
          <w:spacing w:val="-2"/>
          <w:w w:val="75"/>
        </w:rPr>
        <w:t>รายจ่ายเพื่อให้ได้มาซึ่งบริการ </w:t>
      </w:r>
      <w:r>
        <w:rPr>
          <w:w w:val="70"/>
        </w:rPr>
        <w:t>เพื่อจ่ายเป็นค่าใช้จ่ายในการประชาสัมพันธ์,</w:t>
      </w:r>
      <w:r>
        <w:rPr>
          <w:spacing w:val="-22"/>
        </w:rPr>
        <w:t> </w:t>
      </w:r>
      <w:r>
        <w:rPr>
          <w:w w:val="70"/>
        </w:rPr>
        <w:t>ค่าใช้จ่ายในการ จัดสถานที่</w:t>
      </w:r>
      <w:r>
        <w:rPr/>
        <w:t> </w:t>
      </w:r>
      <w:r>
        <w:rPr>
          <w:w w:val="70"/>
        </w:rPr>
        <w:t>ฯลฯ</w:t>
      </w:r>
      <w:r>
        <w:rPr/>
        <w:t> </w:t>
      </w:r>
      <w:r>
        <w:rPr>
          <w:w w:val="70"/>
        </w:rPr>
        <w:t>ตามจำแนกงบประมาณรายจ่ายขององค์กร </w:t>
      </w:r>
      <w:r>
        <w:rPr>
          <w:w w:val="75"/>
        </w:rPr>
        <w:t>ปกครองส่วนท้องถิ่น (สำนักปลัด)</w:t>
      </w:r>
    </w:p>
    <w:p>
      <w:pPr>
        <w:pStyle w:val="BodyText"/>
        <w:ind w:left="2128" w:right="-3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เป็นไปตามระเบียบกระทรวงมหาดไทยว่าด้วยการเบิกค่าใช้ จ่ายในการบริหารงานขององค์กรปกครองส่วนท้องถิ่นพ.ศ. </w:t>
      </w:r>
      <w:r>
        <w:rPr>
          <w:spacing w:val="-4"/>
          <w:w w:val="80"/>
        </w:rPr>
        <w:t>2562</w:t>
      </w:r>
    </w:p>
    <w:p>
      <w:pPr>
        <w:pStyle w:val="BodyText"/>
        <w:ind w:left="2128" w:right="-3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17"/>
        </w:rPr>
        <w:t> </w:t>
      </w:r>
      <w:r>
        <w:rPr>
          <w:w w:val="70"/>
        </w:rPr>
        <w:t>ด่วนที่สุด</w:t>
      </w:r>
      <w:r>
        <w:rPr>
          <w:spacing w:val="-17"/>
        </w:rPr>
        <w:t> </w:t>
      </w:r>
      <w:r>
        <w:rPr>
          <w:w w:val="70"/>
        </w:rPr>
        <w:t>ที่</w:t>
      </w:r>
      <w:r>
        <w:rPr>
          <w:spacing w:val="-17"/>
        </w:rPr>
        <w:t> </w:t>
      </w:r>
      <w:r>
        <w:rPr>
          <w:w w:val="70"/>
        </w:rPr>
        <w:t>มท 0808.2/ว1215</w:t>
      </w:r>
      <w:r>
        <w:rPr>
          <w:spacing w:val="-8"/>
        </w:rPr>
        <w:t> </w:t>
      </w:r>
      <w:r>
        <w:rPr>
          <w:w w:val="70"/>
        </w:rPr>
        <w:t>ลงวันที่</w:t>
      </w:r>
      <w:r>
        <w:rPr>
          <w:spacing w:val="-8"/>
        </w:rPr>
        <w:t> </w:t>
      </w:r>
      <w:r>
        <w:rPr>
          <w:w w:val="70"/>
        </w:rPr>
        <w:t>18</w:t>
      </w:r>
      <w:r>
        <w:rPr>
          <w:spacing w:val="40"/>
        </w:rPr>
        <w:t> </w:t>
      </w:r>
      <w:r>
        <w:rPr>
          <w:w w:val="70"/>
        </w:rPr>
        <w:t>มีนาคม</w:t>
      </w:r>
      <w:r>
        <w:rPr>
          <w:spacing w:val="40"/>
        </w:rPr>
        <w:t> </w:t>
      </w:r>
      <w:r>
        <w:rPr>
          <w:w w:val="70"/>
        </w:rPr>
        <w:t>2567</w:t>
      </w:r>
    </w:p>
    <w:p>
      <w:pPr>
        <w:pStyle w:val="BodyText"/>
        <w:spacing w:before="6"/>
        <w:ind w:left="298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jc w:val="right"/>
      </w:pPr>
      <w:r>
        <w:rPr/>
        <w:br w:type="column"/>
      </w:r>
      <w:r>
        <w:rPr>
          <w:spacing w:val="-2"/>
          <w:w w:val="75"/>
        </w:rPr>
        <w:t>3,000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7076" w:space="40"/>
            <w:col w:w="893" w:space="39"/>
            <w:col w:w="1661" w:space="39"/>
            <w:col w:w="735"/>
          </w:cols>
        </w:sectPr>
      </w:pPr>
    </w:p>
    <w:p>
      <w:pPr>
        <w:pStyle w:val="BodyText"/>
        <w:spacing w:before="3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7"/>
        <w:ind w:left="1848"/>
      </w:pPr>
      <w:r>
        <w:rPr>
          <w:spacing w:val="-2"/>
          <w:w w:val="70"/>
        </w:rPr>
        <w:t>รายจ่ายเกี่ยวเนื่องกับการปฏิบัติราชการที่ไม่เข้าลักษณะรายจ่าย </w:t>
      </w:r>
      <w:r>
        <w:rPr>
          <w:w w:val="80"/>
        </w:rPr>
        <w:t>งบรายจ่ายอื่น ๆ</w:t>
      </w:r>
    </w:p>
    <w:p>
      <w:pPr>
        <w:pStyle w:val="BodyText"/>
        <w:ind w:left="2128"/>
      </w:pPr>
      <w:r>
        <w:rPr>
          <w:spacing w:val="-2"/>
          <w:w w:val="70"/>
        </w:rPr>
        <w:t>โครงการช่วยเหลือประชาชนตามอำนาจหน้าที่ขององค์การ </w:t>
      </w:r>
      <w:r>
        <w:rPr>
          <w:spacing w:val="-2"/>
          <w:w w:val="75"/>
        </w:rPr>
        <w:t>บริหารส่วนตำบลเขาตอกด้านสาธารณภัย </w:t>
      </w:r>
      <w:r>
        <w:rPr>
          <w:spacing w:val="-2"/>
          <w:w w:val="70"/>
        </w:rPr>
        <w:t>เพื่อเป็นค่าใช้จ่ายช่วยเหลือประชาชนตามอำนาจหน้าที่ของ </w:t>
      </w:r>
      <w:r>
        <w:rPr>
          <w:w w:val="70"/>
        </w:rPr>
        <w:t>องค์การบริหารส่วนตำบลเขาตอกด้านสาธารณภัย</w:t>
      </w:r>
      <w:r>
        <w:rPr>
          <w:spacing w:val="-3"/>
        </w:rPr>
        <w:t> </w:t>
      </w:r>
      <w:r>
        <w:rPr>
          <w:w w:val="70"/>
        </w:rPr>
        <w:t>เช่น</w:t>
      </w:r>
      <w:r>
        <w:rPr>
          <w:spacing w:val="-3"/>
        </w:rPr>
        <w:t> </w:t>
      </w:r>
      <w:r>
        <w:rPr>
          <w:w w:val="70"/>
        </w:rPr>
        <w:t>การ </w:t>
      </w:r>
      <w:r>
        <w:rPr>
          <w:spacing w:val="-2"/>
          <w:w w:val="75"/>
        </w:rPr>
        <w:t>ซ่อมแซมที่อยู่อาศัย</w:t>
      </w:r>
      <w:r>
        <w:rPr>
          <w:spacing w:val="-13"/>
        </w:rPr>
        <w:t> </w:t>
      </w:r>
      <w:r>
        <w:rPr>
          <w:spacing w:val="-2"/>
          <w:w w:val="75"/>
        </w:rPr>
        <w:t>เป็นต้น</w:t>
      </w:r>
      <w:r>
        <w:rPr>
          <w:spacing w:val="-13"/>
        </w:rPr>
        <w:t> </w:t>
      </w:r>
      <w:r>
        <w:rPr>
          <w:spacing w:val="-2"/>
          <w:w w:val="75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เป็นไปตามระเบียบกระทรวงมหาดไทยว่าด้วยค่าใช้จ่ายเพื่อ ช่วยเหลือประชาชนตามอำนาจหน้าที่ขององค์กรปกครอง </w:t>
      </w:r>
      <w:r>
        <w:rPr>
          <w:spacing w:val="-2"/>
          <w:w w:val="75"/>
        </w:rPr>
        <w:t>ส่วนท้องถิ่นพ.ศ.2566</w:t>
      </w:r>
    </w:p>
    <w:p>
      <w:pPr>
        <w:pStyle w:val="BodyText"/>
        <w:ind w:left="2128"/>
      </w:pPr>
      <w:r>
        <w:rPr>
          <w:w w:val="70"/>
        </w:rPr>
        <w:t>-เป็นไปตามแผนพัฒนาท้องถิ่น</w:t>
      </w:r>
      <w:r>
        <w:rPr>
          <w:spacing w:val="-16"/>
        </w:rPr>
        <w:t> </w:t>
      </w:r>
      <w:r>
        <w:rPr>
          <w:w w:val="70"/>
        </w:rPr>
        <w:t>(พ.ศ.2566-2570) เปลี่ยนแปลง</w:t>
      </w:r>
      <w:r>
        <w:rPr>
          <w:spacing w:val="80"/>
        </w:rPr>
        <w:t> </w:t>
      </w:r>
      <w:r>
        <w:rPr>
          <w:w w:val="70"/>
        </w:rPr>
        <w:t>(ครั้งที่</w:t>
      </w:r>
      <w:r>
        <w:rPr>
          <w:spacing w:val="-18"/>
        </w:rPr>
        <w:t> </w:t>
      </w:r>
      <w:r>
        <w:rPr>
          <w:w w:val="70"/>
        </w:rPr>
        <w:t>2/2566)</w:t>
      </w:r>
      <w:r>
        <w:rPr>
          <w:spacing w:val="80"/>
        </w:rPr>
        <w:t> </w:t>
      </w:r>
      <w:r>
        <w:rPr>
          <w:w w:val="70"/>
        </w:rPr>
        <w:t>หน้าที่</w:t>
      </w:r>
      <w:r>
        <w:rPr>
          <w:spacing w:val="-18"/>
        </w:rPr>
        <w:t> </w:t>
      </w:r>
      <w:r>
        <w:rPr>
          <w:w w:val="70"/>
        </w:rPr>
        <w:t>8</w:t>
      </w:r>
      <w:r>
        <w:rPr>
          <w:spacing w:val="-18"/>
        </w:rPr>
        <w:t> </w:t>
      </w:r>
      <w:r>
        <w:rPr>
          <w:w w:val="70"/>
        </w:rPr>
        <w:t>ลำดับที่</w:t>
      </w:r>
      <w:r>
        <w:rPr>
          <w:spacing w:val="-18"/>
        </w:rPr>
        <w:t> </w:t>
      </w:r>
      <w:r>
        <w:rPr>
          <w:w w:val="70"/>
        </w:rPr>
        <w:t>1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73"/>
      </w:pPr>
    </w:p>
    <w:p>
      <w:pPr>
        <w:pStyle w:val="BodyText"/>
        <w:ind w:left="286"/>
      </w:pPr>
      <w:r>
        <w:rPr>
          <w:spacing w:val="-4"/>
          <w:w w:val="70"/>
        </w:rPr>
        <w:t>จำนวน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73"/>
      </w:pPr>
    </w:p>
    <w:p>
      <w:pPr>
        <w:pStyle w:val="BodyText"/>
        <w:ind w:left="1029"/>
      </w:pPr>
      <w:r>
        <w:rPr>
          <w:spacing w:val="-2"/>
          <w:w w:val="60"/>
        </w:rPr>
        <w:t>50,000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73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88" w:space="40"/>
            <w:col w:w="881" w:space="39"/>
            <w:col w:w="1661" w:space="39"/>
            <w:col w:w="735"/>
          </w:cols>
        </w:sectPr>
      </w:pPr>
    </w:p>
    <w:p>
      <w:pPr>
        <w:pStyle w:val="BodyText"/>
        <w:spacing w:before="6"/>
        <w:rPr>
          <w:sz w:val="2"/>
        </w:rPr>
      </w:pPr>
    </w:p>
    <w:tbl>
      <w:tblPr>
        <w:tblW w:w="0" w:type="auto"/>
        <w:jc w:val="left"/>
        <w:tblInd w:w="2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5"/>
        <w:gridCol w:w="1231"/>
        <w:gridCol w:w="1345"/>
        <w:gridCol w:w="547"/>
      </w:tblGrid>
      <w:tr>
        <w:trPr>
          <w:trHeight w:val="356" w:hRule="atLeast"/>
        </w:trPr>
        <w:tc>
          <w:tcPr>
            <w:tcW w:w="5175" w:type="dxa"/>
          </w:tcPr>
          <w:p>
            <w:pPr>
              <w:pStyle w:val="TableParagraph"/>
              <w:spacing w:line="337" w:lineRule="exact"/>
              <w:ind w:left="5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โครงการฝึกอบรมอาสาสมัครป้องกันภัยฝ่ายพลเรือนองค์การ</w:t>
            </w:r>
          </w:p>
        </w:tc>
        <w:tc>
          <w:tcPr>
            <w:tcW w:w="1231" w:type="dxa"/>
          </w:tcPr>
          <w:p>
            <w:pPr>
              <w:pStyle w:val="TableParagraph"/>
              <w:spacing w:line="337" w:lineRule="exact"/>
              <w:ind w:left="160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345" w:type="dxa"/>
          </w:tcPr>
          <w:p>
            <w:pPr>
              <w:pStyle w:val="TableParagraph"/>
              <w:spacing w:line="337" w:lineRule="exact"/>
              <w:ind w:left="477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100,000</w:t>
            </w:r>
          </w:p>
        </w:tc>
        <w:tc>
          <w:tcPr>
            <w:tcW w:w="547" w:type="dxa"/>
          </w:tcPr>
          <w:p>
            <w:pPr>
              <w:pStyle w:val="TableParagraph"/>
              <w:spacing w:line="337" w:lineRule="exact"/>
              <w:ind w:left="123"/>
              <w:rPr>
                <w:sz w:val="32"/>
                <w:szCs w:val="32"/>
              </w:rPr>
            </w:pPr>
            <w:r>
              <w:rPr>
                <w:spacing w:val="-5"/>
                <w:w w:val="80"/>
                <w:sz w:val="32"/>
                <w:szCs w:val="32"/>
              </w:rPr>
              <w:t>บาท</w:t>
            </w:r>
          </w:p>
        </w:tc>
      </w:tr>
      <w:tr>
        <w:trPr>
          <w:trHeight w:val="361" w:hRule="atLeast"/>
        </w:trPr>
        <w:tc>
          <w:tcPr>
            <w:tcW w:w="5175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บริหารส่วนตำบล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5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เขาตอก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5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เพื่อจ่ายเป็นค่าใช้จ่ายตามโครงการฝึกอบรมอาสาสมัคร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5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ป้องกันภัยฝ่ายพลเรือนองค์การบริหารส่วนตำบลเขาตอก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5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เช่น</w:t>
            </w:r>
            <w:r>
              <w:rPr>
                <w:spacing w:val="-14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ค่าวัสดุ</w:t>
            </w:r>
            <w:r>
              <w:rPr>
                <w:spacing w:val="-1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อุปกรณ์</w:t>
            </w:r>
            <w:r>
              <w:rPr>
                <w:spacing w:val="-1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เครื่องเขียน</w:t>
            </w:r>
            <w:r>
              <w:rPr>
                <w:spacing w:val="-1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ค่าจัดสถานที่</w:t>
            </w:r>
            <w:r>
              <w:rPr>
                <w:spacing w:val="-14"/>
                <w:sz w:val="32"/>
                <w:szCs w:val="32"/>
              </w:rPr>
              <w:t> </w:t>
            </w:r>
            <w:r>
              <w:rPr>
                <w:spacing w:val="-2"/>
                <w:w w:val="70"/>
                <w:sz w:val="32"/>
                <w:szCs w:val="32"/>
              </w:rPr>
              <w:t>ค่าอาหาร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5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เครื่องดื่ม</w:t>
            </w:r>
            <w:r>
              <w:rPr>
                <w:spacing w:val="-9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ค่าสมนาคุณ</w:t>
            </w:r>
            <w:r>
              <w:rPr>
                <w:spacing w:val="-9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วิทยากร</w:t>
            </w:r>
            <w:r>
              <w:rPr>
                <w:spacing w:val="-8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และค่าใช้จ่าย</w:t>
            </w:r>
            <w:r>
              <w:rPr>
                <w:spacing w:val="-9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อย่างอื่นๆ</w:t>
            </w:r>
            <w:r>
              <w:rPr>
                <w:spacing w:val="-8"/>
                <w:sz w:val="32"/>
                <w:szCs w:val="32"/>
              </w:rPr>
              <w:t> </w:t>
            </w:r>
            <w:r>
              <w:rPr>
                <w:spacing w:val="-10"/>
                <w:w w:val="70"/>
                <w:sz w:val="32"/>
                <w:szCs w:val="32"/>
              </w:rPr>
              <w:t>ที่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5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จำเป็นใน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โครงการนี้</w:t>
            </w:r>
            <w:r>
              <w:rPr>
                <w:spacing w:val="-20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ฯลฯ</w:t>
            </w:r>
            <w:r>
              <w:rPr>
                <w:spacing w:val="-19"/>
                <w:sz w:val="32"/>
                <w:szCs w:val="32"/>
              </w:rPr>
              <w:t> </w:t>
            </w:r>
            <w:r>
              <w:rPr>
                <w:spacing w:val="-2"/>
                <w:w w:val="70"/>
                <w:sz w:val="32"/>
                <w:szCs w:val="32"/>
              </w:rPr>
              <w:t>(สำนักปลัด)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5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-เป็นไปตามระเบียบกระทรวงมหาดไทยว่า</w:t>
            </w:r>
            <w:r>
              <w:rPr>
                <w:spacing w:val="-16"/>
                <w:sz w:val="32"/>
                <w:szCs w:val="32"/>
              </w:rPr>
              <w:t> </w:t>
            </w:r>
            <w:r>
              <w:rPr>
                <w:spacing w:val="-2"/>
                <w:w w:val="70"/>
                <w:sz w:val="32"/>
                <w:szCs w:val="32"/>
              </w:rPr>
              <w:t>ด้วยค่าใช้จ่ายใน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5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การ</w:t>
            </w:r>
            <w:r>
              <w:rPr>
                <w:spacing w:val="-1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ฝึกอบรม</w:t>
            </w:r>
            <w:r>
              <w:rPr>
                <w:spacing w:val="-10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และการเข้ารับ</w:t>
            </w:r>
            <w:r>
              <w:rPr>
                <w:spacing w:val="-11"/>
                <w:sz w:val="32"/>
                <w:szCs w:val="32"/>
              </w:rPr>
              <w:t> </w:t>
            </w:r>
            <w:r>
              <w:rPr>
                <w:spacing w:val="-2"/>
                <w:w w:val="70"/>
                <w:sz w:val="32"/>
                <w:szCs w:val="32"/>
              </w:rPr>
              <w:t>การฝึกอบรมของ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5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เจ้าหน้าที่ท้องถิ่น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พ.ศ.</w:t>
            </w:r>
            <w:r>
              <w:rPr>
                <w:spacing w:val="-20"/>
                <w:sz w:val="32"/>
                <w:szCs w:val="32"/>
              </w:rPr>
              <w:t> </w:t>
            </w:r>
            <w:r>
              <w:rPr>
                <w:spacing w:val="-4"/>
                <w:w w:val="70"/>
                <w:sz w:val="32"/>
                <w:szCs w:val="32"/>
              </w:rPr>
              <w:t>2557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5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</w:t>
            </w:r>
            <w:r>
              <w:rPr>
                <w:spacing w:val="-2"/>
                <w:w w:val="70"/>
                <w:sz w:val="32"/>
                <w:szCs w:val="32"/>
              </w:rPr>
              <w:t>ระเบียบกระทรวงมหาดไทยว่าด้วยกิจการอาสาสมัคร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5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ป้องกันภัยฝ่ายพลเรือน</w:t>
            </w:r>
            <w:r>
              <w:rPr>
                <w:spacing w:val="48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พ.ศ.2553</w:t>
            </w:r>
            <w:r>
              <w:rPr>
                <w:spacing w:val="49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และแก้ไข</w:t>
            </w:r>
            <w:r>
              <w:rPr>
                <w:spacing w:val="49"/>
                <w:sz w:val="32"/>
                <w:szCs w:val="32"/>
              </w:rPr>
              <w:t> </w:t>
            </w:r>
            <w:r>
              <w:rPr>
                <w:spacing w:val="-2"/>
                <w:w w:val="65"/>
                <w:sz w:val="32"/>
                <w:szCs w:val="32"/>
              </w:rPr>
              <w:t>เพิ่มเติมถึง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5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(ฉบับที่</w:t>
            </w:r>
            <w:r>
              <w:rPr>
                <w:spacing w:val="-8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2)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pacing w:val="-2"/>
                <w:w w:val="65"/>
                <w:sz w:val="32"/>
                <w:szCs w:val="32"/>
              </w:rPr>
              <w:t>พ.ศ.2565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5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-ระเบียบกระทรวงมหาดไทยว่า</w:t>
            </w:r>
            <w:r>
              <w:rPr>
                <w:spacing w:val="-16"/>
                <w:sz w:val="32"/>
                <w:szCs w:val="32"/>
              </w:rPr>
              <w:t> </w:t>
            </w:r>
            <w:r>
              <w:rPr>
                <w:spacing w:val="-2"/>
                <w:w w:val="70"/>
                <w:sz w:val="32"/>
                <w:szCs w:val="32"/>
              </w:rPr>
              <w:t>ด้วยการเบิกค่าใช้จ่ายใน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5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การบริหารงานของ</w:t>
            </w:r>
            <w:r>
              <w:rPr>
                <w:spacing w:val="-16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องค์กรปกครองส่วน</w:t>
            </w:r>
            <w:r>
              <w:rPr>
                <w:spacing w:val="-16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ท้องถิ่น</w:t>
            </w:r>
            <w:r>
              <w:rPr>
                <w:spacing w:val="-16"/>
                <w:sz w:val="32"/>
                <w:szCs w:val="32"/>
              </w:rPr>
              <w:t> </w:t>
            </w:r>
            <w:r>
              <w:rPr>
                <w:spacing w:val="-2"/>
                <w:w w:val="70"/>
                <w:sz w:val="32"/>
                <w:szCs w:val="32"/>
              </w:rPr>
              <w:t>พ.ศ.2562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5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spacing w:val="2"/>
                <w:w w:val="65"/>
                <w:sz w:val="32"/>
                <w:szCs w:val="32"/>
              </w:rPr>
              <w:t>-หนังสือกรมส่งเสริมการ</w:t>
            </w:r>
            <w:r>
              <w:rPr>
                <w:spacing w:val="35"/>
                <w:sz w:val="32"/>
                <w:szCs w:val="32"/>
              </w:rPr>
              <w:t> </w:t>
            </w:r>
            <w:r>
              <w:rPr>
                <w:spacing w:val="2"/>
                <w:w w:val="65"/>
                <w:sz w:val="32"/>
                <w:szCs w:val="32"/>
              </w:rPr>
              <w:t>ปกครองท้องถิ่น</w:t>
            </w:r>
            <w:r>
              <w:rPr>
                <w:spacing w:val="35"/>
                <w:sz w:val="32"/>
                <w:szCs w:val="32"/>
              </w:rPr>
              <w:t> </w:t>
            </w:r>
            <w:r>
              <w:rPr>
                <w:spacing w:val="2"/>
                <w:w w:val="65"/>
                <w:sz w:val="32"/>
                <w:szCs w:val="32"/>
              </w:rPr>
              <w:t>ด่วนที่สุด</w:t>
            </w:r>
            <w:r>
              <w:rPr>
                <w:spacing w:val="35"/>
                <w:sz w:val="32"/>
                <w:szCs w:val="32"/>
              </w:rPr>
              <w:t> </w:t>
            </w:r>
            <w:r>
              <w:rPr>
                <w:spacing w:val="2"/>
                <w:w w:val="65"/>
                <w:sz w:val="32"/>
                <w:szCs w:val="32"/>
              </w:rPr>
              <w:t>ที่</w:t>
            </w:r>
            <w:r>
              <w:rPr>
                <w:spacing w:val="35"/>
                <w:sz w:val="32"/>
                <w:szCs w:val="32"/>
              </w:rPr>
              <w:t> </w:t>
            </w:r>
            <w:r>
              <w:rPr>
                <w:spacing w:val="-5"/>
                <w:w w:val="65"/>
                <w:sz w:val="32"/>
                <w:szCs w:val="32"/>
              </w:rPr>
              <w:t>มท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5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0808.2/ว</w:t>
            </w:r>
            <w:r>
              <w:rPr>
                <w:spacing w:val="8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440</w:t>
            </w:r>
            <w:r>
              <w:rPr>
                <w:spacing w:val="9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ลงวันที่</w:t>
            </w:r>
            <w:r>
              <w:rPr>
                <w:spacing w:val="9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13</w:t>
            </w:r>
            <w:r>
              <w:rPr>
                <w:spacing w:val="9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กุมภาพันธ์</w:t>
            </w:r>
            <w:r>
              <w:rPr>
                <w:spacing w:val="9"/>
                <w:sz w:val="32"/>
                <w:szCs w:val="32"/>
              </w:rPr>
              <w:t> </w:t>
            </w:r>
            <w:r>
              <w:rPr>
                <w:spacing w:val="-4"/>
                <w:w w:val="65"/>
                <w:sz w:val="32"/>
                <w:szCs w:val="32"/>
              </w:rPr>
              <w:t>2563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5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spacing w:val="2"/>
                <w:w w:val="65"/>
                <w:sz w:val="32"/>
                <w:szCs w:val="32"/>
              </w:rPr>
              <w:t>-หนังสือกรมส่งเสริมการ</w:t>
            </w:r>
            <w:r>
              <w:rPr>
                <w:spacing w:val="35"/>
                <w:sz w:val="32"/>
                <w:szCs w:val="32"/>
              </w:rPr>
              <w:t> </w:t>
            </w:r>
            <w:r>
              <w:rPr>
                <w:spacing w:val="2"/>
                <w:w w:val="65"/>
                <w:sz w:val="32"/>
                <w:szCs w:val="32"/>
              </w:rPr>
              <w:t>ปกครองท้องถิ่น</w:t>
            </w:r>
            <w:r>
              <w:rPr>
                <w:spacing w:val="35"/>
                <w:sz w:val="32"/>
                <w:szCs w:val="32"/>
              </w:rPr>
              <w:t> </w:t>
            </w:r>
            <w:r>
              <w:rPr>
                <w:spacing w:val="2"/>
                <w:w w:val="65"/>
                <w:sz w:val="32"/>
                <w:szCs w:val="32"/>
              </w:rPr>
              <w:t>ด่วนที่สุด</w:t>
            </w:r>
            <w:r>
              <w:rPr>
                <w:spacing w:val="35"/>
                <w:sz w:val="32"/>
                <w:szCs w:val="32"/>
              </w:rPr>
              <w:t> </w:t>
            </w:r>
            <w:r>
              <w:rPr>
                <w:spacing w:val="2"/>
                <w:w w:val="65"/>
                <w:sz w:val="32"/>
                <w:szCs w:val="32"/>
              </w:rPr>
              <w:t>ที่</w:t>
            </w:r>
            <w:r>
              <w:rPr>
                <w:spacing w:val="35"/>
                <w:sz w:val="32"/>
                <w:szCs w:val="32"/>
              </w:rPr>
              <w:t> </w:t>
            </w:r>
            <w:r>
              <w:rPr>
                <w:spacing w:val="-5"/>
                <w:w w:val="65"/>
                <w:sz w:val="32"/>
                <w:szCs w:val="32"/>
              </w:rPr>
              <w:t>มท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5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0808.2/ว</w:t>
            </w:r>
            <w:r>
              <w:rPr>
                <w:spacing w:val="9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5147</w:t>
            </w:r>
            <w:r>
              <w:rPr>
                <w:spacing w:val="9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ลงวันที่</w:t>
            </w:r>
            <w:r>
              <w:rPr>
                <w:spacing w:val="10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9</w:t>
            </w:r>
            <w:r>
              <w:rPr>
                <w:spacing w:val="9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มิถุนายน</w:t>
            </w:r>
            <w:r>
              <w:rPr>
                <w:spacing w:val="9"/>
                <w:sz w:val="32"/>
                <w:szCs w:val="32"/>
              </w:rPr>
              <w:t> </w:t>
            </w:r>
            <w:r>
              <w:rPr>
                <w:spacing w:val="-4"/>
                <w:w w:val="65"/>
                <w:sz w:val="32"/>
                <w:szCs w:val="32"/>
              </w:rPr>
              <w:t>2566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5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-เป็นไปตามแผนพัฒนาท้องถิ่น</w:t>
            </w:r>
            <w:r>
              <w:rPr>
                <w:spacing w:val="45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(พ.ศ.2566-2570)</w:t>
            </w:r>
            <w:r>
              <w:rPr>
                <w:spacing w:val="45"/>
                <w:sz w:val="32"/>
                <w:szCs w:val="32"/>
              </w:rPr>
              <w:t> </w:t>
            </w:r>
            <w:r>
              <w:rPr>
                <w:spacing w:val="-2"/>
                <w:w w:val="65"/>
                <w:sz w:val="32"/>
                <w:szCs w:val="32"/>
              </w:rPr>
              <w:t>เพิ่มเติม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56" w:hRule="atLeast"/>
        </w:trPr>
        <w:tc>
          <w:tcPr>
            <w:tcW w:w="5175" w:type="dxa"/>
          </w:tcPr>
          <w:p>
            <w:pPr>
              <w:pStyle w:val="TableParagraph"/>
              <w:spacing w:line="337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(ครั้งที่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1/2568)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หน้า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8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ลำดับที่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spacing w:val="-10"/>
                <w:w w:val="70"/>
                <w:sz w:val="32"/>
                <w:szCs w:val="32"/>
              </w:rPr>
              <w:t>2</w:t>
            </w:r>
          </w:p>
        </w:tc>
        <w:tc>
          <w:tcPr>
            <w:tcW w:w="12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spacing w:before="4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header="933" w:footer="0" w:top="1240" w:bottom="280" w:left="992" w:right="425"/>
        </w:sectPr>
      </w:pPr>
    </w:p>
    <w:p>
      <w:pPr>
        <w:spacing w:before="52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ค่าวัสดุ</w:t>
      </w:r>
    </w:p>
    <w:p>
      <w:pPr>
        <w:pStyle w:val="BodyText"/>
        <w:spacing w:before="39"/>
        <w:ind w:left="1848"/>
      </w:pPr>
      <w:r>
        <w:rPr>
          <w:spacing w:val="-2"/>
          <w:w w:val="80"/>
        </w:rPr>
        <w:t>วัสดุสำนักงาน</w:t>
      </w:r>
    </w:p>
    <w:p>
      <w:pPr>
        <w:pStyle w:val="BodyText"/>
        <w:spacing w:before="38"/>
        <w:ind w:left="2128"/>
        <w:jc w:val="both"/>
      </w:pPr>
      <w:r>
        <w:rPr>
          <w:w w:val="70"/>
        </w:rPr>
        <w:t>เพื่อจ่ายเป็นค่าวัสดุสำนักงาน</w:t>
      </w:r>
      <w:r>
        <w:rPr/>
        <w:t> </w:t>
      </w:r>
      <w:r>
        <w:rPr>
          <w:w w:val="70"/>
        </w:rPr>
        <w:t>เช่น</w:t>
      </w:r>
      <w:r>
        <w:rPr/>
        <w:t> </w:t>
      </w:r>
      <w:r>
        <w:rPr>
          <w:w w:val="70"/>
        </w:rPr>
        <w:t>เครื่องคิดเลขขนาดเล็ก, กระดาษ,ปากกา,ดินสอ,แบบพิมพ์,ตลับผงหมึก</w:t>
      </w:r>
      <w:r>
        <w:rPr>
          <w:spacing w:val="-14"/>
        </w:rPr>
        <w:t> </w:t>
      </w:r>
      <w:r>
        <w:rPr>
          <w:w w:val="70"/>
        </w:rPr>
        <w:t>ฯลฯ</w:t>
      </w:r>
      <w:r>
        <w:rPr>
          <w:spacing w:val="-14"/>
        </w:rPr>
        <w:t> </w:t>
      </w:r>
      <w:r>
        <w:rPr>
          <w:w w:val="70"/>
        </w:rPr>
        <w:t>(สำนัก </w:t>
      </w:r>
      <w:r>
        <w:rPr>
          <w:spacing w:val="-4"/>
          <w:w w:val="80"/>
        </w:rPr>
        <w:t>ปลัด)</w:t>
      </w:r>
    </w:p>
    <w:p>
      <w:pPr>
        <w:pStyle w:val="BodyText"/>
        <w:ind w:left="2128" w:right="40"/>
        <w:jc w:val="both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100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1095</w:t>
      </w:r>
      <w:r>
        <w:rPr/>
        <w:t> </w:t>
      </w:r>
      <w:r>
        <w:rPr>
          <w:w w:val="70"/>
        </w:rPr>
        <w:t>ลงวันที่</w:t>
      </w:r>
      <w:r>
        <w:rPr/>
        <w:t> </w:t>
      </w:r>
      <w:r>
        <w:rPr>
          <w:w w:val="70"/>
        </w:rPr>
        <w:t>28</w:t>
      </w:r>
      <w:r>
        <w:rPr/>
        <w:t> </w:t>
      </w:r>
      <w:r>
        <w:rPr>
          <w:w w:val="70"/>
        </w:rPr>
        <w:t>พฤษภาคม</w:t>
      </w:r>
      <w:r>
        <w:rPr/>
        <w:t> </w:t>
      </w:r>
      <w:r>
        <w:rPr>
          <w:w w:val="70"/>
        </w:rPr>
        <w:t>2564</w:t>
      </w:r>
    </w:p>
    <w:p>
      <w:pPr>
        <w:pStyle w:val="BodyText"/>
        <w:ind w:left="2128"/>
      </w:pPr>
      <w:r>
        <w:rPr>
          <w:spacing w:val="-2"/>
          <w:w w:val="70"/>
        </w:rPr>
        <w:t>-หนังสือกระทรวงมหาดไทย</w:t>
      </w:r>
      <w:r>
        <w:rPr>
          <w:spacing w:val="-14"/>
        </w:rPr>
        <w:t> </w:t>
      </w:r>
      <w:r>
        <w:rPr>
          <w:spacing w:val="-2"/>
          <w:w w:val="70"/>
        </w:rPr>
        <w:t>ที่</w:t>
      </w:r>
      <w:r>
        <w:rPr>
          <w:spacing w:val="-14"/>
        </w:rPr>
        <w:t> </w:t>
      </w:r>
      <w:r>
        <w:rPr>
          <w:spacing w:val="-2"/>
          <w:w w:val="70"/>
        </w:rPr>
        <w:t>มท</w:t>
      </w:r>
      <w:r>
        <w:rPr>
          <w:spacing w:val="-14"/>
        </w:rPr>
        <w:t> </w:t>
      </w:r>
      <w:r>
        <w:rPr>
          <w:spacing w:val="-2"/>
          <w:w w:val="70"/>
        </w:rPr>
        <w:t>0810.3/ว7509</w:t>
      </w:r>
      <w:r>
        <w:rPr>
          <w:spacing w:val="-14"/>
        </w:rPr>
        <w:t> </w:t>
      </w:r>
      <w:r>
        <w:rPr>
          <w:spacing w:val="-2"/>
          <w:w w:val="70"/>
        </w:rPr>
        <w:t>ลงวันที่ </w:t>
      </w:r>
      <w:r>
        <w:rPr>
          <w:w w:val="80"/>
        </w:rPr>
        <w:t>7</w:t>
      </w:r>
      <w:r>
        <w:rPr>
          <w:spacing w:val="-5"/>
          <w:w w:val="80"/>
        </w:rPr>
        <w:t> </w:t>
      </w:r>
      <w:r>
        <w:rPr>
          <w:w w:val="80"/>
        </w:rPr>
        <w:t>ตุลาคม</w:t>
      </w:r>
      <w:r>
        <w:rPr>
          <w:spacing w:val="19"/>
        </w:rPr>
        <w:t> </w:t>
      </w:r>
      <w:r>
        <w:rPr>
          <w:w w:val="80"/>
        </w:rPr>
        <w:t>2565</w:t>
      </w:r>
    </w:p>
    <w:p>
      <w:pPr>
        <w:pStyle w:val="BodyText"/>
        <w:spacing w:before="337"/>
      </w:pPr>
    </w:p>
    <w:p>
      <w:pPr>
        <w:pStyle w:val="BodyText"/>
        <w:spacing w:line="252" w:lineRule="auto"/>
        <w:ind w:left="2128" w:hanging="280"/>
      </w:pPr>
      <w:r>
        <w:rPr>
          <w:spacing w:val="-2"/>
          <w:w w:val="75"/>
        </w:rPr>
        <w:t>วัสดุเชื้อเพลิงและหล่อลื่น </w:t>
      </w:r>
      <w:r>
        <w:rPr>
          <w:w w:val="70"/>
        </w:rPr>
        <w:t>เพื่อจ่ายเป็นค่าวัสดุเชื้อเพลิงและหล่อลื่นโดยแยกเป็น</w:t>
      </w:r>
      <w:r>
        <w:rPr/>
        <w:t> </w:t>
      </w:r>
      <w:r>
        <w:rPr>
          <w:w w:val="70"/>
        </w:rPr>
        <w:t>เช่น แก๊สหุงต้ม,</w:t>
      </w:r>
      <w:r>
        <w:rPr/>
        <w:t> </w:t>
      </w:r>
      <w:r>
        <w:rPr>
          <w:w w:val="70"/>
        </w:rPr>
        <w:t>น้ำมันเชื้อเพลิง,</w:t>
      </w:r>
      <w:r>
        <w:rPr/>
        <w:t> </w:t>
      </w:r>
      <w:r>
        <w:rPr>
          <w:w w:val="70"/>
        </w:rPr>
        <w:t>น้ำมันดีเซล,</w:t>
      </w:r>
      <w:r>
        <w:rPr/>
        <w:t> </w:t>
      </w:r>
      <w:r>
        <w:rPr>
          <w:w w:val="70"/>
        </w:rPr>
        <w:t>น้ำมันเบนซิน,</w:t>
      </w:r>
    </w:p>
    <w:p>
      <w:pPr>
        <w:spacing w:before="52"/>
        <w:ind w:left="624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pStyle w:val="BodyText"/>
        <w:spacing w:before="39"/>
        <w:ind w:left="390"/>
      </w:pP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spacing w:before="1"/>
        <w:ind w:left="390"/>
      </w:pPr>
      <w:r>
        <w:rPr>
          <w:spacing w:val="-4"/>
          <w:w w:val="70"/>
        </w:rPr>
        <w:t>จำนวน</w:t>
      </w:r>
    </w:p>
    <w:p>
      <w:pPr>
        <w:spacing w:before="52"/>
        <w:ind w:left="879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160,000</w:t>
      </w:r>
    </w:p>
    <w:p>
      <w:pPr>
        <w:pStyle w:val="BodyText"/>
        <w:spacing w:before="39"/>
        <w:ind w:left="1144"/>
      </w:pPr>
      <w:r>
        <w:rPr>
          <w:spacing w:val="-2"/>
          <w:w w:val="60"/>
        </w:rPr>
        <w:t>2,000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spacing w:before="1"/>
        <w:ind w:left="1144"/>
      </w:pPr>
      <w:r>
        <w:rPr>
          <w:spacing w:val="-2"/>
          <w:w w:val="60"/>
        </w:rPr>
        <w:t>3,000</w:t>
      </w:r>
    </w:p>
    <w:p>
      <w:pPr>
        <w:spacing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39"/>
        <w:ind w:left="204"/>
      </w:pPr>
      <w:r>
        <w:rPr>
          <w:spacing w:val="-5"/>
          <w:w w:val="85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spacing w:before="1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6984" w:space="40"/>
            <w:col w:w="985" w:space="39"/>
            <w:col w:w="1661" w:space="40"/>
            <w:col w:w="734"/>
          </w:cols>
        </w:sectPr>
      </w:pPr>
    </w:p>
    <w:p>
      <w:pPr>
        <w:pStyle w:val="BodyText"/>
        <w:spacing w:line="362" w:lineRule="exact" w:before="6"/>
        <w:ind w:left="2128"/>
      </w:pPr>
      <w:r>
        <w:rPr>
          <w:w w:val="70"/>
        </w:rPr>
        <w:t>น้ำมันเกียร์,</w:t>
      </w:r>
      <w:r>
        <w:rPr>
          <w:spacing w:val="8"/>
        </w:rPr>
        <w:t> </w:t>
      </w:r>
      <w:r>
        <w:rPr>
          <w:w w:val="70"/>
        </w:rPr>
        <w:t>น้ำมันหล่อลื่นฯลฯ</w:t>
      </w:r>
      <w:r>
        <w:rPr>
          <w:spacing w:val="8"/>
        </w:rPr>
        <w:t> </w:t>
      </w:r>
      <w:r>
        <w:rPr>
          <w:spacing w:val="-2"/>
          <w:w w:val="70"/>
        </w:rPr>
        <w:t>(สำนักปลัด)</w:t>
      </w:r>
    </w:p>
    <w:p>
      <w:pPr>
        <w:pStyle w:val="BodyText"/>
        <w:ind w:left="2128" w:right="259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3599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1095</w:t>
      </w:r>
      <w:r>
        <w:rPr/>
        <w:t> </w:t>
      </w:r>
      <w:r>
        <w:rPr>
          <w:w w:val="70"/>
        </w:rPr>
        <w:t>ลงวันที่</w:t>
      </w:r>
      <w:r>
        <w:rPr/>
        <w:t> </w:t>
      </w:r>
      <w:r>
        <w:rPr>
          <w:w w:val="70"/>
        </w:rPr>
        <w:t>28</w:t>
      </w:r>
      <w:r>
        <w:rPr/>
        <w:t> </w:t>
      </w:r>
      <w:r>
        <w:rPr>
          <w:w w:val="70"/>
        </w:rPr>
        <w:t>พฤษภาคม</w:t>
      </w:r>
      <w:r>
        <w:rPr/>
        <w:t> </w:t>
      </w:r>
      <w:r>
        <w:rPr>
          <w:w w:val="70"/>
        </w:rPr>
        <w:t>2564</w:t>
      </w:r>
    </w:p>
    <w:p>
      <w:pPr>
        <w:pStyle w:val="BodyText"/>
        <w:ind w:left="2128" w:right="3429"/>
      </w:pPr>
      <w:r>
        <w:rPr>
          <w:spacing w:val="-2"/>
          <w:w w:val="70"/>
        </w:rPr>
        <w:t>-หนังสือกระทรวงมหาดไทย</w:t>
      </w:r>
      <w:r>
        <w:rPr>
          <w:spacing w:val="-14"/>
        </w:rPr>
        <w:t> </w:t>
      </w:r>
      <w:r>
        <w:rPr>
          <w:spacing w:val="-2"/>
          <w:w w:val="70"/>
        </w:rPr>
        <w:t>ที่</w:t>
      </w:r>
      <w:r>
        <w:rPr>
          <w:spacing w:val="-14"/>
        </w:rPr>
        <w:t> </w:t>
      </w:r>
      <w:r>
        <w:rPr>
          <w:spacing w:val="-2"/>
          <w:w w:val="70"/>
        </w:rPr>
        <w:t>มท</w:t>
      </w:r>
      <w:r>
        <w:rPr>
          <w:spacing w:val="-14"/>
        </w:rPr>
        <w:t> </w:t>
      </w:r>
      <w:r>
        <w:rPr>
          <w:spacing w:val="-2"/>
          <w:w w:val="70"/>
        </w:rPr>
        <w:t>0810.3/ว7509</w:t>
      </w:r>
      <w:r>
        <w:rPr>
          <w:spacing w:val="-14"/>
        </w:rPr>
        <w:t> </w:t>
      </w:r>
      <w:r>
        <w:rPr>
          <w:spacing w:val="-2"/>
          <w:w w:val="70"/>
        </w:rPr>
        <w:t>ลงวันที่ </w:t>
      </w:r>
      <w:r>
        <w:rPr>
          <w:w w:val="80"/>
        </w:rPr>
        <w:t>7</w:t>
      </w:r>
      <w:r>
        <w:rPr>
          <w:spacing w:val="-5"/>
          <w:w w:val="80"/>
        </w:rPr>
        <w:t> </w:t>
      </w:r>
      <w:r>
        <w:rPr>
          <w:w w:val="80"/>
        </w:rPr>
        <w:t>ตุลาคม</w:t>
      </w:r>
      <w:r>
        <w:rPr>
          <w:spacing w:val="19"/>
        </w:rPr>
        <w:t> </w:t>
      </w:r>
      <w:r>
        <w:rPr>
          <w:w w:val="80"/>
        </w:rPr>
        <w:t>2565</w:t>
      </w:r>
    </w:p>
    <w:p>
      <w:pPr>
        <w:pStyle w:val="BodyText"/>
        <w:ind w:left="2128" w:right="3599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</w:t>
      </w:r>
      <w:r>
        <w:rPr>
          <w:w w:val="75"/>
        </w:rPr>
        <w:t>41ลงวันที่ 6 มกราคม</w:t>
      </w:r>
      <w:r>
        <w:rPr>
          <w:spacing w:val="20"/>
        </w:rPr>
        <w:t> </w:t>
      </w:r>
      <w:r>
        <w:rPr>
          <w:w w:val="75"/>
        </w:rPr>
        <w:t>2568</w:t>
      </w:r>
    </w:p>
    <w:p>
      <w:pPr>
        <w:pStyle w:val="BodyText"/>
        <w:spacing w:before="3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header="933" w:footer="0" w:top="1240" w:bottom="280" w:left="992" w:right="425"/>
        </w:sectPr>
      </w:pPr>
    </w:p>
    <w:p>
      <w:pPr>
        <w:pStyle w:val="BodyText"/>
        <w:spacing w:before="77"/>
        <w:ind w:left="1848"/>
      </w:pPr>
      <w:r>
        <w:rPr>
          <w:spacing w:val="-2"/>
          <w:w w:val="75"/>
        </w:rPr>
        <w:t>วัสดุเครื่องแต่งกาย</w:t>
      </w:r>
    </w:p>
    <w:p>
      <w:pPr>
        <w:pStyle w:val="BodyText"/>
        <w:spacing w:before="38"/>
        <w:ind w:left="2128"/>
      </w:pPr>
      <w:r>
        <w:rPr>
          <w:w w:val="70"/>
        </w:rPr>
        <w:t>เพื่อจ่ายเป็นค่าวัสดุเครื่องแต่งกาย</w:t>
      </w:r>
      <w:r>
        <w:rPr/>
        <w:t> </w:t>
      </w:r>
      <w:r>
        <w:rPr>
          <w:w w:val="70"/>
        </w:rPr>
        <w:t>เช่น</w:t>
      </w:r>
      <w:r>
        <w:rPr/>
        <w:t> </w:t>
      </w:r>
      <w:r>
        <w:rPr>
          <w:w w:val="70"/>
        </w:rPr>
        <w:t>ชุดปฏิบัติหน้าที่อาสา </w:t>
      </w:r>
      <w:r>
        <w:rPr>
          <w:w w:val="75"/>
        </w:rPr>
        <w:t>สมัครป้องกันภัยฝ่ายพลเรือน ฯลฯ 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ค่าวัสดุเครื่องแต่งกายของเจ้าหน้าที่ท้องถิ่น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2560</w:t>
      </w:r>
    </w:p>
    <w:p>
      <w:pPr>
        <w:pStyle w:val="BodyText"/>
        <w:ind w:left="2128" w:right="227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1095</w:t>
      </w:r>
      <w:r>
        <w:rPr/>
        <w:t> </w:t>
      </w:r>
      <w:r>
        <w:rPr>
          <w:w w:val="70"/>
        </w:rPr>
        <w:t>ลงวันที่</w:t>
      </w:r>
      <w:r>
        <w:rPr/>
        <w:t> </w:t>
      </w:r>
      <w:r>
        <w:rPr>
          <w:w w:val="70"/>
        </w:rPr>
        <w:t>28</w:t>
      </w:r>
      <w:r>
        <w:rPr/>
        <w:t> </w:t>
      </w:r>
      <w:r>
        <w:rPr>
          <w:w w:val="70"/>
        </w:rPr>
        <w:t>พฤษภาคม</w:t>
      </w:r>
      <w:r>
        <w:rPr/>
        <w:t> </w:t>
      </w:r>
      <w:r>
        <w:rPr>
          <w:w w:val="70"/>
        </w:rPr>
        <w:t>2564</w:t>
      </w:r>
    </w:p>
    <w:p>
      <w:pPr>
        <w:pStyle w:val="BodyText"/>
        <w:ind w:left="2128"/>
      </w:pPr>
      <w:r>
        <w:rPr>
          <w:spacing w:val="-2"/>
          <w:w w:val="70"/>
        </w:rPr>
        <w:t>-หนังสือกระทรวงมหาดไทย</w:t>
      </w:r>
      <w:r>
        <w:rPr>
          <w:spacing w:val="-14"/>
        </w:rPr>
        <w:t> </w:t>
      </w:r>
      <w:r>
        <w:rPr>
          <w:spacing w:val="-2"/>
          <w:w w:val="70"/>
        </w:rPr>
        <w:t>ที่</w:t>
      </w:r>
      <w:r>
        <w:rPr>
          <w:spacing w:val="-14"/>
        </w:rPr>
        <w:t> </w:t>
      </w:r>
      <w:r>
        <w:rPr>
          <w:spacing w:val="-2"/>
          <w:w w:val="70"/>
        </w:rPr>
        <w:t>มท</w:t>
      </w:r>
      <w:r>
        <w:rPr>
          <w:spacing w:val="-14"/>
        </w:rPr>
        <w:t> </w:t>
      </w:r>
      <w:r>
        <w:rPr>
          <w:spacing w:val="-2"/>
          <w:w w:val="70"/>
        </w:rPr>
        <w:t>0810.2/ว2061</w:t>
      </w:r>
      <w:r>
        <w:rPr>
          <w:spacing w:val="-14"/>
        </w:rPr>
        <w:t> </w:t>
      </w:r>
      <w:r>
        <w:rPr>
          <w:spacing w:val="-2"/>
          <w:w w:val="70"/>
        </w:rPr>
        <w:t>ลงวันที่ </w:t>
      </w:r>
      <w:r>
        <w:rPr>
          <w:w w:val="80"/>
        </w:rPr>
        <w:t>29</w:t>
      </w:r>
      <w:r>
        <w:rPr>
          <w:spacing w:val="7"/>
        </w:rPr>
        <w:t> </w:t>
      </w:r>
      <w:r>
        <w:rPr>
          <w:w w:val="80"/>
        </w:rPr>
        <w:t>มีนาคม</w:t>
      </w:r>
      <w:r>
        <w:rPr>
          <w:spacing w:val="7"/>
        </w:rPr>
        <w:t> </w:t>
      </w:r>
      <w:r>
        <w:rPr>
          <w:w w:val="80"/>
        </w:rPr>
        <w:t>2562</w:t>
      </w:r>
    </w:p>
    <w:p>
      <w:pPr>
        <w:pStyle w:val="BodyText"/>
        <w:ind w:left="2128" w:right="47"/>
      </w:pPr>
      <w:r>
        <w:rPr>
          <w:spacing w:val="-2"/>
          <w:w w:val="70"/>
        </w:rPr>
        <w:t>-หนังสือกระทรวงมหาดไทย</w:t>
      </w:r>
      <w:r>
        <w:rPr>
          <w:spacing w:val="-14"/>
        </w:rPr>
        <w:t> </w:t>
      </w:r>
      <w:r>
        <w:rPr>
          <w:spacing w:val="-2"/>
          <w:w w:val="70"/>
        </w:rPr>
        <w:t>ที่</w:t>
      </w:r>
      <w:r>
        <w:rPr>
          <w:spacing w:val="-14"/>
        </w:rPr>
        <w:t> </w:t>
      </w:r>
      <w:r>
        <w:rPr>
          <w:spacing w:val="-2"/>
          <w:w w:val="70"/>
        </w:rPr>
        <w:t>มท</w:t>
      </w:r>
      <w:r>
        <w:rPr>
          <w:spacing w:val="-14"/>
        </w:rPr>
        <w:t> </w:t>
      </w:r>
      <w:r>
        <w:rPr>
          <w:spacing w:val="-2"/>
          <w:w w:val="70"/>
        </w:rPr>
        <w:t>0810.3/ว7509</w:t>
      </w:r>
      <w:r>
        <w:rPr>
          <w:spacing w:val="-14"/>
        </w:rPr>
        <w:t> </w:t>
      </w:r>
      <w:r>
        <w:rPr>
          <w:spacing w:val="-2"/>
          <w:w w:val="70"/>
        </w:rPr>
        <w:t>ลงวันที่ </w:t>
      </w:r>
      <w:r>
        <w:rPr>
          <w:w w:val="80"/>
        </w:rPr>
        <w:t>7</w:t>
      </w:r>
      <w:r>
        <w:rPr>
          <w:spacing w:val="-5"/>
          <w:w w:val="80"/>
        </w:rPr>
        <w:t> </w:t>
      </w:r>
      <w:r>
        <w:rPr>
          <w:w w:val="80"/>
        </w:rPr>
        <w:t>ตุลาคม</w:t>
      </w:r>
      <w:r>
        <w:rPr>
          <w:spacing w:val="19"/>
        </w:rPr>
        <w:t> </w:t>
      </w:r>
      <w:r>
        <w:rPr>
          <w:w w:val="80"/>
        </w:rPr>
        <w:t>2565</w:t>
      </w:r>
    </w:p>
    <w:p>
      <w:pPr>
        <w:pStyle w:val="BodyText"/>
        <w:spacing w:before="338"/>
        <w:ind w:left="1848"/>
      </w:pPr>
      <w:r>
        <w:rPr>
          <w:spacing w:val="-2"/>
          <w:w w:val="80"/>
        </w:rPr>
        <w:t>วัสดุเครื่องดับเพลิง</w:t>
      </w:r>
    </w:p>
    <w:p>
      <w:pPr>
        <w:pStyle w:val="BodyText"/>
        <w:spacing w:before="38"/>
        <w:ind w:left="2128"/>
      </w:pPr>
      <w:r>
        <w:rPr>
          <w:w w:val="70"/>
        </w:rPr>
        <w:t>เพื่อจ่ายเป็นค่าวัสดุเครื่องดับเพลิง</w:t>
      </w:r>
      <w:r>
        <w:rPr>
          <w:spacing w:val="-19"/>
        </w:rPr>
        <w:t> </w:t>
      </w:r>
      <w:r>
        <w:rPr>
          <w:w w:val="70"/>
        </w:rPr>
        <w:t>เช่น</w:t>
      </w:r>
      <w:r>
        <w:rPr>
          <w:spacing w:val="-19"/>
        </w:rPr>
        <w:t> </w:t>
      </w:r>
      <w:r>
        <w:rPr>
          <w:w w:val="70"/>
        </w:rPr>
        <w:t>ไม้ตบ</w:t>
      </w:r>
      <w:r>
        <w:rPr>
          <w:spacing w:val="-19"/>
        </w:rPr>
        <w:t> </w:t>
      </w:r>
      <w:r>
        <w:rPr>
          <w:w w:val="70"/>
        </w:rPr>
        <w:t>ลาโค่</w:t>
      </w:r>
      <w:r>
        <w:rPr>
          <w:spacing w:val="-19"/>
        </w:rPr>
        <w:t> </w:t>
      </w:r>
      <w:r>
        <w:rPr>
          <w:w w:val="70"/>
        </w:rPr>
        <w:t>ถังน้ำ </w:t>
      </w:r>
      <w:r>
        <w:rPr>
          <w:w w:val="80"/>
        </w:rPr>
        <w:t>ฯลฯ 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227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1095</w:t>
      </w:r>
      <w:r>
        <w:rPr/>
        <w:t> </w:t>
      </w:r>
      <w:r>
        <w:rPr>
          <w:w w:val="70"/>
        </w:rPr>
        <w:t>ลงวันที่</w:t>
      </w:r>
      <w:r>
        <w:rPr/>
        <w:t> </w:t>
      </w:r>
      <w:r>
        <w:rPr>
          <w:w w:val="70"/>
        </w:rPr>
        <w:t>28</w:t>
      </w:r>
      <w:r>
        <w:rPr/>
        <w:t> </w:t>
      </w:r>
      <w:r>
        <w:rPr>
          <w:w w:val="70"/>
        </w:rPr>
        <w:t>พฤษภาคม</w:t>
      </w:r>
      <w:r>
        <w:rPr/>
        <w:t> </w:t>
      </w:r>
      <w:r>
        <w:rPr>
          <w:w w:val="70"/>
        </w:rPr>
        <w:t>2564</w:t>
      </w:r>
    </w:p>
    <w:p>
      <w:pPr>
        <w:pStyle w:val="BodyText"/>
        <w:ind w:left="2128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1"/>
        </w:rPr>
        <w:t> </w:t>
      </w:r>
      <w:r>
        <w:rPr>
          <w:w w:val="70"/>
        </w:rPr>
        <w:t>ด่วนที่สุด</w:t>
      </w:r>
      <w:r>
        <w:rPr>
          <w:spacing w:val="-21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มท. 0820.3/ว2180ลงวันที่</w:t>
      </w:r>
      <w:r>
        <w:rPr>
          <w:spacing w:val="-4"/>
        </w:rPr>
        <w:t> </w:t>
      </w:r>
      <w:r>
        <w:rPr>
          <w:w w:val="70"/>
        </w:rPr>
        <w:t>24</w:t>
      </w:r>
      <w:r>
        <w:rPr>
          <w:spacing w:val="40"/>
        </w:rPr>
        <w:t> </w:t>
      </w:r>
      <w:r>
        <w:rPr>
          <w:w w:val="70"/>
        </w:rPr>
        <w:t>พฤษภาคม</w:t>
      </w:r>
      <w:r>
        <w:rPr>
          <w:spacing w:val="40"/>
        </w:rPr>
        <w:t> </w:t>
      </w:r>
      <w:r>
        <w:rPr>
          <w:w w:val="70"/>
        </w:rPr>
        <w:t>2567</w:t>
      </w:r>
    </w:p>
    <w:p>
      <w:pPr>
        <w:pStyle w:val="BodyText"/>
        <w:spacing w:before="77"/>
        <w:ind w:left="262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spacing w:before="1"/>
        <w:ind w:left="262"/>
      </w:pPr>
      <w:r>
        <w:rPr>
          <w:spacing w:val="-4"/>
          <w:w w:val="70"/>
        </w:rPr>
        <w:t>จำนวน</w:t>
      </w:r>
    </w:p>
    <w:p>
      <w:pPr>
        <w:pStyle w:val="BodyText"/>
        <w:spacing w:before="77"/>
        <w:jc w:val="right"/>
      </w:pPr>
      <w:r>
        <w:rPr/>
        <w:br w:type="column"/>
      </w:r>
      <w:r>
        <w:rPr>
          <w:spacing w:val="-2"/>
          <w:w w:val="75"/>
        </w:rPr>
        <w:t>150,000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spacing w:before="1"/>
        <w:jc w:val="right"/>
      </w:pPr>
      <w:r>
        <w:rPr>
          <w:spacing w:val="-2"/>
          <w:w w:val="75"/>
        </w:rPr>
        <w:t>5,000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spacing w:before="1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111" w:space="40"/>
            <w:col w:w="858" w:space="39"/>
            <w:col w:w="1661" w:space="39"/>
            <w:col w:w="735"/>
          </w:cols>
        </w:sectPr>
      </w:pPr>
    </w:p>
    <w:p>
      <w:pPr>
        <w:pStyle w:val="BodyText"/>
        <w:spacing w:before="194"/>
      </w:pPr>
    </w:p>
    <w:p>
      <w:pPr>
        <w:spacing w:before="0"/>
        <w:ind w:left="2596" w:right="2602" w:firstLine="0"/>
        <w:jc w:val="center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  <w:u w:val="single"/>
        </w:rPr>
        <w:t>แผนงานการศึกษา</w:t>
      </w:r>
    </w:p>
    <w:p>
      <w:pPr>
        <w:pStyle w:val="BodyText"/>
        <w:spacing w:before="1"/>
        <w:rPr>
          <w:rFonts w:ascii="Tahoma"/>
          <w:b/>
          <w:sz w:val="5"/>
        </w:rPr>
      </w:pPr>
    </w:p>
    <w:tbl>
      <w:tblPr>
        <w:tblW w:w="0" w:type="auto"/>
        <w:jc w:val="left"/>
        <w:tblInd w:w="9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7"/>
        <w:gridCol w:w="2484"/>
        <w:gridCol w:w="1443"/>
        <w:gridCol w:w="555"/>
      </w:tblGrid>
      <w:tr>
        <w:trPr>
          <w:trHeight w:val="376" w:hRule="atLeast"/>
        </w:trPr>
        <w:tc>
          <w:tcPr>
            <w:tcW w:w="4957" w:type="dxa"/>
          </w:tcPr>
          <w:p>
            <w:pPr>
              <w:pStyle w:val="TableParagraph"/>
              <w:spacing w:line="338" w:lineRule="exact"/>
              <w:ind w:left="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32"/>
                <w:szCs w:val="32"/>
              </w:rPr>
              <w:t>งานระดับก่อนวัยเรียนและประถมศึกษา</w:t>
            </w:r>
          </w:p>
        </w:tc>
        <w:tc>
          <w:tcPr>
            <w:tcW w:w="2484" w:type="dxa"/>
          </w:tcPr>
          <w:p>
            <w:pPr>
              <w:pStyle w:val="TableParagraph"/>
              <w:spacing w:line="338" w:lineRule="exact"/>
              <w:ind w:right="370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443" w:type="dxa"/>
          </w:tcPr>
          <w:p>
            <w:pPr>
              <w:pStyle w:val="TableParagraph"/>
              <w:spacing w:line="338" w:lineRule="exact"/>
              <w:ind w:right="113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2,608,470</w:t>
            </w:r>
          </w:p>
        </w:tc>
        <w:tc>
          <w:tcPr>
            <w:tcW w:w="555" w:type="dxa"/>
          </w:tcPr>
          <w:p>
            <w:pPr>
              <w:pStyle w:val="TableParagraph"/>
              <w:spacing w:line="338" w:lineRule="exact"/>
              <w:ind w:right="46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4957" w:type="dxa"/>
          </w:tcPr>
          <w:p>
            <w:pPr>
              <w:pStyle w:val="TableParagraph"/>
              <w:spacing w:line="362" w:lineRule="exact"/>
              <w:ind w:left="51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งบดำเนินงาน</w:t>
            </w:r>
          </w:p>
        </w:tc>
        <w:tc>
          <w:tcPr>
            <w:tcW w:w="2484" w:type="dxa"/>
          </w:tcPr>
          <w:p>
            <w:pPr>
              <w:pStyle w:val="TableParagraph"/>
              <w:spacing w:line="362" w:lineRule="exact"/>
              <w:ind w:right="370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443" w:type="dxa"/>
          </w:tcPr>
          <w:p>
            <w:pPr>
              <w:pStyle w:val="TableParagraph"/>
              <w:spacing w:line="362" w:lineRule="exact"/>
              <w:ind w:right="113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717,000</w:t>
            </w:r>
          </w:p>
        </w:tc>
        <w:tc>
          <w:tcPr>
            <w:tcW w:w="555" w:type="dxa"/>
          </w:tcPr>
          <w:p>
            <w:pPr>
              <w:pStyle w:val="TableParagraph"/>
              <w:spacing w:line="362" w:lineRule="exact"/>
              <w:ind w:right="46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4957" w:type="dxa"/>
          </w:tcPr>
          <w:p>
            <w:pPr>
              <w:pStyle w:val="TableParagraph"/>
              <w:spacing w:line="362" w:lineRule="exact"/>
              <w:ind w:left="91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ค่าวัสดุ</w:t>
            </w:r>
          </w:p>
        </w:tc>
        <w:tc>
          <w:tcPr>
            <w:tcW w:w="2484" w:type="dxa"/>
          </w:tcPr>
          <w:p>
            <w:pPr>
              <w:pStyle w:val="TableParagraph"/>
              <w:spacing w:line="362" w:lineRule="exact"/>
              <w:ind w:right="370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443" w:type="dxa"/>
          </w:tcPr>
          <w:p>
            <w:pPr>
              <w:pStyle w:val="TableParagraph"/>
              <w:spacing w:line="362" w:lineRule="exact"/>
              <w:ind w:right="113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717,000</w:t>
            </w:r>
          </w:p>
        </w:tc>
        <w:tc>
          <w:tcPr>
            <w:tcW w:w="555" w:type="dxa"/>
          </w:tcPr>
          <w:p>
            <w:pPr>
              <w:pStyle w:val="TableParagraph"/>
              <w:spacing w:line="362" w:lineRule="exact"/>
              <w:ind w:right="46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375" w:hRule="atLeast"/>
        </w:trPr>
        <w:tc>
          <w:tcPr>
            <w:tcW w:w="4957" w:type="dxa"/>
          </w:tcPr>
          <w:p>
            <w:pPr>
              <w:pStyle w:val="TableParagraph"/>
              <w:spacing w:line="355" w:lineRule="exact" w:before="1"/>
              <w:ind w:left="910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วัสดุงานบ้านงานครัว</w:t>
            </w:r>
          </w:p>
        </w:tc>
        <w:tc>
          <w:tcPr>
            <w:tcW w:w="2484" w:type="dxa"/>
          </w:tcPr>
          <w:p>
            <w:pPr>
              <w:pStyle w:val="TableParagraph"/>
              <w:spacing w:line="355" w:lineRule="exact" w:before="1"/>
              <w:ind w:right="369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443" w:type="dxa"/>
          </w:tcPr>
          <w:p>
            <w:pPr>
              <w:pStyle w:val="TableParagraph"/>
              <w:spacing w:line="355" w:lineRule="exact" w:before="1"/>
              <w:ind w:right="111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717,000</w:t>
            </w:r>
          </w:p>
        </w:tc>
        <w:tc>
          <w:tcPr>
            <w:tcW w:w="555" w:type="dxa"/>
          </w:tcPr>
          <w:p>
            <w:pPr>
              <w:pStyle w:val="TableParagraph"/>
              <w:spacing w:line="355" w:lineRule="exact" w:before="1"/>
              <w:ind w:right="46"/>
              <w:jc w:val="right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</w:tbl>
    <w:p>
      <w:pPr>
        <w:pStyle w:val="TableParagraph"/>
        <w:spacing w:after="0" w:line="355" w:lineRule="exact"/>
        <w:jc w:val="righ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6"/>
        <w:ind w:left="2128" w:right="3385"/>
      </w:pPr>
      <w:r>
        <w:rPr>
          <w:w w:val="75"/>
        </w:rPr>
        <w:t>เพื่อเป็นค่าอาหารเสริม (นม) จำนวน</w:t>
      </w:r>
      <w:r>
        <w:rPr>
          <w:spacing w:val="4"/>
        </w:rPr>
        <w:t> </w:t>
      </w:r>
      <w:r>
        <w:rPr>
          <w:w w:val="75"/>
        </w:rPr>
        <w:t>260</w:t>
      </w:r>
      <w:r>
        <w:rPr>
          <w:spacing w:val="5"/>
        </w:rPr>
        <w:t> </w:t>
      </w:r>
      <w:r>
        <w:rPr>
          <w:w w:val="75"/>
        </w:rPr>
        <w:t>วัน</w:t>
      </w:r>
      <w:r>
        <w:rPr>
          <w:spacing w:val="9"/>
        </w:rPr>
        <w:t> </w:t>
      </w:r>
      <w:r>
        <w:rPr>
          <w:w w:val="75"/>
        </w:rPr>
        <w:t>สำหรับ </w:t>
      </w:r>
      <w:r>
        <w:rPr>
          <w:spacing w:val="-2"/>
          <w:w w:val="65"/>
        </w:rPr>
        <w:t>โรงเรียนสังกัดสำนักงานคณะกรรมการการศึกษาขั้นพื้นฐาน</w:t>
      </w:r>
      <w:r>
        <w:rPr>
          <w:spacing w:val="80"/>
        </w:rPr>
        <w:t>  </w:t>
      </w:r>
      <w:r>
        <w:rPr>
          <w:spacing w:val="-2"/>
          <w:w w:val="80"/>
        </w:rPr>
        <w:t>(สพฐ.) </w:t>
      </w:r>
      <w:r>
        <w:rPr>
          <w:spacing w:val="-2"/>
          <w:w w:val="70"/>
        </w:rPr>
        <w:t>ในเขตรับผิดชอบขององค์การบริหารส่วนตำบลเขาตอก </w:t>
      </w:r>
      <w:r>
        <w:rPr>
          <w:w w:val="75"/>
        </w:rPr>
        <w:t>จำนวน</w:t>
      </w:r>
      <w:r>
        <w:rPr>
          <w:spacing w:val="80"/>
        </w:rPr>
        <w:t> </w:t>
      </w:r>
      <w:r>
        <w:rPr>
          <w:w w:val="75"/>
        </w:rPr>
        <w:t>4</w:t>
      </w:r>
      <w:r>
        <w:rPr>
          <w:spacing w:val="34"/>
        </w:rPr>
        <w:t> </w:t>
      </w:r>
      <w:r>
        <w:rPr>
          <w:w w:val="75"/>
        </w:rPr>
        <w:t>โรงเรียน</w:t>
      </w:r>
      <w:r>
        <w:rPr>
          <w:spacing w:val="34"/>
        </w:rPr>
        <w:t> </w:t>
      </w:r>
      <w:r>
        <w:rPr>
          <w:w w:val="75"/>
        </w:rPr>
        <w:t>(สำนักงานปลัด)</w:t>
      </w:r>
    </w:p>
    <w:p>
      <w:pPr>
        <w:pStyle w:val="BodyText"/>
        <w:ind w:left="2128" w:right="2598"/>
      </w:pPr>
      <w:r>
        <w:rPr>
          <w:w w:val="70"/>
        </w:rPr>
        <w:t>-เป็นไปตามหนังสือกระทรวงมหาดไทย</w:t>
      </w:r>
      <w:r>
        <w:rPr>
          <w:spacing w:val="-22"/>
        </w:rPr>
        <w:t> </w:t>
      </w:r>
      <w:r>
        <w:rPr>
          <w:w w:val="70"/>
        </w:rPr>
        <w:t>ด่วนที่สุด</w:t>
      </w:r>
      <w:r>
        <w:rPr>
          <w:spacing w:val="-21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 </w:t>
      </w:r>
      <w:r>
        <w:rPr>
          <w:spacing w:val="-2"/>
          <w:w w:val="75"/>
        </w:rPr>
        <w:t>0816.2/ว5838</w:t>
      </w:r>
      <w:r>
        <w:rPr>
          <w:spacing w:val="4"/>
        </w:rPr>
        <w:t> </w:t>
      </w:r>
      <w:r>
        <w:rPr>
          <w:spacing w:val="-2"/>
          <w:w w:val="75"/>
        </w:rPr>
        <w:t>ลงวันที่</w:t>
      </w:r>
      <w:r>
        <w:rPr>
          <w:spacing w:val="-19"/>
        </w:rPr>
        <w:t> </w:t>
      </w:r>
      <w:r>
        <w:rPr>
          <w:spacing w:val="-2"/>
          <w:w w:val="75"/>
        </w:rPr>
        <w:t>30</w:t>
      </w:r>
      <w:r>
        <w:rPr>
          <w:spacing w:val="14"/>
        </w:rPr>
        <w:t> </w:t>
      </w:r>
      <w:r>
        <w:rPr>
          <w:spacing w:val="-2"/>
          <w:w w:val="75"/>
        </w:rPr>
        <w:t>มิถุนายน</w:t>
      </w:r>
      <w:r>
        <w:rPr>
          <w:spacing w:val="16"/>
        </w:rPr>
        <w:t> </w:t>
      </w:r>
      <w:r>
        <w:rPr>
          <w:spacing w:val="-2"/>
          <w:w w:val="75"/>
        </w:rPr>
        <w:t>2568</w:t>
      </w:r>
    </w:p>
    <w:p>
      <w:pPr>
        <w:pStyle w:val="BodyText"/>
        <w:ind w:left="2128" w:right="3385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</w:t>
      </w:r>
      <w:r>
        <w:rPr/>
        <w:t> </w:t>
      </w:r>
      <w:r>
        <w:rPr>
          <w:w w:val="65"/>
        </w:rPr>
        <w:t>2566-2570)</w:t>
      </w:r>
      <w:r>
        <w:rPr>
          <w:spacing w:val="40"/>
        </w:rPr>
        <w:t> </w:t>
      </w:r>
      <w:r>
        <w:rPr>
          <w:w w:val="65"/>
        </w:rPr>
        <w:t>แก้ไข </w:t>
      </w:r>
      <w:r>
        <w:rPr>
          <w:w w:val="75"/>
        </w:rPr>
        <w:t>(ครั้งที่ 1/2566) หน้าที่ 65</w:t>
      </w:r>
      <w:r>
        <w:rPr>
          <w:spacing w:val="13"/>
        </w:rPr>
        <w:t> </w:t>
      </w:r>
      <w:r>
        <w:rPr>
          <w:w w:val="75"/>
        </w:rPr>
        <w:t>ลำดับที่</w:t>
      </w:r>
      <w:r>
        <w:rPr>
          <w:spacing w:val="-22"/>
        </w:rPr>
        <w:t> </w:t>
      </w:r>
      <w:r>
        <w:rPr>
          <w:w w:val="75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4" w:after="1"/>
        <w:rPr>
          <w:sz w:val="20"/>
        </w:rPr>
      </w:pPr>
    </w:p>
    <w:tbl>
      <w:tblPr>
        <w:tblW w:w="0" w:type="auto"/>
        <w:jc w:val="left"/>
        <w:tblInd w:w="1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4"/>
        <w:gridCol w:w="1128"/>
        <w:gridCol w:w="1444"/>
        <w:gridCol w:w="556"/>
      </w:tblGrid>
      <w:tr>
        <w:trPr>
          <w:trHeight w:val="375" w:hRule="atLeast"/>
        </w:trPr>
        <w:tc>
          <w:tcPr>
            <w:tcW w:w="5854" w:type="dxa"/>
          </w:tcPr>
          <w:p>
            <w:pPr>
              <w:pStyle w:val="TableParagraph"/>
              <w:spacing w:line="338" w:lineRule="exact"/>
              <w:ind w:left="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งบเงินอุดหนุน</w:t>
            </w:r>
          </w:p>
        </w:tc>
        <w:tc>
          <w:tcPr>
            <w:tcW w:w="1128" w:type="dxa"/>
          </w:tcPr>
          <w:p>
            <w:pPr>
              <w:pStyle w:val="TableParagraph"/>
              <w:spacing w:line="338" w:lineRule="exact"/>
              <w:ind w:right="371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444" w:type="dxa"/>
          </w:tcPr>
          <w:p>
            <w:pPr>
              <w:pStyle w:val="TableParagraph"/>
              <w:spacing w:line="338" w:lineRule="exact"/>
              <w:ind w:right="115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1,891,470</w:t>
            </w:r>
          </w:p>
        </w:tc>
        <w:tc>
          <w:tcPr>
            <w:tcW w:w="556" w:type="dxa"/>
          </w:tcPr>
          <w:p>
            <w:pPr>
              <w:pStyle w:val="TableParagraph"/>
              <w:spacing w:line="338" w:lineRule="exact"/>
              <w:ind w:right="49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5854" w:type="dxa"/>
          </w:tcPr>
          <w:p>
            <w:pPr>
              <w:pStyle w:val="TableParagraph"/>
              <w:spacing w:line="362" w:lineRule="exact"/>
              <w:ind w:left="4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เงินอุดหนุน</w:t>
            </w:r>
          </w:p>
        </w:tc>
        <w:tc>
          <w:tcPr>
            <w:tcW w:w="1128" w:type="dxa"/>
          </w:tcPr>
          <w:p>
            <w:pPr>
              <w:pStyle w:val="TableParagraph"/>
              <w:spacing w:line="362" w:lineRule="exact"/>
              <w:ind w:right="371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444" w:type="dxa"/>
          </w:tcPr>
          <w:p>
            <w:pPr>
              <w:pStyle w:val="TableParagraph"/>
              <w:spacing w:line="362" w:lineRule="exact"/>
              <w:ind w:right="115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1,891,470</w:t>
            </w:r>
          </w:p>
        </w:tc>
        <w:tc>
          <w:tcPr>
            <w:tcW w:w="556" w:type="dxa"/>
          </w:tcPr>
          <w:p>
            <w:pPr>
              <w:pStyle w:val="TableParagraph"/>
              <w:spacing w:line="362" w:lineRule="exact"/>
              <w:ind w:right="49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5854" w:type="dxa"/>
          </w:tcPr>
          <w:p>
            <w:pPr>
              <w:pStyle w:val="TableParagraph"/>
              <w:spacing w:before="1"/>
              <w:ind w:left="450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เงินอุดหนุนส่วนราชการ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538" w:hRule="atLeast"/>
        </w:trPr>
        <w:tc>
          <w:tcPr>
            <w:tcW w:w="5854" w:type="dxa"/>
          </w:tcPr>
          <w:p>
            <w:pPr>
              <w:pStyle w:val="TableParagraph"/>
              <w:spacing w:before="1"/>
              <w:ind w:left="730" w:right="159"/>
              <w:rPr>
                <w:sz w:val="32"/>
                <w:szCs w:val="32"/>
              </w:rPr>
            </w:pPr>
            <w:r>
              <w:rPr>
                <w:spacing w:val="-2"/>
                <w:w w:val="65"/>
                <w:sz w:val="32"/>
                <w:szCs w:val="32"/>
              </w:rPr>
              <w:t>โครงการเงินอุดหนุนค่าอาหารกลางวันให้แก่โรงเรียนบ้านเขา</w:t>
            </w:r>
            <w:r>
              <w:rPr>
                <w:spacing w:val="80"/>
                <w:sz w:val="32"/>
                <w:szCs w:val="32"/>
              </w:rPr>
              <w:t>  </w:t>
            </w:r>
            <w:r>
              <w:rPr>
                <w:spacing w:val="-4"/>
                <w:w w:val="80"/>
                <w:sz w:val="32"/>
                <w:szCs w:val="32"/>
              </w:rPr>
              <w:t>ตอก </w:t>
            </w:r>
            <w:r>
              <w:rPr>
                <w:spacing w:val="-2"/>
                <w:w w:val="70"/>
                <w:sz w:val="32"/>
                <w:szCs w:val="32"/>
              </w:rPr>
              <w:t>เพื่อจ่ายเป็นเงินอุดหนุนค่าอาหารกลางวันสำหรับเด็กอนุบาล </w:t>
            </w:r>
            <w:r>
              <w:rPr>
                <w:spacing w:val="-2"/>
                <w:w w:val="75"/>
                <w:sz w:val="32"/>
                <w:szCs w:val="32"/>
              </w:rPr>
              <w:t>และเด็กนักเรียนประถมศึกษาปีที่1-6</w:t>
            </w:r>
            <w:r>
              <w:rPr>
                <w:spacing w:val="15"/>
                <w:sz w:val="32"/>
                <w:szCs w:val="32"/>
              </w:rPr>
              <w:t> </w:t>
            </w:r>
            <w:r>
              <w:rPr>
                <w:spacing w:val="-2"/>
                <w:w w:val="75"/>
                <w:sz w:val="32"/>
                <w:szCs w:val="32"/>
              </w:rPr>
              <w:t>จำนวน</w:t>
            </w:r>
            <w:r>
              <w:rPr>
                <w:spacing w:val="25"/>
                <w:sz w:val="32"/>
                <w:szCs w:val="32"/>
              </w:rPr>
              <w:t> </w:t>
            </w:r>
            <w:r>
              <w:rPr>
                <w:spacing w:val="-2"/>
                <w:w w:val="75"/>
                <w:sz w:val="32"/>
                <w:szCs w:val="32"/>
              </w:rPr>
              <w:t>200</w:t>
            </w:r>
            <w:r>
              <w:rPr>
                <w:spacing w:val="-20"/>
                <w:sz w:val="32"/>
                <w:szCs w:val="32"/>
              </w:rPr>
              <w:t> </w:t>
            </w:r>
            <w:r>
              <w:rPr>
                <w:spacing w:val="-2"/>
                <w:w w:val="75"/>
                <w:sz w:val="32"/>
                <w:szCs w:val="32"/>
              </w:rPr>
              <w:t>วัน </w:t>
            </w:r>
            <w:r>
              <w:rPr>
                <w:spacing w:val="-2"/>
                <w:w w:val="80"/>
                <w:sz w:val="32"/>
                <w:szCs w:val="32"/>
              </w:rPr>
              <w:t>(สำนักปลัด)</w:t>
            </w:r>
          </w:p>
          <w:p>
            <w:pPr>
              <w:pStyle w:val="TableParagraph"/>
              <w:ind w:left="73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-</w:t>
            </w:r>
            <w:r>
              <w:rPr>
                <w:spacing w:val="-2"/>
                <w:w w:val="70"/>
                <w:sz w:val="32"/>
                <w:szCs w:val="32"/>
              </w:rPr>
              <w:t>เป็นไปตามระเบียบกระทรวงมหาดไทยว่าด้วยเงินอุดหนุน </w:t>
            </w:r>
            <w:r>
              <w:rPr>
                <w:w w:val="70"/>
                <w:sz w:val="32"/>
                <w:szCs w:val="32"/>
              </w:rPr>
              <w:t>ขององค์กรปกครองส่วนท้องถิ่น</w:t>
            </w:r>
            <w:r>
              <w:rPr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พ.ศ.2559</w:t>
            </w:r>
            <w:r>
              <w:rPr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และที่แก้ไข เพิ่มเติมถึง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(ฉบับที่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2)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พ.ศ.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2563</w:t>
            </w:r>
          </w:p>
          <w:p>
            <w:pPr>
              <w:pStyle w:val="TableParagraph"/>
              <w:ind w:left="730" w:right="572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-หนังสือกระทรวงมหาดไทย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ด่วนที่สุด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ที่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มท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0816.2/ว </w:t>
            </w:r>
            <w:r>
              <w:rPr>
                <w:w w:val="75"/>
                <w:sz w:val="32"/>
                <w:szCs w:val="32"/>
              </w:rPr>
              <w:t>5838</w:t>
            </w:r>
            <w:r>
              <w:rPr>
                <w:spacing w:val="18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ลงวันที่ 30</w:t>
            </w:r>
            <w:r>
              <w:rPr>
                <w:spacing w:val="26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มิถุนายน</w:t>
            </w:r>
            <w:r>
              <w:rPr>
                <w:spacing w:val="26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2568</w:t>
            </w:r>
          </w:p>
          <w:p>
            <w:pPr>
              <w:pStyle w:val="TableParagraph"/>
              <w:ind w:left="730" w:right="159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-เป็นไปตามแผนพัฒนาท้องถิ่น</w:t>
            </w:r>
            <w:r>
              <w:rPr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(พ.ศ.</w:t>
            </w:r>
            <w:r>
              <w:rPr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2566-2570)</w:t>
            </w:r>
            <w:r>
              <w:rPr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แก้ไข </w:t>
            </w:r>
            <w:r>
              <w:rPr>
                <w:w w:val="75"/>
                <w:sz w:val="32"/>
                <w:szCs w:val="32"/>
              </w:rPr>
              <w:t>(ครั้งที่ 2/2566) หน้าที่ 14</w:t>
            </w:r>
            <w:r>
              <w:rPr>
                <w:spacing w:val="13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ลำดับที่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1</w:t>
            </w:r>
          </w:p>
        </w:tc>
        <w:tc>
          <w:tcPr>
            <w:tcW w:w="1128" w:type="dxa"/>
          </w:tcPr>
          <w:p>
            <w:pPr>
              <w:pStyle w:val="TableParagraph"/>
              <w:spacing w:before="1"/>
              <w:ind w:right="370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444" w:type="dxa"/>
          </w:tcPr>
          <w:p>
            <w:pPr>
              <w:pStyle w:val="TableParagraph"/>
              <w:spacing w:before="1"/>
              <w:ind w:right="113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550,800</w:t>
            </w:r>
          </w:p>
        </w:tc>
        <w:tc>
          <w:tcPr>
            <w:tcW w:w="556" w:type="dxa"/>
          </w:tcPr>
          <w:p>
            <w:pPr>
              <w:pStyle w:val="TableParagraph"/>
              <w:spacing w:before="1"/>
              <w:ind w:right="49"/>
              <w:jc w:val="right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4514" w:hRule="atLeast"/>
        </w:trPr>
        <w:tc>
          <w:tcPr>
            <w:tcW w:w="5854" w:type="dxa"/>
          </w:tcPr>
          <w:p>
            <w:pPr>
              <w:pStyle w:val="TableParagraph"/>
              <w:spacing w:before="162"/>
              <w:ind w:left="730" w:right="299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โครงการเงินอุดหนุนค่าอาหารกลางวันให้แก่โรงเรียนบ้าน </w:t>
            </w:r>
            <w:r>
              <w:rPr>
                <w:spacing w:val="-2"/>
                <w:w w:val="80"/>
                <w:sz w:val="32"/>
                <w:szCs w:val="32"/>
              </w:rPr>
              <w:t>คลองจัน </w:t>
            </w:r>
            <w:r>
              <w:rPr>
                <w:spacing w:val="-2"/>
                <w:w w:val="70"/>
                <w:sz w:val="32"/>
                <w:szCs w:val="32"/>
              </w:rPr>
              <w:t>เพื่อจ่ายเป็นเงินอุดหนุนค่าอาหารกลางวันสำหรับเด็ก </w:t>
            </w:r>
            <w:r>
              <w:rPr>
                <w:w w:val="70"/>
                <w:sz w:val="32"/>
                <w:szCs w:val="32"/>
              </w:rPr>
              <w:t>อนุบาล,</w:t>
            </w:r>
            <w:r>
              <w:rPr>
                <w:spacing w:val="-14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เด็กนักเรียนประถมศึกษาปีที่1-6</w:t>
            </w:r>
            <w:r>
              <w:rPr>
                <w:spacing w:val="-14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และเด็กนักเรียน ชั้นมัธยมศึกษาปีที่</w:t>
            </w:r>
            <w:r>
              <w:rPr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1-3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จำนวน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200</w:t>
            </w:r>
            <w:r>
              <w:rPr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วัน</w:t>
            </w:r>
            <w:r>
              <w:rPr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(สำนักปลัด)</w:t>
            </w:r>
          </w:p>
          <w:p>
            <w:pPr>
              <w:pStyle w:val="TableParagraph"/>
              <w:ind w:left="73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-</w:t>
            </w:r>
            <w:r>
              <w:rPr>
                <w:spacing w:val="-2"/>
                <w:w w:val="70"/>
                <w:sz w:val="32"/>
                <w:szCs w:val="32"/>
              </w:rPr>
              <w:t>เป็นไปตามระเบียบกระทรวงมหาดไทยว่าด้วยเงินอุดหนุน </w:t>
            </w:r>
            <w:r>
              <w:rPr>
                <w:w w:val="70"/>
                <w:sz w:val="32"/>
                <w:szCs w:val="32"/>
              </w:rPr>
              <w:t>ขององค์กรปกครองส่วนท้องถิ่น</w:t>
            </w:r>
            <w:r>
              <w:rPr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พ.ศ.2559</w:t>
            </w:r>
            <w:r>
              <w:rPr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และที่แก้ไข เพิ่มเติมถึง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(ฉบับที่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2)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พ.ศ.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2563</w:t>
            </w:r>
          </w:p>
          <w:p>
            <w:pPr>
              <w:pStyle w:val="TableParagraph"/>
              <w:ind w:left="730" w:right="572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-หนังสือกระทรวงมหาดไทย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ด่วนที่สุด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ที่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มท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0816.2/ว </w:t>
            </w:r>
            <w:r>
              <w:rPr>
                <w:w w:val="75"/>
                <w:sz w:val="32"/>
                <w:szCs w:val="32"/>
              </w:rPr>
              <w:t>5838</w:t>
            </w:r>
            <w:r>
              <w:rPr>
                <w:spacing w:val="18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ลงวันที่ 30</w:t>
            </w:r>
            <w:r>
              <w:rPr>
                <w:spacing w:val="26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มิถุนายน</w:t>
            </w:r>
            <w:r>
              <w:rPr>
                <w:spacing w:val="26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2568</w:t>
            </w:r>
          </w:p>
          <w:p>
            <w:pPr>
              <w:pStyle w:val="TableParagraph"/>
              <w:spacing w:line="362" w:lineRule="exact"/>
              <w:ind w:left="730" w:right="159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-เป็นไปตามแผนพัฒนาท้องถิ่น</w:t>
            </w:r>
            <w:r>
              <w:rPr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(พ.ศ.</w:t>
            </w:r>
            <w:r>
              <w:rPr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2566-2570)</w:t>
            </w:r>
            <w:r>
              <w:rPr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แก้ไข </w:t>
            </w:r>
            <w:r>
              <w:rPr>
                <w:w w:val="75"/>
                <w:sz w:val="32"/>
                <w:szCs w:val="32"/>
              </w:rPr>
              <w:t>(ครั้งที่ 1/2568) หน้าที่ 1</w:t>
            </w:r>
            <w:r>
              <w:rPr>
                <w:spacing w:val="30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ลำดับที่ 1</w:t>
            </w:r>
          </w:p>
        </w:tc>
        <w:tc>
          <w:tcPr>
            <w:tcW w:w="1128" w:type="dxa"/>
          </w:tcPr>
          <w:p>
            <w:pPr>
              <w:pStyle w:val="TableParagraph"/>
              <w:spacing w:before="162"/>
              <w:ind w:right="370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444" w:type="dxa"/>
          </w:tcPr>
          <w:p>
            <w:pPr>
              <w:pStyle w:val="TableParagraph"/>
              <w:spacing w:before="162"/>
              <w:ind w:right="113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541,200</w:t>
            </w:r>
          </w:p>
        </w:tc>
        <w:tc>
          <w:tcPr>
            <w:tcW w:w="556" w:type="dxa"/>
          </w:tcPr>
          <w:p>
            <w:pPr>
              <w:pStyle w:val="TableParagraph"/>
              <w:spacing w:before="162"/>
              <w:ind w:right="49"/>
              <w:jc w:val="right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</w:tbl>
    <w:p>
      <w:pPr>
        <w:pStyle w:val="TableParagraph"/>
        <w:spacing w:after="0"/>
        <w:jc w:val="right"/>
        <w:rPr>
          <w:sz w:val="32"/>
          <w:szCs w:val="32"/>
        </w:rPr>
        <w:sectPr>
          <w:pgSz w:w="11900" w:h="16840"/>
          <w:pgMar w:header="933" w:footer="0" w:top="1240" w:bottom="280" w:left="992" w:right="425"/>
        </w:sectPr>
      </w:pPr>
    </w:p>
    <w:p>
      <w:pPr>
        <w:pStyle w:val="BodyText"/>
        <w:spacing w:before="6"/>
        <w:rPr>
          <w:sz w:val="2"/>
        </w:rPr>
      </w:pPr>
    </w:p>
    <w:tbl>
      <w:tblPr>
        <w:tblW w:w="0" w:type="auto"/>
        <w:jc w:val="left"/>
        <w:tblInd w:w="2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3"/>
        <w:gridCol w:w="1233"/>
        <w:gridCol w:w="1345"/>
        <w:gridCol w:w="547"/>
      </w:tblGrid>
      <w:tr>
        <w:trPr>
          <w:trHeight w:val="4514" w:hRule="atLeast"/>
        </w:trPr>
        <w:tc>
          <w:tcPr>
            <w:tcW w:w="5173" w:type="dxa"/>
          </w:tcPr>
          <w:p>
            <w:pPr>
              <w:pStyle w:val="TableParagraph"/>
              <w:spacing w:line="339" w:lineRule="exact"/>
              <w:ind w:left="5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โครงการเงินอุดหนุนค่าอาหารกลางวันให้แก่โรงเรียนบ้านทุ่ง</w:t>
            </w:r>
          </w:p>
          <w:p>
            <w:pPr>
              <w:pStyle w:val="TableParagraph"/>
              <w:ind w:left="50" w:right="160"/>
              <w:rPr>
                <w:sz w:val="32"/>
                <w:szCs w:val="32"/>
              </w:rPr>
            </w:pPr>
            <w:r>
              <w:rPr>
                <w:spacing w:val="-6"/>
                <w:w w:val="80"/>
                <w:sz w:val="32"/>
                <w:szCs w:val="32"/>
              </w:rPr>
              <w:t>จูด </w:t>
            </w:r>
            <w:r>
              <w:rPr>
                <w:spacing w:val="-2"/>
                <w:w w:val="70"/>
                <w:sz w:val="32"/>
                <w:szCs w:val="32"/>
              </w:rPr>
              <w:t>เพื่อจ่ายเป็นเงินอุดหนุนค่าอาหารกลางวันสำหรับเด็กอนุบาล </w:t>
            </w:r>
            <w:r>
              <w:rPr>
                <w:spacing w:val="-2"/>
                <w:w w:val="75"/>
                <w:sz w:val="32"/>
                <w:szCs w:val="32"/>
              </w:rPr>
              <w:t>และเด็กนักเรียนประถมศึกษาปีที่</w:t>
            </w:r>
            <w:r>
              <w:rPr>
                <w:spacing w:val="-20"/>
                <w:sz w:val="32"/>
                <w:szCs w:val="32"/>
              </w:rPr>
              <w:t> </w:t>
            </w:r>
            <w:r>
              <w:rPr>
                <w:spacing w:val="-2"/>
                <w:w w:val="75"/>
                <w:sz w:val="32"/>
                <w:szCs w:val="32"/>
              </w:rPr>
              <w:t>1-6</w:t>
            </w:r>
            <w:r>
              <w:rPr>
                <w:spacing w:val="14"/>
                <w:sz w:val="32"/>
                <w:szCs w:val="32"/>
              </w:rPr>
              <w:t> </w:t>
            </w:r>
            <w:r>
              <w:rPr>
                <w:spacing w:val="-2"/>
                <w:w w:val="75"/>
                <w:sz w:val="32"/>
                <w:szCs w:val="32"/>
              </w:rPr>
              <w:t>จำนวน</w:t>
            </w:r>
            <w:r>
              <w:rPr>
                <w:spacing w:val="30"/>
                <w:sz w:val="32"/>
                <w:szCs w:val="32"/>
              </w:rPr>
              <w:t> </w:t>
            </w:r>
            <w:r>
              <w:rPr>
                <w:spacing w:val="-2"/>
                <w:w w:val="75"/>
                <w:sz w:val="32"/>
                <w:szCs w:val="32"/>
              </w:rPr>
              <w:t>200</w:t>
            </w:r>
            <w:r>
              <w:rPr>
                <w:spacing w:val="-20"/>
                <w:sz w:val="32"/>
                <w:szCs w:val="32"/>
              </w:rPr>
              <w:t> </w:t>
            </w:r>
            <w:r>
              <w:rPr>
                <w:spacing w:val="-2"/>
                <w:w w:val="75"/>
                <w:sz w:val="32"/>
                <w:szCs w:val="32"/>
              </w:rPr>
              <w:t>วัน </w:t>
            </w:r>
            <w:r>
              <w:rPr>
                <w:spacing w:val="-2"/>
                <w:w w:val="80"/>
                <w:sz w:val="32"/>
                <w:szCs w:val="32"/>
              </w:rPr>
              <w:t>(สำนักปลัด)</w:t>
            </w:r>
          </w:p>
          <w:p>
            <w:pPr>
              <w:pStyle w:val="TableParagraph"/>
              <w:ind w:left="5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-</w:t>
            </w:r>
            <w:r>
              <w:rPr>
                <w:spacing w:val="-2"/>
                <w:w w:val="70"/>
                <w:sz w:val="32"/>
                <w:szCs w:val="32"/>
              </w:rPr>
              <w:t>เป็นไปตามระเบียบกระทรวงมหาดไทยว่าด้วยเงินอุดหนุน </w:t>
            </w:r>
            <w:r>
              <w:rPr>
                <w:w w:val="70"/>
                <w:sz w:val="32"/>
                <w:szCs w:val="32"/>
              </w:rPr>
              <w:t>ขององค์กรปกครองส่วนท้องถิ่น</w:t>
            </w:r>
            <w:r>
              <w:rPr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พ.ศ.2559</w:t>
            </w:r>
            <w:r>
              <w:rPr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และที่แก้ไข เพิ่มเติมถึง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(ฉบับที่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2)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พ.ศ.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2563</w:t>
            </w:r>
          </w:p>
          <w:p>
            <w:pPr>
              <w:pStyle w:val="TableParagraph"/>
              <w:ind w:left="50" w:right="571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-หนังสือกระทรวงมหาดไทย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ด่วนที่สุด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ที่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มท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0816.2/ว </w:t>
            </w:r>
            <w:r>
              <w:rPr>
                <w:w w:val="75"/>
                <w:sz w:val="32"/>
                <w:szCs w:val="32"/>
              </w:rPr>
              <w:t>5838</w:t>
            </w:r>
            <w:r>
              <w:rPr>
                <w:spacing w:val="18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ลงวันที่ 30</w:t>
            </w:r>
            <w:r>
              <w:rPr>
                <w:spacing w:val="26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มิถุนายน</w:t>
            </w:r>
            <w:r>
              <w:rPr>
                <w:spacing w:val="26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2568</w:t>
            </w:r>
          </w:p>
          <w:p>
            <w:pPr>
              <w:pStyle w:val="TableParagraph"/>
              <w:ind w:left="50" w:right="160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-เป็นไปตามแผนพัฒนาท้องถิ่น</w:t>
            </w:r>
            <w:r>
              <w:rPr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(พ.ศ.</w:t>
            </w:r>
            <w:r>
              <w:rPr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2566-2570)</w:t>
            </w:r>
            <w:r>
              <w:rPr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แก้ไข </w:t>
            </w:r>
            <w:r>
              <w:rPr>
                <w:w w:val="75"/>
                <w:sz w:val="32"/>
                <w:szCs w:val="32"/>
              </w:rPr>
              <w:t>(ครั้งที่ 2/2566) หน้าที่ 15</w:t>
            </w:r>
            <w:r>
              <w:rPr>
                <w:spacing w:val="13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ลำดับที่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3</w:t>
            </w:r>
          </w:p>
        </w:tc>
        <w:tc>
          <w:tcPr>
            <w:tcW w:w="1233" w:type="dxa"/>
          </w:tcPr>
          <w:p>
            <w:pPr>
              <w:pStyle w:val="TableParagraph"/>
              <w:spacing w:line="339" w:lineRule="exact"/>
              <w:ind w:left="162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345" w:type="dxa"/>
          </w:tcPr>
          <w:p>
            <w:pPr>
              <w:pStyle w:val="TableParagraph"/>
              <w:spacing w:line="339" w:lineRule="exact"/>
              <w:ind w:right="118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340,200</w:t>
            </w:r>
          </w:p>
        </w:tc>
        <w:tc>
          <w:tcPr>
            <w:tcW w:w="547" w:type="dxa"/>
          </w:tcPr>
          <w:p>
            <w:pPr>
              <w:pStyle w:val="TableParagraph"/>
              <w:spacing w:line="339" w:lineRule="exact"/>
              <w:ind w:right="45"/>
              <w:jc w:val="right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4514" w:hRule="atLeast"/>
        </w:trPr>
        <w:tc>
          <w:tcPr>
            <w:tcW w:w="5173" w:type="dxa"/>
          </w:tcPr>
          <w:p>
            <w:pPr>
              <w:pStyle w:val="TableParagraph"/>
              <w:spacing w:before="162"/>
              <w:ind w:left="50" w:right="16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โครงการเงินอุดหนุนค่าอาหารกลางวันให้แก่โรงเรียนบ้านสี่ </w:t>
            </w:r>
            <w:r>
              <w:rPr>
                <w:spacing w:val="-2"/>
                <w:w w:val="80"/>
                <w:sz w:val="32"/>
                <w:szCs w:val="32"/>
              </w:rPr>
              <w:t>แยกสามัคคี </w:t>
            </w:r>
            <w:r>
              <w:rPr>
                <w:spacing w:val="-2"/>
                <w:w w:val="70"/>
                <w:sz w:val="32"/>
                <w:szCs w:val="32"/>
              </w:rPr>
              <w:t>เพื่อจ่ายเป็นเงินอุดหนุนค่าอาหารกลางวันสำหรับเด็กอนุบาล </w:t>
            </w:r>
            <w:r>
              <w:rPr>
                <w:spacing w:val="-2"/>
                <w:w w:val="75"/>
                <w:sz w:val="32"/>
                <w:szCs w:val="32"/>
              </w:rPr>
              <w:t>และเด็กนักเรียนประถมศึกษาปีที่1-6</w:t>
            </w:r>
            <w:r>
              <w:rPr>
                <w:spacing w:val="15"/>
                <w:sz w:val="32"/>
                <w:szCs w:val="32"/>
              </w:rPr>
              <w:t> </w:t>
            </w:r>
            <w:r>
              <w:rPr>
                <w:spacing w:val="-2"/>
                <w:w w:val="75"/>
                <w:sz w:val="32"/>
                <w:szCs w:val="32"/>
              </w:rPr>
              <w:t>จำนวน</w:t>
            </w:r>
            <w:r>
              <w:rPr>
                <w:spacing w:val="25"/>
                <w:sz w:val="32"/>
                <w:szCs w:val="32"/>
              </w:rPr>
              <w:t> </w:t>
            </w:r>
            <w:r>
              <w:rPr>
                <w:spacing w:val="-2"/>
                <w:w w:val="75"/>
                <w:sz w:val="32"/>
                <w:szCs w:val="32"/>
              </w:rPr>
              <w:t>200</w:t>
            </w:r>
            <w:r>
              <w:rPr>
                <w:spacing w:val="-20"/>
                <w:sz w:val="32"/>
                <w:szCs w:val="32"/>
              </w:rPr>
              <w:t> </w:t>
            </w:r>
            <w:r>
              <w:rPr>
                <w:spacing w:val="-2"/>
                <w:w w:val="75"/>
                <w:sz w:val="32"/>
                <w:szCs w:val="32"/>
              </w:rPr>
              <w:t>วัน </w:t>
            </w:r>
            <w:r>
              <w:rPr>
                <w:spacing w:val="-2"/>
                <w:w w:val="80"/>
                <w:sz w:val="32"/>
                <w:szCs w:val="32"/>
              </w:rPr>
              <w:t>(สำนักปลัด)</w:t>
            </w:r>
          </w:p>
          <w:p>
            <w:pPr>
              <w:pStyle w:val="TableParagraph"/>
              <w:ind w:left="5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-</w:t>
            </w:r>
            <w:r>
              <w:rPr>
                <w:spacing w:val="-2"/>
                <w:w w:val="70"/>
                <w:sz w:val="32"/>
                <w:szCs w:val="32"/>
              </w:rPr>
              <w:t>เป็นไปตามระเบียบกระทรวงมหาดไทยว่าด้วยเงินอุดหนุน </w:t>
            </w:r>
            <w:r>
              <w:rPr>
                <w:w w:val="70"/>
                <w:sz w:val="32"/>
                <w:szCs w:val="32"/>
              </w:rPr>
              <w:t>ขององค์กรปกครองส่วนท้องถิ่น</w:t>
            </w:r>
            <w:r>
              <w:rPr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พ.ศ.2559</w:t>
            </w:r>
            <w:r>
              <w:rPr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และที่แก้ไข เพิ่มเติมถึง</w:t>
            </w:r>
            <w:r>
              <w:rPr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(ฉบับที่</w:t>
            </w:r>
            <w:r>
              <w:rPr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2)พ.ศ.</w:t>
            </w:r>
            <w:r>
              <w:rPr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2563</w:t>
            </w:r>
          </w:p>
          <w:p>
            <w:pPr>
              <w:pStyle w:val="TableParagraph"/>
              <w:ind w:left="50" w:right="571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-หนังสือกระทรวงมหาดไทย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ด่วนที่สุด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ที่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มท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0816.2/ว </w:t>
            </w:r>
            <w:r>
              <w:rPr>
                <w:w w:val="75"/>
                <w:sz w:val="32"/>
                <w:szCs w:val="32"/>
              </w:rPr>
              <w:t>5838</w:t>
            </w:r>
            <w:r>
              <w:rPr>
                <w:spacing w:val="18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ลงวันที่ 30</w:t>
            </w:r>
            <w:r>
              <w:rPr>
                <w:spacing w:val="26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มิถุนายน</w:t>
            </w:r>
            <w:r>
              <w:rPr>
                <w:spacing w:val="26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2568</w:t>
            </w:r>
          </w:p>
          <w:p>
            <w:pPr>
              <w:pStyle w:val="TableParagraph"/>
              <w:spacing w:line="362" w:lineRule="exact"/>
              <w:ind w:left="50" w:right="160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-เป็นไปตามแผนพัฒนาท้องถิ่น</w:t>
            </w:r>
            <w:r>
              <w:rPr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(พ.ศ.</w:t>
            </w:r>
            <w:r>
              <w:rPr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2566-2570)</w:t>
            </w:r>
            <w:r>
              <w:rPr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แก้ไข </w:t>
            </w:r>
            <w:r>
              <w:rPr>
                <w:w w:val="75"/>
                <w:sz w:val="32"/>
                <w:szCs w:val="32"/>
              </w:rPr>
              <w:t>(ครั้งที่ 2/2566) หน้าที่ 15</w:t>
            </w:r>
            <w:r>
              <w:rPr>
                <w:spacing w:val="13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ลำดับที่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w w:val="75"/>
                <w:sz w:val="32"/>
                <w:szCs w:val="32"/>
              </w:rPr>
              <w:t>4</w:t>
            </w:r>
          </w:p>
        </w:tc>
        <w:tc>
          <w:tcPr>
            <w:tcW w:w="1233" w:type="dxa"/>
          </w:tcPr>
          <w:p>
            <w:pPr>
              <w:pStyle w:val="TableParagraph"/>
              <w:spacing w:before="162"/>
              <w:ind w:left="162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345" w:type="dxa"/>
          </w:tcPr>
          <w:p>
            <w:pPr>
              <w:pStyle w:val="TableParagraph"/>
              <w:spacing w:before="162"/>
              <w:ind w:right="118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459,270</w:t>
            </w:r>
          </w:p>
        </w:tc>
        <w:tc>
          <w:tcPr>
            <w:tcW w:w="547" w:type="dxa"/>
          </w:tcPr>
          <w:p>
            <w:pPr>
              <w:pStyle w:val="TableParagraph"/>
              <w:spacing w:before="162"/>
              <w:ind w:right="45"/>
              <w:jc w:val="right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</w:tbl>
    <w:p>
      <w:pPr>
        <w:pStyle w:val="BodyText"/>
        <w:spacing w:before="202"/>
      </w:pPr>
    </w:p>
    <w:p>
      <w:pPr>
        <w:spacing w:before="0"/>
        <w:ind w:left="2596" w:right="2602" w:firstLine="0"/>
        <w:jc w:val="center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  <w:u w:val="single"/>
        </w:rPr>
        <w:t>แผนงานสาธารณสุข</w:t>
      </w:r>
    </w:p>
    <w:p>
      <w:pPr>
        <w:pStyle w:val="BodyText"/>
        <w:spacing w:before="2"/>
        <w:rPr>
          <w:rFonts w:ascii="Tahoma"/>
          <w:b/>
          <w:sz w:val="5"/>
        </w:rPr>
      </w:pPr>
    </w:p>
    <w:tbl>
      <w:tblPr>
        <w:tblW w:w="0" w:type="auto"/>
        <w:jc w:val="left"/>
        <w:tblInd w:w="9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2"/>
        <w:gridCol w:w="2188"/>
        <w:gridCol w:w="1356"/>
        <w:gridCol w:w="556"/>
      </w:tblGrid>
      <w:tr>
        <w:trPr>
          <w:trHeight w:val="376" w:hRule="atLeast"/>
        </w:trPr>
        <w:tc>
          <w:tcPr>
            <w:tcW w:w="5342" w:type="dxa"/>
          </w:tcPr>
          <w:p>
            <w:pPr>
              <w:pStyle w:val="TableParagraph"/>
              <w:spacing w:line="338" w:lineRule="exact"/>
              <w:ind w:left="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32"/>
                <w:szCs w:val="32"/>
              </w:rPr>
              <w:t>งานบริการสาธารณสุขและงานสาธารณสุขอื่น</w:t>
            </w:r>
          </w:p>
        </w:tc>
        <w:tc>
          <w:tcPr>
            <w:tcW w:w="2188" w:type="dxa"/>
          </w:tcPr>
          <w:p>
            <w:pPr>
              <w:pStyle w:val="TableParagraph"/>
              <w:spacing w:line="338" w:lineRule="exact"/>
              <w:ind w:right="459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356" w:type="dxa"/>
          </w:tcPr>
          <w:p>
            <w:pPr>
              <w:pStyle w:val="TableParagraph"/>
              <w:spacing w:line="338" w:lineRule="exact"/>
              <w:ind w:right="115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149,000</w:t>
            </w:r>
          </w:p>
        </w:tc>
        <w:tc>
          <w:tcPr>
            <w:tcW w:w="556" w:type="dxa"/>
          </w:tcPr>
          <w:p>
            <w:pPr>
              <w:pStyle w:val="TableParagraph"/>
              <w:spacing w:line="338" w:lineRule="exact"/>
              <w:ind w:right="49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5342" w:type="dxa"/>
          </w:tcPr>
          <w:p>
            <w:pPr>
              <w:pStyle w:val="TableParagraph"/>
              <w:spacing w:line="362" w:lineRule="exact"/>
              <w:ind w:left="51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งบดำเนินงาน</w:t>
            </w:r>
          </w:p>
        </w:tc>
        <w:tc>
          <w:tcPr>
            <w:tcW w:w="2188" w:type="dxa"/>
          </w:tcPr>
          <w:p>
            <w:pPr>
              <w:pStyle w:val="TableParagraph"/>
              <w:spacing w:line="362" w:lineRule="exact"/>
              <w:ind w:right="459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356" w:type="dxa"/>
          </w:tcPr>
          <w:p>
            <w:pPr>
              <w:pStyle w:val="TableParagraph"/>
              <w:spacing w:line="362" w:lineRule="exact"/>
              <w:ind w:right="115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149,000</w:t>
            </w:r>
          </w:p>
        </w:tc>
        <w:tc>
          <w:tcPr>
            <w:tcW w:w="556" w:type="dxa"/>
          </w:tcPr>
          <w:p>
            <w:pPr>
              <w:pStyle w:val="TableParagraph"/>
              <w:spacing w:line="362" w:lineRule="exact"/>
              <w:ind w:right="49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5342" w:type="dxa"/>
          </w:tcPr>
          <w:p>
            <w:pPr>
              <w:pStyle w:val="TableParagraph"/>
              <w:spacing w:line="362" w:lineRule="exact"/>
              <w:ind w:left="91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ค่าใช้สอย</w:t>
            </w:r>
          </w:p>
        </w:tc>
        <w:tc>
          <w:tcPr>
            <w:tcW w:w="2188" w:type="dxa"/>
          </w:tcPr>
          <w:p>
            <w:pPr>
              <w:pStyle w:val="TableParagraph"/>
              <w:spacing w:line="362" w:lineRule="exact"/>
              <w:ind w:right="459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356" w:type="dxa"/>
          </w:tcPr>
          <w:p>
            <w:pPr>
              <w:pStyle w:val="TableParagraph"/>
              <w:spacing w:line="362" w:lineRule="exact"/>
              <w:ind w:right="115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147,000</w:t>
            </w:r>
          </w:p>
        </w:tc>
        <w:tc>
          <w:tcPr>
            <w:tcW w:w="556" w:type="dxa"/>
          </w:tcPr>
          <w:p>
            <w:pPr>
              <w:pStyle w:val="TableParagraph"/>
              <w:spacing w:line="362" w:lineRule="exact"/>
              <w:ind w:right="49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375" w:hRule="atLeast"/>
        </w:trPr>
        <w:tc>
          <w:tcPr>
            <w:tcW w:w="5342" w:type="dxa"/>
          </w:tcPr>
          <w:p>
            <w:pPr>
              <w:pStyle w:val="TableParagraph"/>
              <w:spacing w:line="355" w:lineRule="exact" w:before="1"/>
              <w:ind w:left="910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รายจ่ายเพื่อให้ได้มาซึ่งบริการ</w:t>
            </w:r>
          </w:p>
        </w:tc>
        <w:tc>
          <w:tcPr>
            <w:tcW w:w="21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8"/>
        </w:rPr>
        <w:sectPr>
          <w:pgSz w:w="11900" w:h="16840"/>
          <w:pgMar w:header="933" w:footer="0" w:top="1240" w:bottom="280" w:left="992" w:right="425"/>
        </w:sectPr>
      </w:pPr>
    </w:p>
    <w:p>
      <w:pPr>
        <w:pStyle w:val="BodyText"/>
        <w:spacing w:before="6"/>
        <w:ind w:left="2128"/>
      </w:pPr>
      <w:r>
        <w:rPr>
          <w:spacing w:val="-2"/>
          <w:w w:val="75"/>
        </w:rPr>
        <w:t>รายจ่ายเพื่อให้ได้มาซึ่งบริการ </w:t>
      </w:r>
      <w:r>
        <w:rPr>
          <w:w w:val="70"/>
        </w:rPr>
        <w:t>เพื่อจ่ายเป็นจ้างเหมาสำรวจข้อมูลจำนวนสุนัข/แมว</w:t>
      </w:r>
      <w:r>
        <w:rPr/>
        <w:t> </w:t>
      </w:r>
      <w:r>
        <w:rPr>
          <w:w w:val="70"/>
        </w:rPr>
        <w:t>ทั้งที่มี เจ้าของและไม่มีเจ้าของและบันทึกข้อมูล</w:t>
      </w:r>
      <w:r>
        <w:rPr/>
        <w:t> </w:t>
      </w:r>
      <w:r>
        <w:rPr>
          <w:w w:val="70"/>
        </w:rPr>
        <w:t>ตามโครงการสัตว์ ปลอดโรค</w:t>
      </w:r>
      <w:r>
        <w:rPr/>
        <w:t> </w:t>
      </w:r>
      <w:r>
        <w:rPr>
          <w:w w:val="70"/>
        </w:rPr>
        <w:t>คนปลอดภัยจากโรคพิษสุนัขบ้าตามปณิธาน ศาสตราจารย์</w:t>
      </w:r>
      <w:r>
        <w:rPr/>
        <w:t> </w:t>
      </w:r>
      <w:r>
        <w:rPr>
          <w:w w:val="70"/>
        </w:rPr>
        <w:t>ดร.สมเด็จพระเจ้าน้องนางเธอ</w:t>
      </w:r>
      <w:r>
        <w:rPr/>
        <w:t> </w:t>
      </w:r>
      <w:r>
        <w:rPr>
          <w:w w:val="70"/>
        </w:rPr>
        <w:t>เจ้าฟ้าจุฬาภร ณวลัยลักษณ์</w:t>
      </w:r>
      <w:r>
        <w:rPr/>
        <w:t> </w:t>
      </w:r>
      <w:r>
        <w:rPr>
          <w:w w:val="70"/>
        </w:rPr>
        <w:t>อัครราชกุมารี</w:t>
      </w:r>
      <w:r>
        <w:rPr/>
        <w:t> </w:t>
      </w:r>
      <w:r>
        <w:rPr>
          <w:w w:val="70"/>
        </w:rPr>
        <w:t>กรมพระศรีสวางควัฒนวร </w:t>
      </w:r>
      <w:r>
        <w:rPr>
          <w:w w:val="75"/>
        </w:rPr>
        <w:t>ขัตติราชนารี 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-เป็นไปตามหนังสือกรมส่งเสริมการปกครองส่วนท้องถิ่น </w:t>
      </w:r>
      <w:r>
        <w:rPr>
          <w:w w:val="70"/>
        </w:rPr>
        <w:t>ด่วนที่สุด</w:t>
      </w:r>
      <w:r>
        <w:rPr>
          <w:spacing w:val="-22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0819.3/ว3267</w:t>
      </w:r>
      <w:r>
        <w:rPr>
          <w:spacing w:val="8"/>
        </w:rPr>
        <w:t> </w:t>
      </w:r>
      <w:r>
        <w:rPr>
          <w:w w:val="70"/>
        </w:rPr>
        <w:t>ลงวันที่</w:t>
      </w:r>
      <w:r>
        <w:rPr>
          <w:spacing w:val="-21"/>
        </w:rPr>
        <w:t> </w:t>
      </w:r>
      <w:r>
        <w:rPr>
          <w:w w:val="70"/>
        </w:rPr>
        <w:t>9</w:t>
      </w:r>
      <w:r>
        <w:rPr>
          <w:spacing w:val="28"/>
        </w:rPr>
        <w:t> </w:t>
      </w:r>
      <w:r>
        <w:rPr>
          <w:w w:val="70"/>
        </w:rPr>
        <w:t>สิงหาคม</w:t>
      </w:r>
      <w:r>
        <w:rPr>
          <w:spacing w:val="28"/>
        </w:rPr>
        <w:t> </w:t>
      </w:r>
      <w:r>
        <w:rPr>
          <w:w w:val="70"/>
        </w:rPr>
        <w:t>2566</w:t>
      </w:r>
    </w:p>
    <w:p>
      <w:pPr>
        <w:pStyle w:val="BodyText"/>
        <w:ind w:left="2128"/>
      </w:pPr>
      <w:r>
        <w:rPr>
          <w:spacing w:val="-2"/>
          <w:w w:val="70"/>
        </w:rPr>
        <w:t>-หนังสือกระทรวงมหาดไทย</w:t>
      </w:r>
      <w:r>
        <w:rPr>
          <w:spacing w:val="-11"/>
        </w:rPr>
        <w:t> </w:t>
      </w:r>
      <w:r>
        <w:rPr>
          <w:spacing w:val="-2"/>
          <w:w w:val="70"/>
        </w:rPr>
        <w:t>ด่วนมาก</w:t>
      </w:r>
      <w:r>
        <w:rPr>
          <w:spacing w:val="-11"/>
        </w:rPr>
        <w:t> </w:t>
      </w:r>
      <w:r>
        <w:rPr>
          <w:spacing w:val="-2"/>
          <w:w w:val="70"/>
        </w:rPr>
        <w:t>ที่</w:t>
      </w:r>
      <w:r>
        <w:rPr>
          <w:spacing w:val="-11"/>
        </w:rPr>
        <w:t> </w:t>
      </w:r>
      <w:r>
        <w:rPr>
          <w:spacing w:val="-2"/>
          <w:w w:val="70"/>
        </w:rPr>
        <w:t>มท</w:t>
      </w:r>
      <w:r>
        <w:rPr>
          <w:spacing w:val="-11"/>
        </w:rPr>
        <w:t> </w:t>
      </w:r>
      <w:r>
        <w:rPr>
          <w:spacing w:val="-2"/>
          <w:w w:val="70"/>
        </w:rPr>
        <w:t>0808.2/ว </w:t>
      </w:r>
      <w:r>
        <w:rPr>
          <w:w w:val="75"/>
        </w:rPr>
        <w:t>4044 ลงวันที่ 10</w:t>
      </w:r>
      <w:r>
        <w:rPr>
          <w:spacing w:val="4"/>
        </w:rPr>
        <w:t> </w:t>
      </w:r>
      <w:r>
        <w:rPr>
          <w:w w:val="75"/>
        </w:rPr>
        <w:t>กรกฎาคม</w:t>
      </w:r>
      <w:r>
        <w:rPr>
          <w:spacing w:val="17"/>
        </w:rPr>
        <w:t> </w:t>
      </w:r>
      <w:r>
        <w:rPr>
          <w:w w:val="75"/>
        </w:rPr>
        <w:t>2563</w:t>
      </w:r>
    </w:p>
    <w:p>
      <w:pPr>
        <w:pStyle w:val="BodyText"/>
        <w:ind w:left="2128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1"/>
        </w:rPr>
        <w:t> </w:t>
      </w:r>
      <w:r>
        <w:rPr>
          <w:w w:val="70"/>
        </w:rPr>
        <w:t>ด่วนมากที่</w:t>
      </w:r>
      <w:r>
        <w:rPr>
          <w:spacing w:val="-21"/>
        </w:rPr>
        <w:t> </w:t>
      </w:r>
      <w:r>
        <w:rPr>
          <w:w w:val="70"/>
        </w:rPr>
        <w:t>มท 0808.2/ว</w:t>
      </w:r>
      <w:r>
        <w:rPr>
          <w:spacing w:val="-8"/>
        </w:rPr>
        <w:t> </w:t>
      </w:r>
      <w:r>
        <w:rPr>
          <w:w w:val="70"/>
        </w:rPr>
        <w:t>1095</w:t>
      </w:r>
      <w:r>
        <w:rPr>
          <w:spacing w:val="-8"/>
        </w:rPr>
        <w:t> </w:t>
      </w:r>
      <w:r>
        <w:rPr>
          <w:w w:val="70"/>
        </w:rPr>
        <w:t>ลงวันที่</w:t>
      </w:r>
      <w:r>
        <w:rPr>
          <w:spacing w:val="-8"/>
        </w:rPr>
        <w:t> </w:t>
      </w:r>
      <w:r>
        <w:rPr>
          <w:w w:val="70"/>
        </w:rPr>
        <w:t>28</w:t>
      </w:r>
      <w:r>
        <w:rPr>
          <w:spacing w:val="40"/>
        </w:rPr>
        <w:t> </w:t>
      </w:r>
      <w:r>
        <w:rPr>
          <w:w w:val="70"/>
        </w:rPr>
        <w:t>พฤษภาคม</w:t>
      </w:r>
      <w:r>
        <w:rPr>
          <w:spacing w:val="40"/>
        </w:rPr>
        <w:t> </w:t>
      </w:r>
      <w:r>
        <w:rPr>
          <w:w w:val="70"/>
        </w:rPr>
        <w:t>2564</w:t>
      </w:r>
    </w:p>
    <w:p>
      <w:pPr>
        <w:pStyle w:val="BodyText"/>
        <w:spacing w:before="6"/>
        <w:ind w:left="397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jc w:val="right"/>
      </w:pPr>
      <w:r>
        <w:rPr/>
        <w:br w:type="column"/>
      </w:r>
      <w:r>
        <w:rPr>
          <w:spacing w:val="-2"/>
          <w:w w:val="75"/>
        </w:rPr>
        <w:t>3,000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6976" w:space="40"/>
            <w:col w:w="993" w:space="39"/>
            <w:col w:w="1661" w:space="39"/>
            <w:col w:w="735"/>
          </w:cols>
        </w:sectPr>
      </w:pPr>
    </w:p>
    <w:p>
      <w:pPr>
        <w:pStyle w:val="BodyText"/>
        <w:spacing w:before="4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7"/>
        <w:ind w:left="1848"/>
      </w:pPr>
      <w:r>
        <w:rPr>
          <w:spacing w:val="-2"/>
          <w:w w:val="70"/>
        </w:rPr>
        <w:t>รายจ่ายเกี่ยวเนื่องกับการปฏิบัติราชการที่ไม่เข้าลักษณะรายจ่าย </w:t>
      </w:r>
      <w:r>
        <w:rPr>
          <w:w w:val="80"/>
        </w:rPr>
        <w:t>งบรายจ่ายอื่น ๆ</w:t>
      </w:r>
    </w:p>
    <w:p>
      <w:pPr>
        <w:pStyle w:val="BodyText"/>
        <w:ind w:left="2128"/>
      </w:pPr>
      <w:r>
        <w:rPr>
          <w:spacing w:val="-2"/>
          <w:w w:val="70"/>
        </w:rPr>
        <w:t>โครงการรณรงค์และแก้ไขปัญหายาเสพติด</w:t>
      </w:r>
      <w:r>
        <w:rPr>
          <w:spacing w:val="-13"/>
        </w:rPr>
        <w:t> </w:t>
      </w:r>
      <w:r>
        <w:rPr>
          <w:spacing w:val="-2"/>
          <w:w w:val="70"/>
        </w:rPr>
        <w:t>To</w:t>
      </w:r>
      <w:r>
        <w:rPr>
          <w:spacing w:val="-13"/>
        </w:rPr>
        <w:t> </w:t>
      </w:r>
      <w:r>
        <w:rPr>
          <w:spacing w:val="-2"/>
          <w:w w:val="70"/>
        </w:rPr>
        <w:t>be</w:t>
      </w:r>
      <w:r>
        <w:rPr>
          <w:spacing w:val="-13"/>
        </w:rPr>
        <w:t> </w:t>
      </w:r>
      <w:r>
        <w:rPr>
          <w:spacing w:val="-2"/>
          <w:w w:val="70"/>
        </w:rPr>
        <w:t>number </w:t>
      </w:r>
      <w:r>
        <w:rPr>
          <w:w w:val="70"/>
        </w:rPr>
        <w:t>one</w:t>
      </w:r>
      <w:r>
        <w:rPr/>
        <w:t> </w:t>
      </w:r>
      <w:r>
        <w:rPr>
          <w:w w:val="70"/>
        </w:rPr>
        <w:t>(ศูนย์เพื่อนใจวัยรุ่นในชุมชน/หมู่บ้าน)</w:t>
      </w:r>
      <w:r>
        <w:rPr/>
        <w:t> </w:t>
      </w:r>
      <w:r>
        <w:rPr>
          <w:w w:val="70"/>
        </w:rPr>
        <w:t>ทูลกระหม่อม </w:t>
      </w:r>
      <w:r>
        <w:rPr>
          <w:spacing w:val="-2"/>
          <w:w w:val="70"/>
        </w:rPr>
        <w:t>หญิงอุบลรัตนราชกัญญาสิริวัฒนาพรรณวดี เพื่อจ่ายเป็นค่าดำเนินงานตามโครงการรณรงค์และแก้ไข </w:t>
      </w:r>
      <w:r>
        <w:rPr>
          <w:w w:val="70"/>
        </w:rPr>
        <w:t>ปัญหายาเสพติด</w:t>
      </w:r>
      <w:r>
        <w:rPr>
          <w:spacing w:val="-14"/>
        </w:rPr>
        <w:t> </w:t>
      </w:r>
      <w:r>
        <w:rPr>
          <w:w w:val="70"/>
        </w:rPr>
        <w:t>To</w:t>
      </w:r>
      <w:r>
        <w:rPr>
          <w:spacing w:val="-14"/>
        </w:rPr>
        <w:t> </w:t>
      </w:r>
      <w:r>
        <w:rPr>
          <w:w w:val="70"/>
        </w:rPr>
        <w:t>be</w:t>
      </w:r>
      <w:r>
        <w:rPr>
          <w:spacing w:val="-14"/>
        </w:rPr>
        <w:t> </w:t>
      </w:r>
      <w:r>
        <w:rPr>
          <w:w w:val="70"/>
        </w:rPr>
        <w:t>number</w:t>
      </w:r>
      <w:r>
        <w:rPr>
          <w:spacing w:val="-14"/>
        </w:rPr>
        <w:t> </w:t>
      </w:r>
      <w:r>
        <w:rPr>
          <w:w w:val="70"/>
        </w:rPr>
        <w:t>one</w:t>
      </w:r>
      <w:r>
        <w:rPr>
          <w:spacing w:val="-14"/>
        </w:rPr>
        <w:t> </w:t>
      </w:r>
      <w:r>
        <w:rPr>
          <w:w w:val="70"/>
        </w:rPr>
        <w:t>(ศูนย์เพื่อนใจวัยรุ่น </w:t>
      </w:r>
      <w:r>
        <w:rPr>
          <w:spacing w:val="-2"/>
          <w:w w:val="70"/>
        </w:rPr>
        <w:t>ในชุมชน/หมู่บ้าน)ทูลกระหม่อมหญิงอุบลรัตนราชกัญญา </w:t>
      </w:r>
      <w:r>
        <w:rPr>
          <w:w w:val="70"/>
        </w:rPr>
        <w:t>สิริวัฒนาพรรณวดี</w:t>
      </w:r>
      <w:r>
        <w:rPr>
          <w:spacing w:val="-4"/>
        </w:rPr>
        <w:t> </w:t>
      </w:r>
      <w:r>
        <w:rPr>
          <w:w w:val="70"/>
        </w:rPr>
        <w:t>เช่น</w:t>
      </w:r>
      <w:r>
        <w:rPr>
          <w:spacing w:val="-4"/>
        </w:rPr>
        <w:t> </w:t>
      </w:r>
      <w:r>
        <w:rPr>
          <w:w w:val="70"/>
        </w:rPr>
        <w:t>ค่าวิทยากร</w:t>
      </w:r>
      <w:r>
        <w:rPr>
          <w:spacing w:val="-4"/>
        </w:rPr>
        <w:t> </w:t>
      </w:r>
      <w:r>
        <w:rPr>
          <w:w w:val="70"/>
        </w:rPr>
        <w:t>ค่าอาหาร</w:t>
      </w:r>
      <w:r>
        <w:rPr>
          <w:spacing w:val="-4"/>
        </w:rPr>
        <w:t> </w:t>
      </w:r>
      <w:r>
        <w:rPr>
          <w:w w:val="70"/>
        </w:rPr>
        <w:t>ค่าอาหารว่าง </w:t>
      </w:r>
      <w:r>
        <w:rPr>
          <w:spacing w:val="-2"/>
          <w:w w:val="80"/>
        </w:rPr>
        <w:t>และเครื่องดื่ม</w:t>
      </w:r>
    </w:p>
    <w:p>
      <w:pPr>
        <w:pStyle w:val="BodyText"/>
        <w:ind w:left="2128"/>
      </w:pPr>
      <w:r>
        <w:rPr>
          <w:w w:val="70"/>
        </w:rPr>
        <w:t>และค่าใช่จ่ายอื่นๆที่จำเป็นและเกี่ยวข้อง</w:t>
      </w:r>
      <w:r>
        <w:rPr/>
        <w:t> </w:t>
      </w:r>
      <w:r>
        <w:rPr>
          <w:w w:val="70"/>
        </w:rPr>
        <w:t>เป็นต้น</w:t>
      </w:r>
      <w:r>
        <w:rPr/>
        <w:t> </w:t>
      </w:r>
      <w:r>
        <w:rPr>
          <w:w w:val="70"/>
        </w:rPr>
        <w:t>(สำนัก </w:t>
      </w:r>
      <w:r>
        <w:rPr>
          <w:spacing w:val="-4"/>
          <w:w w:val="80"/>
        </w:rPr>
        <w:t>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1"/>
        </w:rPr>
        <w:t> </w:t>
      </w:r>
      <w:r>
        <w:rPr>
          <w:w w:val="70"/>
        </w:rPr>
        <w:t>ด่วนมากที่</w:t>
      </w:r>
      <w:r>
        <w:rPr>
          <w:spacing w:val="-21"/>
        </w:rPr>
        <w:t> </w:t>
      </w:r>
      <w:r>
        <w:rPr>
          <w:w w:val="70"/>
        </w:rPr>
        <w:t>มท 0808.2/ว</w:t>
      </w:r>
      <w:r>
        <w:rPr>
          <w:spacing w:val="-8"/>
        </w:rPr>
        <w:t> </w:t>
      </w:r>
      <w:r>
        <w:rPr>
          <w:w w:val="70"/>
        </w:rPr>
        <w:t>1095</w:t>
      </w:r>
      <w:r>
        <w:rPr>
          <w:spacing w:val="-8"/>
        </w:rPr>
        <w:t> </w:t>
      </w:r>
      <w:r>
        <w:rPr>
          <w:w w:val="70"/>
        </w:rPr>
        <w:t>ลงวันที่</w:t>
      </w:r>
      <w:r>
        <w:rPr>
          <w:spacing w:val="-8"/>
        </w:rPr>
        <w:t> </w:t>
      </w:r>
      <w:r>
        <w:rPr>
          <w:w w:val="70"/>
        </w:rPr>
        <w:t>28</w:t>
      </w:r>
      <w:r>
        <w:rPr>
          <w:spacing w:val="40"/>
        </w:rPr>
        <w:t> </w:t>
      </w:r>
      <w:r>
        <w:rPr>
          <w:w w:val="70"/>
        </w:rPr>
        <w:t>พฤษภาคม</w:t>
      </w:r>
      <w:r>
        <w:rPr>
          <w:spacing w:val="40"/>
        </w:rPr>
        <w:t> </w:t>
      </w:r>
      <w:r>
        <w:rPr>
          <w:w w:val="70"/>
        </w:rPr>
        <w:t>2564</w:t>
      </w:r>
    </w:p>
    <w:p>
      <w:pPr>
        <w:pStyle w:val="BodyText"/>
        <w:ind w:left="2128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(พ.ศ.2566-2570)</w:t>
      </w:r>
      <w:r>
        <w:rPr/>
        <w:t> </w:t>
      </w:r>
      <w:r>
        <w:rPr>
          <w:w w:val="65"/>
        </w:rPr>
        <w:t>เพิ่มเติม </w:t>
      </w:r>
      <w:r>
        <w:rPr>
          <w:w w:val="75"/>
        </w:rPr>
        <w:t>(ฉบับที่ 1)</w:t>
      </w:r>
      <w:r>
        <w:rPr>
          <w:spacing w:val="40"/>
        </w:rPr>
        <w:t> </w:t>
      </w:r>
      <w:r>
        <w:rPr>
          <w:w w:val="75"/>
        </w:rPr>
        <w:t>หน้าที่ 7 ลำดับที่ 3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73"/>
      </w:pPr>
    </w:p>
    <w:p>
      <w:pPr>
        <w:pStyle w:val="BodyText"/>
        <w:ind w:left="286"/>
      </w:pPr>
      <w:r>
        <w:rPr>
          <w:spacing w:val="-4"/>
          <w:w w:val="70"/>
        </w:rPr>
        <w:t>จำนวน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73"/>
      </w:pPr>
    </w:p>
    <w:p>
      <w:pPr>
        <w:pStyle w:val="BodyText"/>
        <w:ind w:left="1029"/>
      </w:pPr>
      <w:r>
        <w:rPr>
          <w:spacing w:val="-2"/>
          <w:w w:val="60"/>
        </w:rPr>
        <w:t>60,000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73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88" w:space="40"/>
            <w:col w:w="881" w:space="39"/>
            <w:col w:w="1661" w:space="39"/>
            <w:col w:w="735"/>
          </w:cols>
        </w:sectPr>
      </w:pPr>
    </w:p>
    <w:p>
      <w:pPr>
        <w:pStyle w:val="BodyText"/>
        <w:spacing w:before="6"/>
        <w:ind w:left="2128"/>
      </w:pPr>
      <w:r>
        <w:rPr>
          <w:spacing w:val="-2"/>
          <w:w w:val="70"/>
        </w:rPr>
        <w:t>โครงการสัตว์ปลอดโรคคนปลอดภัยจากโรคพิษสุนัขบ้าตาม </w:t>
      </w:r>
      <w:r>
        <w:rPr>
          <w:w w:val="70"/>
        </w:rPr>
        <w:t>ปฏิธานศาสตราจารย์</w:t>
      </w:r>
      <w:r>
        <w:rPr/>
        <w:t> </w:t>
      </w:r>
      <w:r>
        <w:rPr>
          <w:w w:val="70"/>
        </w:rPr>
        <w:t>ดร.สมเด็จพระเจ้าน้องนางเธอ</w:t>
      </w:r>
      <w:r>
        <w:rPr/>
        <w:t> </w:t>
      </w:r>
      <w:r>
        <w:rPr>
          <w:w w:val="70"/>
        </w:rPr>
        <w:t>เจ้าฟ้า จุฬาภรณวลัยลักษณ์</w:t>
      </w:r>
      <w:r>
        <w:rPr/>
        <w:t> </w:t>
      </w:r>
      <w:r>
        <w:rPr>
          <w:w w:val="70"/>
        </w:rPr>
        <w:t>อัครราชกุมารี</w:t>
      </w:r>
      <w:r>
        <w:rPr/>
        <w:t> </w:t>
      </w:r>
      <w:r>
        <w:rPr>
          <w:w w:val="70"/>
        </w:rPr>
        <w:t>กรมพระศรีสวางค </w:t>
      </w:r>
      <w:r>
        <w:rPr>
          <w:spacing w:val="-2"/>
          <w:w w:val="75"/>
        </w:rPr>
        <w:t>วัฒนวรขัตติราชนารี </w:t>
      </w:r>
      <w:r>
        <w:rPr>
          <w:spacing w:val="-2"/>
          <w:w w:val="70"/>
        </w:rPr>
        <w:t>เพื่อจ่ายเป็นค่าใช้จ่ายในการดำเนินงานตามโครงการสัตว์ ปลอดโรคคนปลอดภัยจากโรคพิษสุนัขบ้าตามปฏิธาน </w:t>
      </w:r>
      <w:r>
        <w:rPr>
          <w:spacing w:val="-2"/>
          <w:w w:val="80"/>
        </w:rPr>
        <w:t>ศาสตราจารย์</w:t>
      </w:r>
    </w:p>
    <w:p>
      <w:pPr>
        <w:pStyle w:val="BodyText"/>
        <w:ind w:left="2128"/>
      </w:pPr>
      <w:r>
        <w:rPr>
          <w:w w:val="70"/>
        </w:rPr>
        <w:t>ดร.สมเด็จพระเจ้าน้องนางเธอ</w:t>
      </w:r>
      <w:r>
        <w:rPr/>
        <w:t> </w:t>
      </w:r>
      <w:r>
        <w:rPr>
          <w:w w:val="70"/>
        </w:rPr>
        <w:t>เจ้าฟ้าจุฬาภรณวลัยลักษณ์ </w:t>
      </w:r>
      <w:r>
        <w:rPr>
          <w:spacing w:val="-2"/>
          <w:w w:val="70"/>
        </w:rPr>
        <w:t>อัครราชกุมารี</w:t>
      </w:r>
      <w:r>
        <w:rPr>
          <w:spacing w:val="-13"/>
        </w:rPr>
        <w:t> </w:t>
      </w:r>
      <w:r>
        <w:rPr>
          <w:spacing w:val="-2"/>
          <w:w w:val="70"/>
        </w:rPr>
        <w:t>กรมพระศรีสวางควัฒน</w:t>
      </w:r>
      <w:r>
        <w:rPr>
          <w:spacing w:val="-13"/>
        </w:rPr>
        <w:t> </w:t>
      </w:r>
      <w:r>
        <w:rPr>
          <w:spacing w:val="-2"/>
          <w:w w:val="70"/>
        </w:rPr>
        <w:t>วรขัตติราชนารี</w:t>
      </w:r>
      <w:r>
        <w:rPr>
          <w:spacing w:val="-13"/>
        </w:rPr>
        <w:t> </w:t>
      </w:r>
      <w:r>
        <w:rPr>
          <w:spacing w:val="-2"/>
          <w:w w:val="70"/>
        </w:rPr>
        <w:t>เช่น ค่าจัดซื้อวัคซีนและอุปกรณ์ในการฉีดเพื่อป้องกันโรค </w:t>
      </w:r>
      <w:r>
        <w:rPr>
          <w:spacing w:val="-2"/>
          <w:w w:val="75"/>
        </w:rPr>
        <w:t>พิษสุนัขบ้า(สำนักปลัด)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(พ.ศ.2566-</w:t>
      </w:r>
      <w:r>
        <w:rPr>
          <w:w w:val="65"/>
        </w:rPr>
        <w:t>2570) </w:t>
      </w:r>
      <w:r>
        <w:rPr>
          <w:w w:val="75"/>
        </w:rPr>
        <w:t>เปลี่ยนแปลง (ฉบับที่ 1) หน้าที่ 3</w:t>
      </w:r>
      <w:r>
        <w:rPr>
          <w:spacing w:val="40"/>
        </w:rPr>
        <w:t> </w:t>
      </w:r>
      <w:r>
        <w:rPr>
          <w:w w:val="75"/>
        </w:rPr>
        <w:t>ลำดับที่ 1</w:t>
      </w:r>
    </w:p>
    <w:p>
      <w:pPr>
        <w:pStyle w:val="BodyText"/>
        <w:spacing w:before="6"/>
        <w:ind w:left="384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ind w:left="1029"/>
      </w:pPr>
      <w:r>
        <w:rPr/>
        <w:br w:type="column"/>
      </w:r>
      <w:r>
        <w:rPr>
          <w:spacing w:val="-2"/>
          <w:w w:val="60"/>
        </w:rPr>
        <w:t>24,000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6989" w:space="40"/>
            <w:col w:w="980" w:space="39"/>
            <w:col w:w="1661" w:space="39"/>
            <w:col w:w="735"/>
          </w:cols>
        </w:sectPr>
      </w:pP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7"/>
        <w:ind w:left="2128"/>
      </w:pPr>
      <w:r>
        <w:rPr>
          <w:w w:val="70"/>
        </w:rPr>
        <w:t>โครงการสืบสานพระราชปณิธานสมเด็จย่า</w:t>
      </w:r>
      <w:r>
        <w:rPr/>
        <w:t> </w:t>
      </w:r>
      <w:r>
        <w:rPr>
          <w:w w:val="70"/>
        </w:rPr>
        <w:t>ต้านภัยมะเร็งเต้า </w:t>
      </w:r>
      <w:r>
        <w:rPr>
          <w:spacing w:val="-6"/>
          <w:w w:val="80"/>
        </w:rPr>
        <w:t>นม</w:t>
      </w:r>
    </w:p>
    <w:p>
      <w:pPr>
        <w:pStyle w:val="BodyText"/>
        <w:ind w:left="2128"/>
      </w:pPr>
      <w:r>
        <w:rPr>
          <w:spacing w:val="-2"/>
          <w:w w:val="70"/>
        </w:rPr>
        <w:t>เพื่อจ่ายเป็นค่าดำเนินงานตามโครงการสืบสานพระราช </w:t>
      </w:r>
      <w:r>
        <w:rPr>
          <w:w w:val="70"/>
        </w:rPr>
        <w:t>ปณิธานสมเด็จย่า</w:t>
      </w:r>
      <w:r>
        <w:rPr>
          <w:spacing w:val="-7"/>
        </w:rPr>
        <w:t> </w:t>
      </w:r>
      <w:r>
        <w:rPr>
          <w:w w:val="70"/>
        </w:rPr>
        <w:t>ต้านภัยมะเร็งเต้านม</w:t>
      </w:r>
      <w:r>
        <w:rPr>
          <w:spacing w:val="-7"/>
        </w:rPr>
        <w:t> </w:t>
      </w:r>
      <w:r>
        <w:rPr>
          <w:w w:val="70"/>
        </w:rPr>
        <w:t>เช่น</w:t>
      </w:r>
      <w:r>
        <w:rPr>
          <w:spacing w:val="-7"/>
        </w:rPr>
        <w:t> </w:t>
      </w:r>
      <w:r>
        <w:rPr>
          <w:w w:val="70"/>
        </w:rPr>
        <w:t>ค่าวิทยากร</w:t>
      </w:r>
      <w:r>
        <w:rPr>
          <w:spacing w:val="-7"/>
        </w:rPr>
        <w:t> </w:t>
      </w:r>
      <w:r>
        <w:rPr>
          <w:w w:val="70"/>
        </w:rPr>
        <w:t>ค่า </w:t>
      </w:r>
      <w:r>
        <w:rPr>
          <w:w w:val="75"/>
        </w:rPr>
        <w:t>อาหาร ค่าอาหารว่างและเครื่องดื่ม</w:t>
      </w:r>
      <w:r>
        <w:rPr>
          <w:spacing w:val="12"/>
        </w:rPr>
        <w:t> </w:t>
      </w:r>
      <w:r>
        <w:rPr>
          <w:w w:val="75"/>
        </w:rPr>
        <w:t>และค่าใช่จ่ายอื่นๆที่ จำเป็นและเกี่ยวข้อง เป็นต้น 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1"/>
        </w:rPr>
        <w:t> </w:t>
      </w:r>
      <w:r>
        <w:rPr>
          <w:w w:val="70"/>
        </w:rPr>
        <w:t>ด่วนมากที่</w:t>
      </w:r>
      <w:r>
        <w:rPr>
          <w:spacing w:val="-21"/>
        </w:rPr>
        <w:t> </w:t>
      </w:r>
      <w:r>
        <w:rPr>
          <w:w w:val="70"/>
        </w:rPr>
        <w:t>มท 0808.2/ว</w:t>
      </w:r>
      <w:r>
        <w:rPr>
          <w:spacing w:val="-8"/>
        </w:rPr>
        <w:t> </w:t>
      </w:r>
      <w:r>
        <w:rPr>
          <w:w w:val="70"/>
        </w:rPr>
        <w:t>1095</w:t>
      </w:r>
      <w:r>
        <w:rPr>
          <w:spacing w:val="-8"/>
        </w:rPr>
        <w:t> </w:t>
      </w:r>
      <w:r>
        <w:rPr>
          <w:w w:val="70"/>
        </w:rPr>
        <w:t>ลงวันที่</w:t>
      </w:r>
      <w:r>
        <w:rPr>
          <w:spacing w:val="40"/>
        </w:rPr>
        <w:t> </w:t>
      </w:r>
      <w:r>
        <w:rPr>
          <w:w w:val="70"/>
        </w:rPr>
        <w:t>28</w:t>
      </w:r>
      <w:r>
        <w:rPr>
          <w:spacing w:val="40"/>
        </w:rPr>
        <w:t> </w:t>
      </w:r>
      <w:r>
        <w:rPr>
          <w:w w:val="70"/>
        </w:rPr>
        <w:t>พฤษภาคม</w:t>
      </w:r>
      <w:r>
        <w:rPr>
          <w:spacing w:val="-8"/>
        </w:rPr>
        <w:t> </w:t>
      </w:r>
      <w:r>
        <w:rPr>
          <w:w w:val="70"/>
        </w:rPr>
        <w:t>2564</w:t>
      </w:r>
    </w:p>
    <w:p>
      <w:pPr>
        <w:pStyle w:val="BodyText"/>
        <w:ind w:left="2128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(พ.ศ.2566-2570)</w:t>
      </w:r>
      <w:r>
        <w:rPr>
          <w:spacing w:val="40"/>
        </w:rPr>
        <w:t> </w:t>
      </w:r>
      <w:r>
        <w:rPr>
          <w:w w:val="65"/>
        </w:rPr>
        <w:t>เพิ่มเติม </w:t>
      </w:r>
      <w:r>
        <w:rPr>
          <w:w w:val="75"/>
        </w:rPr>
        <w:t>(ฉบับที่ 1)</w:t>
      </w:r>
      <w:r>
        <w:rPr>
          <w:spacing w:val="40"/>
        </w:rPr>
        <w:t> </w:t>
      </w:r>
      <w:r>
        <w:rPr>
          <w:w w:val="75"/>
        </w:rPr>
        <w:t>หน้าที่ 6 ลำดับที่ 2</w:t>
      </w:r>
    </w:p>
    <w:p>
      <w:pPr>
        <w:pStyle w:val="BodyText"/>
        <w:spacing w:before="77"/>
        <w:ind w:left="303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7"/>
        <w:ind w:left="1029"/>
      </w:pPr>
      <w:r>
        <w:rPr/>
        <w:br w:type="column"/>
      </w:r>
      <w:r>
        <w:rPr>
          <w:spacing w:val="-2"/>
          <w:w w:val="60"/>
        </w:rPr>
        <w:t>30,000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71" w:space="40"/>
            <w:col w:w="898" w:space="39"/>
            <w:col w:w="1661" w:space="39"/>
            <w:col w:w="735"/>
          </w:cols>
        </w:sectPr>
      </w:pPr>
    </w:p>
    <w:p>
      <w:pPr>
        <w:pStyle w:val="BodyText"/>
        <w:spacing w:before="6"/>
        <w:ind w:left="2128"/>
      </w:pPr>
      <w:r>
        <w:rPr>
          <w:spacing w:val="-2"/>
          <w:w w:val="70"/>
        </w:rPr>
        <w:t>โครงการอบรมหมอหมู่บ้านในพระราชประสงค์ เพื่อจ่ายเป็นค่าดำเนินงานตามโครงการอบรมหมอหมู่บ้านใน </w:t>
      </w:r>
      <w:r>
        <w:rPr>
          <w:w w:val="70"/>
        </w:rPr>
        <w:t>พระราชประสงค์</w:t>
      </w:r>
      <w:r>
        <w:rPr>
          <w:spacing w:val="40"/>
        </w:rPr>
        <w:t> </w:t>
      </w:r>
      <w:r>
        <w:rPr>
          <w:w w:val="70"/>
        </w:rPr>
        <w:t>เช่น</w:t>
      </w:r>
      <w:r>
        <w:rPr/>
        <w:t> </w:t>
      </w:r>
      <w:r>
        <w:rPr>
          <w:w w:val="70"/>
        </w:rPr>
        <w:t>ค่าวิทยากร</w:t>
      </w:r>
      <w:r>
        <w:rPr/>
        <w:t> </w:t>
      </w:r>
      <w:r>
        <w:rPr>
          <w:w w:val="70"/>
        </w:rPr>
        <w:t>ค่าอาหาร</w:t>
      </w:r>
      <w:r>
        <w:rPr/>
        <w:t> </w:t>
      </w:r>
      <w:r>
        <w:rPr>
          <w:w w:val="70"/>
        </w:rPr>
        <w:t>ค่าอาหารว่าง </w:t>
      </w:r>
      <w:r>
        <w:rPr>
          <w:w w:val="75"/>
        </w:rPr>
        <w:t>และเครื่องดื่ม</w:t>
      </w:r>
      <w:r>
        <w:rPr>
          <w:spacing w:val="12"/>
        </w:rPr>
        <w:t> </w:t>
      </w:r>
      <w:r>
        <w:rPr>
          <w:w w:val="75"/>
        </w:rPr>
        <w:t>และค่าใช่จ่ายอื่นๆที่จำเป็นและเกี่ยวข้อง เป็นต้น 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40"/>
        </w:rPr>
        <w:t> </w:t>
      </w:r>
      <w:r>
        <w:rPr>
          <w:w w:val="70"/>
        </w:rPr>
        <w:t>ด่วนมาก</w:t>
      </w:r>
      <w:r>
        <w:rPr>
          <w:spacing w:val="-19"/>
        </w:rPr>
        <w:t> </w:t>
      </w:r>
      <w:r>
        <w:rPr>
          <w:w w:val="70"/>
        </w:rPr>
        <w:t>ที่</w:t>
      </w:r>
      <w:r>
        <w:rPr>
          <w:spacing w:val="-19"/>
        </w:rPr>
        <w:t> </w:t>
      </w:r>
      <w:r>
        <w:rPr>
          <w:w w:val="70"/>
        </w:rPr>
        <w:t>มท 0808.2ว</w:t>
      </w:r>
      <w:r>
        <w:rPr>
          <w:spacing w:val="-11"/>
        </w:rPr>
        <w:t> </w:t>
      </w:r>
      <w:r>
        <w:rPr>
          <w:w w:val="70"/>
        </w:rPr>
        <w:t>1095</w:t>
      </w:r>
      <w:r>
        <w:rPr>
          <w:spacing w:val="-11"/>
        </w:rPr>
        <w:t> </w:t>
      </w:r>
      <w:r>
        <w:rPr>
          <w:w w:val="70"/>
        </w:rPr>
        <w:t>ลงวันที่</w:t>
      </w:r>
      <w:r>
        <w:rPr>
          <w:spacing w:val="-11"/>
        </w:rPr>
        <w:t> </w:t>
      </w:r>
      <w:r>
        <w:rPr>
          <w:w w:val="70"/>
        </w:rPr>
        <w:t>28</w:t>
      </w:r>
      <w:r>
        <w:rPr>
          <w:spacing w:val="40"/>
        </w:rPr>
        <w:t> </w:t>
      </w:r>
      <w:r>
        <w:rPr>
          <w:w w:val="70"/>
        </w:rPr>
        <w:t>พฤษภาคม</w:t>
      </w:r>
      <w:r>
        <w:rPr>
          <w:spacing w:val="40"/>
        </w:rPr>
        <w:t> </w:t>
      </w:r>
      <w:r>
        <w:rPr>
          <w:w w:val="70"/>
        </w:rPr>
        <w:t>2564</w:t>
      </w:r>
    </w:p>
    <w:p>
      <w:pPr>
        <w:pStyle w:val="BodyText"/>
        <w:ind w:left="2128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(พ.ศ.2566-2570)</w:t>
      </w:r>
      <w:r>
        <w:rPr>
          <w:spacing w:val="40"/>
        </w:rPr>
        <w:t> </w:t>
      </w:r>
      <w:r>
        <w:rPr>
          <w:w w:val="65"/>
        </w:rPr>
        <w:t>เพิ่มเติม </w:t>
      </w:r>
      <w:r>
        <w:rPr>
          <w:w w:val="75"/>
        </w:rPr>
        <w:t>(ฉบับที่ 1)</w:t>
      </w:r>
      <w:r>
        <w:rPr>
          <w:spacing w:val="40"/>
        </w:rPr>
        <w:t> </w:t>
      </w:r>
      <w:r>
        <w:rPr>
          <w:w w:val="75"/>
        </w:rPr>
        <w:t>หน้าที่ 5 ลำดับที่ 1</w:t>
      </w:r>
    </w:p>
    <w:p>
      <w:pPr>
        <w:pStyle w:val="BodyText"/>
        <w:spacing w:before="6"/>
        <w:ind w:left="312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ind w:left="1029"/>
      </w:pPr>
      <w:r>
        <w:rPr/>
        <w:br w:type="column"/>
      </w:r>
      <w:r>
        <w:rPr>
          <w:spacing w:val="-2"/>
          <w:w w:val="60"/>
        </w:rPr>
        <w:t>30,000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7062" w:space="40"/>
            <w:col w:w="907" w:space="39"/>
            <w:col w:w="1661" w:space="39"/>
            <w:col w:w="735"/>
          </w:cols>
        </w:sectPr>
      </w:pPr>
    </w:p>
    <w:p>
      <w:pPr>
        <w:pStyle w:val="BodyText"/>
        <w:spacing w:before="5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spacing w:before="52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ค่าวัสดุ</w:t>
      </w:r>
    </w:p>
    <w:p>
      <w:pPr>
        <w:pStyle w:val="BodyText"/>
        <w:spacing w:line="244" w:lineRule="auto" w:before="39"/>
        <w:ind w:left="2128" w:hanging="280"/>
      </w:pPr>
      <w:r>
        <w:rPr>
          <w:spacing w:val="-2"/>
          <w:w w:val="75"/>
        </w:rPr>
        <w:t>วัสดุวิทยาศาสตร์หรือการแพทย์ </w:t>
      </w:r>
      <w:r>
        <w:rPr>
          <w:spacing w:val="-2"/>
          <w:w w:val="70"/>
        </w:rPr>
        <w:t>เพื่อจ่ายเป็นค่าดำเนินงานตามโครงการอบรมหมอหมู่บ้านใน </w:t>
      </w:r>
      <w:r>
        <w:rPr>
          <w:w w:val="70"/>
        </w:rPr>
        <w:t>พระราชประสงค์</w:t>
      </w:r>
      <w:r>
        <w:rPr>
          <w:spacing w:val="40"/>
        </w:rPr>
        <w:t> </w:t>
      </w:r>
      <w:r>
        <w:rPr>
          <w:w w:val="70"/>
        </w:rPr>
        <w:t>เช่น</w:t>
      </w:r>
      <w:r>
        <w:rPr/>
        <w:t> </w:t>
      </w:r>
      <w:r>
        <w:rPr>
          <w:w w:val="70"/>
        </w:rPr>
        <w:t>ค่าวิทยากร</w:t>
      </w:r>
      <w:r>
        <w:rPr/>
        <w:t> </w:t>
      </w:r>
      <w:r>
        <w:rPr>
          <w:w w:val="70"/>
        </w:rPr>
        <w:t>ค่าอาหาร</w:t>
      </w:r>
      <w:r>
        <w:rPr/>
        <w:t> </w:t>
      </w:r>
      <w:r>
        <w:rPr>
          <w:w w:val="70"/>
        </w:rPr>
        <w:t>ค่าอาหารว่าง </w:t>
      </w:r>
      <w:r>
        <w:rPr>
          <w:w w:val="75"/>
        </w:rPr>
        <w:t>และเครื่องดื่ม</w:t>
      </w:r>
      <w:r>
        <w:rPr>
          <w:spacing w:val="12"/>
        </w:rPr>
        <w:t> </w:t>
      </w:r>
      <w:r>
        <w:rPr>
          <w:w w:val="75"/>
        </w:rPr>
        <w:t>และค่าใช่จ่ายอื่นๆที่จำเป็นและเกี่ยวข้อง เป็นต้น 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40"/>
        </w:rPr>
        <w:t> </w:t>
      </w:r>
      <w:r>
        <w:rPr>
          <w:w w:val="70"/>
        </w:rPr>
        <w:t>ด่วนมาก</w:t>
      </w:r>
      <w:r>
        <w:rPr>
          <w:spacing w:val="-19"/>
        </w:rPr>
        <w:t> </w:t>
      </w:r>
      <w:r>
        <w:rPr>
          <w:w w:val="70"/>
        </w:rPr>
        <w:t>ที่</w:t>
      </w:r>
      <w:r>
        <w:rPr>
          <w:spacing w:val="-19"/>
        </w:rPr>
        <w:t> </w:t>
      </w:r>
      <w:r>
        <w:rPr>
          <w:w w:val="70"/>
        </w:rPr>
        <w:t>มท 0808.2ว</w:t>
      </w:r>
      <w:r>
        <w:rPr>
          <w:spacing w:val="-11"/>
        </w:rPr>
        <w:t> </w:t>
      </w:r>
      <w:r>
        <w:rPr>
          <w:w w:val="70"/>
        </w:rPr>
        <w:t>1095</w:t>
      </w:r>
      <w:r>
        <w:rPr>
          <w:spacing w:val="-11"/>
        </w:rPr>
        <w:t> </w:t>
      </w:r>
      <w:r>
        <w:rPr>
          <w:w w:val="70"/>
        </w:rPr>
        <w:t>ลงวันที่</w:t>
      </w:r>
      <w:r>
        <w:rPr>
          <w:spacing w:val="-11"/>
        </w:rPr>
        <w:t> </w:t>
      </w:r>
      <w:r>
        <w:rPr>
          <w:w w:val="70"/>
        </w:rPr>
        <w:t>28</w:t>
      </w:r>
      <w:r>
        <w:rPr>
          <w:spacing w:val="40"/>
        </w:rPr>
        <w:t> </w:t>
      </w:r>
      <w:r>
        <w:rPr>
          <w:w w:val="70"/>
        </w:rPr>
        <w:t>พฤษภาคม</w:t>
      </w:r>
      <w:r>
        <w:rPr>
          <w:spacing w:val="40"/>
        </w:rPr>
        <w:t> </w:t>
      </w:r>
      <w:r>
        <w:rPr>
          <w:w w:val="70"/>
        </w:rPr>
        <w:t>2564</w:t>
      </w:r>
    </w:p>
    <w:p>
      <w:pPr>
        <w:pStyle w:val="BodyText"/>
        <w:ind w:left="2128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(พ.ศ.2566-2570)</w:t>
      </w:r>
      <w:r>
        <w:rPr>
          <w:spacing w:val="40"/>
        </w:rPr>
        <w:t> </w:t>
      </w:r>
      <w:r>
        <w:rPr>
          <w:w w:val="65"/>
        </w:rPr>
        <w:t>เพิ่มเติม </w:t>
      </w:r>
      <w:r>
        <w:rPr>
          <w:w w:val="75"/>
        </w:rPr>
        <w:t>(ฉบับที่ 1)</w:t>
      </w:r>
      <w:r>
        <w:rPr>
          <w:spacing w:val="40"/>
        </w:rPr>
        <w:t> </w:t>
      </w:r>
      <w:r>
        <w:rPr>
          <w:w w:val="75"/>
        </w:rPr>
        <w:t>หน้าที่ 5 ลำดับที่ 1</w:t>
      </w:r>
    </w:p>
    <w:p>
      <w:pPr>
        <w:spacing w:before="52"/>
        <w:ind w:left="546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pStyle w:val="BodyText"/>
        <w:spacing w:before="39"/>
        <w:ind w:left="312"/>
      </w:pPr>
      <w:r>
        <w:rPr>
          <w:spacing w:val="-4"/>
          <w:w w:val="70"/>
        </w:rPr>
        <w:t>จำนวน</w:t>
      </w:r>
    </w:p>
    <w:p>
      <w:pPr>
        <w:spacing w:before="52"/>
        <w:ind w:left="1121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4"/>
          <w:w w:val="55"/>
          <w:sz w:val="32"/>
        </w:rPr>
        <w:t>2,000</w:t>
      </w:r>
    </w:p>
    <w:p>
      <w:pPr>
        <w:pStyle w:val="BodyText"/>
        <w:spacing w:before="39"/>
        <w:ind w:left="1144"/>
      </w:pPr>
      <w:r>
        <w:rPr>
          <w:spacing w:val="-2"/>
          <w:w w:val="60"/>
        </w:rPr>
        <w:t>2,000</w:t>
      </w:r>
    </w:p>
    <w:p>
      <w:pPr>
        <w:spacing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39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62" w:space="40"/>
            <w:col w:w="907" w:space="39"/>
            <w:col w:w="1661" w:space="40"/>
            <w:col w:w="7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tabs>
          <w:tab w:pos="7647" w:val="left" w:leader="none"/>
        </w:tabs>
        <w:spacing w:line="249" w:lineRule="auto" w:before="52"/>
        <w:ind w:left="988" w:right="0" w:firstLine="3188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  <w:u w:val="single"/>
        </w:rPr>
        <w:t>แผนงานสังคมสงเคราะห์</w:t>
      </w: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งานสวัสดิการสังคมและสังคมสงเคราะห์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tabs>
          <w:tab w:pos="7647" w:val="left" w:leader="none"/>
        </w:tabs>
        <w:spacing w:line="383" w:lineRule="exact" w:before="0"/>
        <w:ind w:left="14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งบบุคลากร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spacing w:line="240" w:lineRule="auto" w:before="66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z w:val="32"/>
        </w:rPr>
      </w:r>
    </w:p>
    <w:p>
      <w:pPr>
        <w:spacing w:before="0"/>
        <w:ind w:left="879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spacing w:val="-2"/>
          <w:w w:val="55"/>
          <w:sz w:val="32"/>
        </w:rPr>
        <w:t>446,060</w:t>
      </w:r>
    </w:p>
    <w:p>
      <w:pPr>
        <w:spacing w:before="14"/>
        <w:ind w:left="879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spacing w:val="-2"/>
          <w:w w:val="55"/>
          <w:sz w:val="32"/>
        </w:rPr>
        <w:t>336,360</w:t>
      </w:r>
    </w:p>
    <w:p>
      <w:pPr>
        <w:spacing w:line="240" w:lineRule="auto" w:before="66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z w:val="32"/>
        </w:rPr>
      </w:r>
    </w:p>
    <w:p>
      <w:pPr>
        <w:spacing w:line="249" w:lineRule="auto" w:before="0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4"/>
          <w:w w:val="60"/>
          <w:sz w:val="32"/>
          <w:szCs w:val="32"/>
        </w:rPr>
        <w:t>บาท </w:t>
      </w:r>
      <w:r>
        <w:rPr>
          <w:rFonts w:ascii="Tahoma" w:hAnsi="Tahoma" w:cs="Tahoma" w:eastAsia="Tahoma"/>
          <w:b/>
          <w:bCs/>
          <w:spacing w:val="-5"/>
          <w:w w:val="60"/>
          <w:sz w:val="32"/>
          <w:szCs w:val="32"/>
        </w:rPr>
        <w:t>บาท</w:t>
      </w:r>
    </w:p>
    <w:p>
      <w:pPr>
        <w:spacing w:after="0" w:line="249" w:lineRule="auto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3" w:equalWidth="0">
            <w:col w:w="8009" w:space="40"/>
            <w:col w:w="1661" w:space="39"/>
            <w:col w:w="734"/>
          </w:cols>
        </w:sectPr>
      </w:pPr>
    </w:p>
    <w:p>
      <w:pPr>
        <w:spacing w:line="383" w:lineRule="exact" w:before="0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w w:val="60"/>
          <w:sz w:val="32"/>
          <w:szCs w:val="32"/>
        </w:rPr>
        <w:t>เงินเดือน</w:t>
      </w:r>
      <w:r>
        <w:rPr>
          <w:rFonts w:ascii="Tahoma" w:hAnsi="Tahoma" w:cs="Tahoma" w:eastAsia="Tahoma"/>
          <w:b/>
          <w:bCs/>
          <w:spacing w:val="-10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(ฝ่ายประจำ)</w:t>
      </w:r>
    </w:p>
    <w:p>
      <w:pPr>
        <w:pStyle w:val="BodyText"/>
        <w:spacing w:line="247" w:lineRule="auto" w:before="39"/>
        <w:ind w:left="2128" w:hanging="280"/>
      </w:pPr>
      <w:r>
        <w:rPr>
          <w:w w:val="70"/>
        </w:rPr>
        <w:t>เงินเดือนข้าราชการ</w:t>
      </w:r>
      <w:r>
        <w:rPr/>
        <w:t> </w:t>
      </w:r>
      <w:r>
        <w:rPr>
          <w:w w:val="70"/>
        </w:rPr>
        <w:t>หรือพนักงานส่วนท้องถิ่น เพื่อจ่ายเป็นเงินเดือน</w:t>
      </w:r>
      <w:r>
        <w:rPr>
          <w:spacing w:val="-1"/>
        </w:rPr>
        <w:t> </w:t>
      </w:r>
      <w:r>
        <w:rPr>
          <w:w w:val="70"/>
        </w:rPr>
        <w:t>รวมถึงเงินเลื่อนขั้นเงินเดือนประจำปี ให้แก่พนักงานส่วนตำบล</w:t>
      </w:r>
      <w:r>
        <w:rPr/>
        <w:t> </w:t>
      </w:r>
      <w:r>
        <w:rPr>
          <w:w w:val="70"/>
        </w:rPr>
        <w:t>(สำนักปลัด)</w:t>
      </w:r>
      <w:r>
        <w:rPr/>
        <w:t> </w:t>
      </w:r>
      <w:r>
        <w:rPr>
          <w:w w:val="70"/>
        </w:rPr>
        <w:t>จำนวน</w:t>
      </w:r>
      <w:r>
        <w:rPr/>
        <w:t> </w:t>
      </w:r>
      <w:r>
        <w:rPr>
          <w:w w:val="70"/>
        </w:rPr>
        <w:t>1</w:t>
      </w:r>
      <w:r>
        <w:rPr>
          <w:spacing w:val="40"/>
        </w:rPr>
        <w:t> </w:t>
      </w:r>
      <w:r>
        <w:rPr>
          <w:w w:val="70"/>
        </w:rPr>
        <w:t>อัตรา </w:t>
      </w:r>
      <w:r>
        <w:rPr>
          <w:w w:val="80"/>
        </w:rPr>
        <w:t>จำนวน</w:t>
      </w:r>
      <w:r>
        <w:rPr>
          <w:spacing w:val="-5"/>
          <w:w w:val="80"/>
        </w:rPr>
        <w:t> </w:t>
      </w:r>
      <w:r>
        <w:rPr>
          <w:w w:val="80"/>
        </w:rPr>
        <w:t>12</w:t>
      </w:r>
      <w:r>
        <w:rPr>
          <w:spacing w:val="26"/>
        </w:rPr>
        <w:t> </w:t>
      </w:r>
      <w:r>
        <w:rPr>
          <w:w w:val="80"/>
        </w:rPr>
        <w:t>เดือน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เป็นไปตามพระราชบัญญัติระเบียบบริหารงานบุคคล </w:t>
      </w:r>
      <w:r>
        <w:rPr>
          <w:w w:val="75"/>
        </w:rPr>
        <w:t>ส่วนท้องถิ่น พ.ศ. 2542</w:t>
      </w:r>
    </w:p>
    <w:p>
      <w:pPr>
        <w:pStyle w:val="BodyText"/>
        <w:ind w:left="2128"/>
      </w:pPr>
      <w:r>
        <w:rPr>
          <w:w w:val="65"/>
        </w:rPr>
        <w:t>-เป็นไปตามแผนอัตรากำลัง</w:t>
      </w:r>
      <w:r>
        <w:rPr/>
        <w:t> </w:t>
      </w:r>
      <w:r>
        <w:rPr>
          <w:w w:val="65"/>
        </w:rPr>
        <w:t>3</w:t>
      </w:r>
      <w:r>
        <w:rPr/>
        <w:t> </w:t>
      </w:r>
      <w:r>
        <w:rPr>
          <w:w w:val="65"/>
        </w:rPr>
        <w:t>ปี</w:t>
      </w:r>
      <w:r>
        <w:rPr/>
        <w:t> </w:t>
      </w:r>
      <w:r>
        <w:rPr>
          <w:w w:val="65"/>
        </w:rPr>
        <w:t>(พ.ศ.2567-2569)</w:t>
      </w:r>
      <w:r>
        <w:rPr/>
        <w:t> </w:t>
      </w:r>
      <w:r>
        <w:rPr>
          <w:w w:val="65"/>
        </w:rPr>
        <w:t>ของ </w:t>
      </w:r>
      <w:r>
        <w:rPr>
          <w:spacing w:val="-2"/>
          <w:w w:val="75"/>
        </w:rPr>
        <w:t>องค์การบริหารส่วนตำบลเขาตอก</w:t>
      </w:r>
    </w:p>
    <w:p>
      <w:pPr>
        <w:spacing w:line="383" w:lineRule="exact" w:before="0"/>
        <w:ind w:left="663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pStyle w:val="BodyText"/>
        <w:spacing w:before="39"/>
        <w:ind w:left="429"/>
      </w:pPr>
      <w:r>
        <w:rPr>
          <w:spacing w:val="-4"/>
          <w:w w:val="70"/>
        </w:rPr>
        <w:t>จำนวน</w:t>
      </w:r>
    </w:p>
    <w:p>
      <w:pPr>
        <w:spacing w:line="383" w:lineRule="exact" w:before="0"/>
        <w:ind w:left="879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336,360</w:t>
      </w:r>
    </w:p>
    <w:p>
      <w:pPr>
        <w:pStyle w:val="BodyText"/>
        <w:spacing w:before="39"/>
        <w:ind w:left="913"/>
      </w:pPr>
      <w:r>
        <w:rPr>
          <w:spacing w:val="-2"/>
          <w:w w:val="60"/>
        </w:rPr>
        <w:t>336,360</w:t>
      </w:r>
    </w:p>
    <w:p>
      <w:pPr>
        <w:spacing w:line="383" w:lineRule="exact" w:before="0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39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6945" w:space="40"/>
            <w:col w:w="1024" w:space="39"/>
            <w:col w:w="1661" w:space="40"/>
            <w:col w:w="734"/>
          </w:cols>
        </w:sectPr>
      </w:pPr>
    </w:p>
    <w:p>
      <w:pPr>
        <w:tabs>
          <w:tab w:pos="7647" w:val="left" w:leader="none"/>
        </w:tabs>
        <w:spacing w:line="368" w:lineRule="exact" w:before="0"/>
        <w:ind w:left="14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งบดำเนินงาน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spacing w:line="368" w:lineRule="exact" w:before="0"/>
        <w:ind w:left="879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109,700</w:t>
      </w:r>
    </w:p>
    <w:p>
      <w:pPr>
        <w:spacing w:line="368" w:lineRule="exact" w:before="0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spacing w:after="0" w:line="368" w:lineRule="exact"/>
        <w:jc w:val="left"/>
        <w:rPr>
          <w:rFonts w:ascii="Tahoma" w:hAnsi="Tahoma" w:cs="Tahoma" w:eastAsia="Tahoma"/>
          <w:b/>
          <w:sz w:val="32"/>
          <w:szCs w:val="32"/>
        </w:rPr>
        <w:sectPr>
          <w:pgSz w:w="11900" w:h="16840"/>
          <w:pgMar w:header="933" w:footer="0" w:top="1240" w:bottom="280" w:left="992" w:right="425"/>
          <w:cols w:num="3" w:equalWidth="0">
            <w:col w:w="8009" w:space="40"/>
            <w:col w:w="1661" w:space="39"/>
            <w:col w:w="734"/>
          </w:cols>
        </w:sectPr>
      </w:pPr>
    </w:p>
    <w:p>
      <w:pPr>
        <w:spacing w:before="13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ค่าตอบแทน</w:t>
      </w:r>
    </w:p>
    <w:p>
      <w:pPr>
        <w:pStyle w:val="BodyText"/>
        <w:spacing w:line="244" w:lineRule="auto" w:before="39"/>
        <w:ind w:left="2128" w:hanging="280"/>
      </w:pPr>
      <w:r>
        <w:rPr>
          <w:spacing w:val="-2"/>
          <w:w w:val="75"/>
        </w:rPr>
        <w:t>เงินช่วยเหลือการศึกษาบุตร </w:t>
      </w:r>
      <w:r>
        <w:rPr>
          <w:spacing w:val="-2"/>
          <w:w w:val="70"/>
        </w:rPr>
        <w:t>เงินช่วยเหลือการศึกษาบุตรข้าราชการ/พนักงาน/ลูกจ้าง </w:t>
      </w:r>
      <w:r>
        <w:rPr>
          <w:spacing w:val="-2"/>
          <w:w w:val="80"/>
        </w:rPr>
        <w:t>ประจำ </w:t>
      </w:r>
      <w:r>
        <w:rPr>
          <w:spacing w:val="-2"/>
          <w:w w:val="70"/>
        </w:rPr>
        <w:t>เพื่อจ่ายเป็นเงินช่วยเหลือการศึกษาบุตรของพนักงานส่วน </w:t>
      </w:r>
      <w:r>
        <w:rPr>
          <w:w w:val="75"/>
        </w:rPr>
        <w:t>ตำบลที่มีสิทธิเบิก (สำนักปลัด)</w:t>
      </w:r>
    </w:p>
    <w:p>
      <w:pPr>
        <w:pStyle w:val="BodyText"/>
        <w:ind w:left="2128"/>
      </w:pPr>
      <w:r>
        <w:rPr>
          <w:w w:val="70"/>
        </w:rPr>
        <w:t>-เป็นไปตามระเบียบกระทรวงมหาดไทย</w:t>
      </w:r>
      <w:r>
        <w:rPr>
          <w:spacing w:val="-22"/>
        </w:rPr>
        <w:t> </w:t>
      </w:r>
      <w:r>
        <w:rPr>
          <w:w w:val="70"/>
        </w:rPr>
        <w:t>ว่าด้วยเงินสวัสดิการ เกี่ยวกับการศึกษาบุตรของพนักงานส่วนท้องถิ่น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2563</w:t>
      </w:r>
    </w:p>
    <w:p>
      <w:pPr>
        <w:spacing w:before="13"/>
        <w:ind w:left="492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pStyle w:val="BodyText"/>
        <w:spacing w:before="53"/>
        <w:rPr>
          <w:rFonts w:ascii="Tahoma"/>
          <w:b/>
        </w:rPr>
      </w:pPr>
    </w:p>
    <w:p>
      <w:pPr>
        <w:pStyle w:val="BodyText"/>
        <w:ind w:left="258"/>
      </w:pPr>
      <w:r>
        <w:rPr>
          <w:spacing w:val="-4"/>
          <w:w w:val="70"/>
        </w:rPr>
        <w:t>จำนวน</w:t>
      </w:r>
    </w:p>
    <w:p>
      <w:pPr>
        <w:spacing w:before="13"/>
        <w:ind w:left="1000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29,200</w:t>
      </w:r>
    </w:p>
    <w:p>
      <w:pPr>
        <w:pStyle w:val="BodyText"/>
        <w:spacing w:before="53"/>
        <w:rPr>
          <w:rFonts w:ascii="Tahoma"/>
          <w:b/>
        </w:rPr>
      </w:pPr>
    </w:p>
    <w:p>
      <w:pPr>
        <w:pStyle w:val="BodyText"/>
        <w:ind w:left="1028"/>
      </w:pPr>
      <w:r>
        <w:rPr>
          <w:spacing w:val="-2"/>
          <w:w w:val="60"/>
        </w:rPr>
        <w:t>29,200</w:t>
      </w:r>
    </w:p>
    <w:p>
      <w:pPr>
        <w:spacing w:before="13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53"/>
        <w:rPr>
          <w:rFonts w:ascii="Tahoma"/>
          <w:b/>
        </w:rPr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116" w:space="40"/>
            <w:col w:w="853" w:space="39"/>
            <w:col w:w="1661" w:space="40"/>
            <w:col w:w="734"/>
          </w:cols>
        </w:sectPr>
      </w:pPr>
    </w:p>
    <w:p>
      <w:pPr>
        <w:pStyle w:val="BodyText"/>
        <w:spacing w:before="4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line="252" w:lineRule="auto" w:before="52"/>
        <w:ind w:left="1848"/>
      </w:pPr>
      <w:r>
        <w:rPr>
          <w:rFonts w:ascii="Tahoma" w:hAnsi="Tahoma" w:cs="Tahoma" w:eastAsia="Tahoma"/>
          <w:b/>
          <w:bCs/>
          <w:spacing w:val="-2"/>
          <w:w w:val="70"/>
        </w:rPr>
        <w:t>ค่าใช้สอย </w:t>
      </w:r>
      <w:r>
        <w:rPr>
          <w:spacing w:val="-2"/>
          <w:w w:val="70"/>
        </w:rPr>
        <w:t>รายจ่ายเกี่ยวเนื่องกับการปฏิบัติราชการที่ไม่เข้าลักษณะรายจ่าย </w:t>
      </w:r>
      <w:r>
        <w:rPr>
          <w:w w:val="80"/>
        </w:rPr>
        <w:t>งบรายจ่ายอื่น ๆ</w:t>
      </w:r>
    </w:p>
    <w:p>
      <w:pPr>
        <w:pStyle w:val="BodyText"/>
        <w:spacing w:line="341" w:lineRule="exact"/>
        <w:ind w:left="2128"/>
      </w:pPr>
      <w:r>
        <w:rPr>
          <w:spacing w:val="-2"/>
          <w:w w:val="70"/>
        </w:rPr>
        <w:t>ค่าใช้จ่ายในการเดินทางไปราชการ</w:t>
      </w:r>
    </w:p>
    <w:p>
      <w:pPr>
        <w:pStyle w:val="BodyText"/>
        <w:ind w:left="2128" w:right="110"/>
      </w:pPr>
      <w:r>
        <w:rPr>
          <w:w w:val="70"/>
        </w:rPr>
        <w:t>เพื่อจ่ายเป็นค่าใช้จ่ายในการเดินทางไปราชการ</w:t>
      </w:r>
      <w:r>
        <w:rPr/>
        <w:t> </w:t>
      </w:r>
      <w:r>
        <w:rPr>
          <w:w w:val="70"/>
        </w:rPr>
        <w:t>ในราช </w:t>
      </w:r>
      <w:r>
        <w:rPr>
          <w:spacing w:val="-2"/>
          <w:w w:val="70"/>
        </w:rPr>
        <w:t>อาณาจักรหรือการเดินทางไปราชการต่างประเทศชั่วคราว </w:t>
      </w:r>
      <w:r>
        <w:rPr>
          <w:w w:val="70"/>
        </w:rPr>
        <w:t>ให้แก่เจ้าหน้าที่ที่ได้รับอนุมัติให้เดินทางไปราชการ</w:t>
      </w:r>
      <w:r>
        <w:rPr>
          <w:spacing w:val="4"/>
        </w:rPr>
        <w:t> </w:t>
      </w:r>
      <w:r>
        <w:rPr>
          <w:w w:val="70"/>
        </w:rPr>
        <w:t>เช่น</w:t>
      </w:r>
      <w:r>
        <w:rPr>
          <w:spacing w:val="-21"/>
        </w:rPr>
        <w:t> </w:t>
      </w:r>
      <w:r>
        <w:rPr>
          <w:w w:val="70"/>
        </w:rPr>
        <w:t>ค่า เบี้ยเลี้ยงเดินทาง)</w:t>
      </w:r>
      <w:r>
        <w:rPr/>
        <w:t> </w:t>
      </w:r>
      <w:r>
        <w:rPr>
          <w:w w:val="70"/>
        </w:rPr>
        <w:t>ค่าพาหนะ</w:t>
      </w:r>
      <w:r>
        <w:rPr/>
        <w:t> </w:t>
      </w:r>
      <w:r>
        <w:rPr>
          <w:w w:val="70"/>
        </w:rPr>
        <w:t>ค่าเช่าที่พัก</w:t>
      </w:r>
      <w:r>
        <w:rPr/>
        <w:t> </w:t>
      </w:r>
      <w:r>
        <w:rPr>
          <w:w w:val="70"/>
        </w:rPr>
        <w:t>ค่าธรรมเนียมใน </w:t>
      </w:r>
      <w:r>
        <w:rPr>
          <w:w w:val="75"/>
        </w:rPr>
        <w:t>การใช้สนามบิน</w:t>
      </w:r>
      <w:r>
        <w:rPr>
          <w:spacing w:val="40"/>
        </w:rPr>
        <w:t> </w:t>
      </w:r>
      <w:r>
        <w:rPr>
          <w:w w:val="75"/>
        </w:rPr>
        <w:t>ฯลฯ 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เป็นไปตามระเบียบกระทรวงมหาดไทยว่าด้วยค่าใช้จ่ายใน </w:t>
      </w:r>
      <w:r>
        <w:rPr>
          <w:w w:val="70"/>
        </w:rPr>
        <w:t>การเดินทางไปราชการของเจ้าหน้าที่ท้องถิ่น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2555 </w:t>
      </w:r>
      <w:r>
        <w:rPr>
          <w:spacing w:val="-2"/>
          <w:w w:val="75"/>
        </w:rPr>
        <w:t>และแก้ไขเพิ่มเติม</w:t>
      </w:r>
    </w:p>
    <w:p>
      <w:pPr>
        <w:spacing w:before="52"/>
        <w:ind w:left="520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pStyle w:val="BodyText"/>
        <w:spacing w:before="373"/>
        <w:rPr>
          <w:rFonts w:ascii="Tahoma"/>
          <w:b/>
        </w:rPr>
      </w:pPr>
    </w:p>
    <w:p>
      <w:pPr>
        <w:pStyle w:val="BodyText"/>
        <w:ind w:left="286"/>
      </w:pPr>
      <w:r>
        <w:rPr>
          <w:spacing w:val="-4"/>
          <w:w w:val="70"/>
        </w:rPr>
        <w:t>จำนวน</w:t>
      </w:r>
    </w:p>
    <w:p>
      <w:pPr>
        <w:spacing w:before="52"/>
        <w:ind w:left="1000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80,500</w:t>
      </w:r>
    </w:p>
    <w:p>
      <w:pPr>
        <w:pStyle w:val="BodyText"/>
        <w:spacing w:before="373"/>
        <w:rPr>
          <w:rFonts w:ascii="Tahoma"/>
          <w:b/>
        </w:rPr>
      </w:pPr>
    </w:p>
    <w:p>
      <w:pPr>
        <w:pStyle w:val="BodyText"/>
        <w:ind w:left="1028"/>
      </w:pPr>
      <w:r>
        <w:rPr>
          <w:spacing w:val="-2"/>
          <w:w w:val="60"/>
        </w:rPr>
        <w:t>15,000</w:t>
      </w:r>
    </w:p>
    <w:p>
      <w:pPr>
        <w:spacing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373"/>
        <w:rPr>
          <w:rFonts w:ascii="Tahoma"/>
          <w:b/>
        </w:rPr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88" w:space="40"/>
            <w:col w:w="881" w:space="39"/>
            <w:col w:w="1661" w:space="40"/>
            <w:col w:w="734"/>
          </w:cols>
        </w:sectPr>
      </w:pPr>
    </w:p>
    <w:p>
      <w:pPr>
        <w:pStyle w:val="BodyText"/>
        <w:spacing w:before="3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8"/>
        <w:ind w:left="2128"/>
      </w:pPr>
      <w:r>
        <w:rPr>
          <w:spacing w:val="-2"/>
          <w:w w:val="75"/>
        </w:rPr>
        <w:t>ค่าลงทะเบียนในการฝึกอบรม </w:t>
      </w:r>
      <w:r>
        <w:rPr>
          <w:spacing w:val="-2"/>
          <w:w w:val="70"/>
        </w:rPr>
        <w:t>เพื่อเป็นค่าใช้จ่ายในการฝึกอบรมกรณีที่องค์การบริหารส่วน </w:t>
      </w:r>
      <w:r>
        <w:rPr>
          <w:w w:val="70"/>
        </w:rPr>
        <w:t>ตำบลเขาตอกไม่ได้เป็นหน่วยงานจัดฝึกอบรมเอง</w:t>
      </w:r>
      <w:r>
        <w:rPr>
          <w:spacing w:val="-22"/>
        </w:rPr>
        <w:t> </w:t>
      </w:r>
      <w:r>
        <w:rPr>
          <w:w w:val="70"/>
        </w:rPr>
        <w:t>และมีความ </w:t>
      </w:r>
      <w:r>
        <w:rPr>
          <w:spacing w:val="-2"/>
          <w:w w:val="70"/>
        </w:rPr>
        <w:t>จำเป็นต้องส่งเจ้าหน้าที่ขององค์การบริหารส่วนตำบลเขา </w:t>
      </w:r>
      <w:r>
        <w:rPr>
          <w:w w:val="70"/>
        </w:rPr>
        <w:t>ตอกเข้าร่วมการฝึกอบรมกับหน่วยงานอื่น</w:t>
      </w:r>
      <w:r>
        <w:rPr/>
        <w:t> </w:t>
      </w:r>
      <w:r>
        <w:rPr>
          <w:w w:val="70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เป็นไปตามระเบียบกระทรวงมหาดไทยว่าด้วยค่าใช้จ่ายใน </w:t>
      </w:r>
      <w:r>
        <w:rPr>
          <w:w w:val="70"/>
        </w:rPr>
        <w:t>การฝึกอบรมขององค์กรปกครองส่วนท้องถิ่น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2557</w:t>
      </w:r>
    </w:p>
    <w:p>
      <w:pPr>
        <w:pStyle w:val="BodyText"/>
        <w:spacing w:before="78"/>
        <w:ind w:left="248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8"/>
        <w:ind w:left="1029"/>
      </w:pPr>
      <w:r>
        <w:rPr/>
        <w:br w:type="column"/>
      </w:r>
      <w:r>
        <w:rPr>
          <w:spacing w:val="-2"/>
          <w:w w:val="60"/>
        </w:rPr>
        <w:t>15,000</w:t>
      </w:r>
    </w:p>
    <w:p>
      <w:pPr>
        <w:spacing w:before="78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125" w:space="40"/>
            <w:col w:w="844" w:space="39"/>
            <w:col w:w="1661" w:space="39"/>
            <w:col w:w="735"/>
          </w:cols>
        </w:sectPr>
      </w:pPr>
    </w:p>
    <w:p>
      <w:pPr>
        <w:pStyle w:val="BodyText"/>
        <w:spacing w:before="6"/>
        <w:ind w:left="2128"/>
      </w:pPr>
      <w:r>
        <w:rPr>
          <w:spacing w:val="-2"/>
          <w:w w:val="70"/>
        </w:rPr>
        <w:t>โครงการช่วยเหลือประชาชนตามอำนาจหน้าที่ขององค์การ </w:t>
      </w:r>
      <w:r>
        <w:rPr>
          <w:spacing w:val="-2"/>
          <w:w w:val="80"/>
        </w:rPr>
        <w:t>บริหารส่วนตำบล</w:t>
      </w:r>
    </w:p>
    <w:p>
      <w:pPr>
        <w:pStyle w:val="BodyText"/>
        <w:ind w:left="2128"/>
      </w:pPr>
      <w:r>
        <w:rPr>
          <w:w w:val="70"/>
        </w:rPr>
        <w:t>เขาตอก</w:t>
      </w:r>
      <w:r>
        <w:rPr/>
        <w:t> </w:t>
      </w:r>
      <w:r>
        <w:rPr>
          <w:w w:val="70"/>
        </w:rPr>
        <w:t>ด้านส่งเสริมและพัฒนาคุณภาพชีวิต </w:t>
      </w:r>
      <w:r>
        <w:rPr>
          <w:spacing w:val="-2"/>
          <w:w w:val="70"/>
        </w:rPr>
        <w:t>เพื่อเป็นค่าใช้จ่ายในการดำเนินโครงการช่วยเหลือประชาชน </w:t>
      </w:r>
      <w:r>
        <w:rPr>
          <w:w w:val="70"/>
        </w:rPr>
        <w:t>ตามอำนาจหน้าที่ขององค์การบริหารส่วนตำบลเขาตอก</w:t>
      </w:r>
      <w:r>
        <w:rPr/>
        <w:t> </w:t>
      </w:r>
      <w:r>
        <w:rPr>
          <w:w w:val="70"/>
        </w:rPr>
        <w:t>ด้าน </w:t>
      </w:r>
      <w:r>
        <w:rPr>
          <w:w w:val="75"/>
        </w:rPr>
        <w:t>ส่งเสริมและพัฒนาคุณภาพชีวิต</w:t>
      </w:r>
      <w:r>
        <w:rPr>
          <w:spacing w:val="4"/>
        </w:rPr>
        <w:t> </w:t>
      </w:r>
      <w:r>
        <w:rPr>
          <w:w w:val="75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เป็นไปตามบระเบียบกระทรวงมหาดไทยว่าด้วยค่าใช้จ่าย เพื่อช่วยเหลือประชาชนตามอำนาจหน้าที่ขององค์กร </w:t>
      </w:r>
      <w:r>
        <w:rPr>
          <w:w w:val="70"/>
        </w:rPr>
        <w:t>ปกครองส่วนท้องถิ่นพ.ศ.</w:t>
      </w:r>
      <w:r>
        <w:rPr/>
        <w:t> </w:t>
      </w:r>
      <w:r>
        <w:rPr>
          <w:w w:val="70"/>
        </w:rPr>
        <w:t>2566</w:t>
      </w:r>
    </w:p>
    <w:p>
      <w:pPr>
        <w:pStyle w:val="BodyText"/>
        <w:ind w:left="2128"/>
      </w:pPr>
      <w:r>
        <w:rPr>
          <w:w w:val="70"/>
        </w:rPr>
        <w:t>-เป็นไปตามแผนพัฒนาท้องถิ่น</w:t>
      </w:r>
      <w:r>
        <w:rPr>
          <w:spacing w:val="-16"/>
        </w:rPr>
        <w:t> </w:t>
      </w:r>
      <w:r>
        <w:rPr>
          <w:w w:val="70"/>
        </w:rPr>
        <w:t>(พ.ศ.</w:t>
      </w:r>
      <w:r>
        <w:rPr>
          <w:spacing w:val="-16"/>
        </w:rPr>
        <w:t> </w:t>
      </w:r>
      <w:r>
        <w:rPr>
          <w:w w:val="70"/>
        </w:rPr>
        <w:t>2566-2570) เปลี่ยนแปลง</w:t>
      </w:r>
      <w:r>
        <w:rPr>
          <w:spacing w:val="-19"/>
        </w:rPr>
        <w:t> </w:t>
      </w:r>
      <w:r>
        <w:rPr>
          <w:w w:val="70"/>
        </w:rPr>
        <w:t>(ครั้งที่</w:t>
      </w:r>
      <w:r>
        <w:rPr>
          <w:spacing w:val="-19"/>
        </w:rPr>
        <w:t> </w:t>
      </w:r>
      <w:r>
        <w:rPr>
          <w:w w:val="70"/>
        </w:rPr>
        <w:t>2/2566)</w:t>
      </w:r>
      <w:r>
        <w:rPr>
          <w:spacing w:val="40"/>
        </w:rPr>
        <w:t> </w:t>
      </w:r>
      <w:r>
        <w:rPr>
          <w:w w:val="70"/>
        </w:rPr>
        <w:t>หน้าที่</w:t>
      </w:r>
      <w:r>
        <w:rPr>
          <w:spacing w:val="-19"/>
        </w:rPr>
        <w:t> </w:t>
      </w:r>
      <w:r>
        <w:rPr>
          <w:w w:val="70"/>
        </w:rPr>
        <w:t>10</w:t>
      </w:r>
      <w:r>
        <w:rPr>
          <w:spacing w:val="40"/>
        </w:rPr>
        <w:t> </w:t>
      </w:r>
      <w:r>
        <w:rPr>
          <w:w w:val="70"/>
        </w:rPr>
        <w:t>ลำดับที่</w:t>
      </w:r>
      <w:r>
        <w:rPr>
          <w:spacing w:val="40"/>
        </w:rPr>
        <w:t> </w:t>
      </w:r>
      <w:r>
        <w:rPr>
          <w:w w:val="70"/>
        </w:rPr>
        <w:t>1</w:t>
      </w:r>
    </w:p>
    <w:p>
      <w:pPr>
        <w:pStyle w:val="BodyText"/>
        <w:spacing w:before="336"/>
        <w:ind w:left="2128"/>
      </w:pPr>
      <w:r>
        <w:rPr>
          <w:w w:val="70"/>
        </w:rPr>
        <w:t>โครงการเยี่ยมเยียนบ้านผู้สูงอายุ</w:t>
      </w:r>
      <w:r>
        <w:rPr>
          <w:spacing w:val="-2"/>
        </w:rPr>
        <w:t> </w:t>
      </w:r>
      <w:r>
        <w:rPr>
          <w:w w:val="70"/>
        </w:rPr>
        <w:t>ผู้พิการ</w:t>
      </w:r>
      <w:r>
        <w:rPr>
          <w:spacing w:val="-2"/>
        </w:rPr>
        <w:t> </w:t>
      </w:r>
      <w:r>
        <w:rPr>
          <w:w w:val="70"/>
        </w:rPr>
        <w:t>ผู้ป่วยเอดส์และผู้ </w:t>
      </w:r>
      <w:r>
        <w:rPr>
          <w:spacing w:val="-2"/>
          <w:w w:val="80"/>
        </w:rPr>
        <w:t>ด้อยโอกาส </w:t>
      </w:r>
      <w:r>
        <w:rPr>
          <w:w w:val="70"/>
        </w:rPr>
        <w:t>เพื่อเป็นค่าใช้จ่ายตามโครงการเยี่ยมเยียนบ้านผู้สูงอายุ</w:t>
      </w:r>
      <w:r>
        <w:rPr/>
        <w:t> </w:t>
      </w:r>
      <w:r>
        <w:rPr>
          <w:w w:val="70"/>
        </w:rPr>
        <w:t>ผู้ พิการ</w:t>
      </w:r>
      <w:r>
        <w:rPr/>
        <w:t> </w:t>
      </w:r>
      <w:r>
        <w:rPr>
          <w:w w:val="70"/>
        </w:rPr>
        <w:t>ผู้ป่วยเอดส์และผู้ด้อยโอกาส</w:t>
      </w:r>
      <w:r>
        <w:rPr/>
        <w:t> </w:t>
      </w:r>
      <w:r>
        <w:rPr>
          <w:w w:val="70"/>
        </w:rPr>
        <w:t>เช่น</w:t>
      </w:r>
      <w:r>
        <w:rPr/>
        <w:t> </w:t>
      </w:r>
      <w:r>
        <w:rPr>
          <w:w w:val="70"/>
        </w:rPr>
        <w:t>ป้ายโครงการ และค่าใช้จ่ายอื่นๆที่จำเป็นและเกี่ยวข้อง</w:t>
      </w:r>
      <w:r>
        <w:rPr/>
        <w:t> </w:t>
      </w:r>
      <w:r>
        <w:rPr>
          <w:w w:val="70"/>
        </w:rPr>
        <w:t>เป็นต้น</w:t>
      </w:r>
      <w:r>
        <w:rPr>
          <w:spacing w:val="40"/>
        </w:rPr>
        <w:t> </w:t>
      </w:r>
      <w:r>
        <w:rPr>
          <w:w w:val="70"/>
        </w:rPr>
        <w:t>(สำนัก </w:t>
      </w:r>
      <w:r>
        <w:rPr>
          <w:spacing w:val="-4"/>
          <w:w w:val="80"/>
        </w:rPr>
        <w:t>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เป็นไปตามระเบียบกระทรวงมหาดไทยว่าด้วยการเบิกค่าใช้ จ่ายในการบริหารงานขององค์กรปกครองส่วนท้องถิ่น</w:t>
      </w:r>
    </w:p>
    <w:p>
      <w:pPr>
        <w:pStyle w:val="BodyText"/>
        <w:spacing w:line="361" w:lineRule="exact"/>
        <w:ind w:left="2128"/>
      </w:pPr>
      <w:r>
        <w:rPr>
          <w:w w:val="65"/>
        </w:rPr>
        <w:t>พ.ศ.</w:t>
      </w:r>
      <w:r>
        <w:rPr>
          <w:spacing w:val="-16"/>
        </w:rPr>
        <w:t> </w:t>
      </w:r>
      <w:r>
        <w:rPr>
          <w:spacing w:val="-4"/>
          <w:w w:val="70"/>
        </w:rPr>
        <w:t>2562</w:t>
      </w:r>
    </w:p>
    <w:p>
      <w:pPr>
        <w:pStyle w:val="BodyText"/>
        <w:ind w:left="2128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</w:t>
      </w:r>
      <w:r>
        <w:rPr/>
        <w:t> </w:t>
      </w:r>
      <w:r>
        <w:rPr>
          <w:w w:val="65"/>
        </w:rPr>
        <w:t>2566-2570)</w:t>
      </w:r>
      <w:r>
        <w:rPr/>
        <w:t> </w:t>
      </w:r>
      <w:r>
        <w:rPr>
          <w:w w:val="65"/>
        </w:rPr>
        <w:t>แก้ไข </w:t>
      </w:r>
      <w:r>
        <w:rPr>
          <w:w w:val="75"/>
        </w:rPr>
        <w:t>(ครั้งที่ 1/2566)</w:t>
      </w:r>
      <w:r>
        <w:rPr>
          <w:spacing w:val="13"/>
        </w:rPr>
        <w:t> </w:t>
      </w:r>
      <w:r>
        <w:rPr>
          <w:w w:val="75"/>
        </w:rPr>
        <w:t>หน้าที่</w:t>
      </w:r>
      <w:r>
        <w:rPr>
          <w:spacing w:val="-22"/>
        </w:rPr>
        <w:t> </w:t>
      </w:r>
      <w:r>
        <w:rPr>
          <w:w w:val="75"/>
        </w:rPr>
        <w:t>60</w:t>
      </w:r>
      <w:r>
        <w:rPr>
          <w:spacing w:val="-21"/>
        </w:rPr>
        <w:t> </w:t>
      </w:r>
      <w:r>
        <w:rPr>
          <w:w w:val="75"/>
        </w:rPr>
        <w:t>ลำดับที่</w:t>
      </w:r>
      <w:r>
        <w:rPr>
          <w:spacing w:val="-21"/>
        </w:rPr>
        <w:t> </w:t>
      </w:r>
      <w:r>
        <w:rPr>
          <w:w w:val="75"/>
        </w:rPr>
        <w:t>1</w:t>
      </w:r>
    </w:p>
    <w:p>
      <w:pPr>
        <w:pStyle w:val="BodyText"/>
        <w:spacing w:before="6"/>
        <w:ind w:left="274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6"/>
      </w:pPr>
    </w:p>
    <w:p>
      <w:pPr>
        <w:pStyle w:val="BodyText"/>
        <w:ind w:left="274"/>
      </w:pPr>
      <w:r>
        <w:rPr>
          <w:spacing w:val="-4"/>
          <w:w w:val="70"/>
        </w:rPr>
        <w:t>จำนวน</w:t>
      </w:r>
    </w:p>
    <w:p>
      <w:pPr>
        <w:pStyle w:val="BodyText"/>
        <w:spacing w:before="6"/>
        <w:jc w:val="right"/>
      </w:pPr>
      <w:r>
        <w:rPr/>
        <w:br w:type="column"/>
      </w:r>
      <w:r>
        <w:rPr>
          <w:spacing w:val="-2"/>
          <w:w w:val="75"/>
        </w:rPr>
        <w:t>50,000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6"/>
      </w:pPr>
    </w:p>
    <w:p>
      <w:pPr>
        <w:pStyle w:val="BodyText"/>
        <w:jc w:val="right"/>
      </w:pPr>
      <w:r>
        <w:rPr>
          <w:spacing w:val="-5"/>
          <w:w w:val="75"/>
        </w:rPr>
        <w:t>500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6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pgSz w:w="11900" w:h="16840"/>
          <w:pgMar w:header="933" w:footer="0" w:top="1240" w:bottom="280" w:left="992" w:right="425"/>
          <w:cols w:num="4" w:equalWidth="0">
            <w:col w:w="7099" w:space="40"/>
            <w:col w:w="870" w:space="39"/>
            <w:col w:w="1661" w:space="39"/>
            <w:col w:w="735"/>
          </w:cols>
        </w:sectPr>
      </w:pPr>
    </w:p>
    <w:p>
      <w:pPr>
        <w:pStyle w:val="BodyText"/>
      </w:pPr>
    </w:p>
    <w:p>
      <w:pPr>
        <w:pStyle w:val="BodyText"/>
        <w:spacing w:before="208"/>
      </w:pPr>
    </w:p>
    <w:p>
      <w:pPr>
        <w:spacing w:before="0"/>
        <w:ind w:left="2596" w:right="2602" w:firstLine="0"/>
        <w:jc w:val="center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  <w:u w:val="single"/>
        </w:rPr>
        <w:t>แผนงานเคหะและชุมชน</w:t>
      </w:r>
    </w:p>
    <w:p>
      <w:pPr>
        <w:pStyle w:val="BodyText"/>
        <w:spacing w:before="1"/>
        <w:rPr>
          <w:rFonts w:ascii="Tahoma"/>
          <w:b/>
          <w:sz w:val="5"/>
        </w:rPr>
      </w:pPr>
    </w:p>
    <w:tbl>
      <w:tblPr>
        <w:tblW w:w="0" w:type="auto"/>
        <w:jc w:val="left"/>
        <w:tblInd w:w="9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6"/>
        <w:gridCol w:w="2783"/>
        <w:gridCol w:w="1355"/>
        <w:gridCol w:w="555"/>
      </w:tblGrid>
      <w:tr>
        <w:trPr>
          <w:trHeight w:val="376" w:hRule="atLeast"/>
        </w:trPr>
        <w:tc>
          <w:tcPr>
            <w:tcW w:w="4746" w:type="dxa"/>
          </w:tcPr>
          <w:p>
            <w:pPr>
              <w:pStyle w:val="TableParagraph"/>
              <w:spacing w:line="338" w:lineRule="exact"/>
              <w:ind w:right="1727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32"/>
                <w:szCs w:val="32"/>
              </w:rPr>
              <w:t>งานกำจัดขยะมูลฝอยและสิ่งปฏิกูล</w:t>
            </w:r>
          </w:p>
        </w:tc>
        <w:tc>
          <w:tcPr>
            <w:tcW w:w="2783" w:type="dxa"/>
          </w:tcPr>
          <w:p>
            <w:pPr>
              <w:pStyle w:val="TableParagraph"/>
              <w:spacing w:line="338" w:lineRule="exact"/>
              <w:ind w:right="458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355" w:type="dxa"/>
          </w:tcPr>
          <w:p>
            <w:pPr>
              <w:pStyle w:val="TableParagraph"/>
              <w:spacing w:line="338" w:lineRule="exact"/>
              <w:ind w:right="113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954,360</w:t>
            </w:r>
          </w:p>
        </w:tc>
        <w:tc>
          <w:tcPr>
            <w:tcW w:w="555" w:type="dxa"/>
          </w:tcPr>
          <w:p>
            <w:pPr>
              <w:pStyle w:val="TableParagraph"/>
              <w:spacing w:line="338" w:lineRule="exact"/>
              <w:ind w:right="46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4746" w:type="dxa"/>
          </w:tcPr>
          <w:p>
            <w:pPr>
              <w:pStyle w:val="TableParagraph"/>
              <w:spacing w:line="362" w:lineRule="exact"/>
              <w:ind w:left="51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งบบุคลากร</w:t>
            </w:r>
          </w:p>
        </w:tc>
        <w:tc>
          <w:tcPr>
            <w:tcW w:w="2783" w:type="dxa"/>
          </w:tcPr>
          <w:p>
            <w:pPr>
              <w:pStyle w:val="TableParagraph"/>
              <w:spacing w:line="362" w:lineRule="exact"/>
              <w:ind w:right="458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355" w:type="dxa"/>
          </w:tcPr>
          <w:p>
            <w:pPr>
              <w:pStyle w:val="TableParagraph"/>
              <w:spacing w:line="362" w:lineRule="exact"/>
              <w:ind w:right="113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609,360</w:t>
            </w:r>
          </w:p>
        </w:tc>
        <w:tc>
          <w:tcPr>
            <w:tcW w:w="555" w:type="dxa"/>
          </w:tcPr>
          <w:p>
            <w:pPr>
              <w:pStyle w:val="TableParagraph"/>
              <w:spacing w:line="362" w:lineRule="exact"/>
              <w:ind w:right="46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4746" w:type="dxa"/>
          </w:tcPr>
          <w:p>
            <w:pPr>
              <w:pStyle w:val="TableParagraph"/>
              <w:spacing w:line="362" w:lineRule="exact"/>
              <w:ind w:left="91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32"/>
                <w:szCs w:val="32"/>
              </w:rPr>
              <w:t>เงินเดือน</w:t>
            </w:r>
            <w:r>
              <w:rPr>
                <w:rFonts w:ascii="Tahoma" w:hAnsi="Tahoma" w:cs="Tahoma" w:eastAsia="Tahoma"/>
                <w:b/>
                <w:bCs/>
                <w:spacing w:val="-10"/>
                <w:sz w:val="32"/>
                <w:szCs w:val="32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(ฝ่ายประจำ)</w:t>
            </w:r>
          </w:p>
        </w:tc>
        <w:tc>
          <w:tcPr>
            <w:tcW w:w="2783" w:type="dxa"/>
          </w:tcPr>
          <w:p>
            <w:pPr>
              <w:pStyle w:val="TableParagraph"/>
              <w:spacing w:line="362" w:lineRule="exact"/>
              <w:ind w:right="458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355" w:type="dxa"/>
          </w:tcPr>
          <w:p>
            <w:pPr>
              <w:pStyle w:val="TableParagraph"/>
              <w:spacing w:line="362" w:lineRule="exact"/>
              <w:ind w:right="113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609,360</w:t>
            </w:r>
          </w:p>
        </w:tc>
        <w:tc>
          <w:tcPr>
            <w:tcW w:w="555" w:type="dxa"/>
          </w:tcPr>
          <w:p>
            <w:pPr>
              <w:pStyle w:val="TableParagraph"/>
              <w:spacing w:line="362" w:lineRule="exact"/>
              <w:ind w:right="46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375" w:hRule="atLeast"/>
        </w:trPr>
        <w:tc>
          <w:tcPr>
            <w:tcW w:w="4746" w:type="dxa"/>
          </w:tcPr>
          <w:p>
            <w:pPr>
              <w:pStyle w:val="TableParagraph"/>
              <w:spacing w:line="355" w:lineRule="exact" w:before="1"/>
              <w:ind w:right="1785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ค่าตอบแทนพนักงานจ้าง</w:t>
            </w:r>
          </w:p>
        </w:tc>
        <w:tc>
          <w:tcPr>
            <w:tcW w:w="2783" w:type="dxa"/>
          </w:tcPr>
          <w:p>
            <w:pPr>
              <w:pStyle w:val="TableParagraph"/>
              <w:spacing w:line="355" w:lineRule="exact" w:before="1"/>
              <w:ind w:right="457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355" w:type="dxa"/>
          </w:tcPr>
          <w:p>
            <w:pPr>
              <w:pStyle w:val="TableParagraph"/>
              <w:spacing w:line="355" w:lineRule="exact" w:before="1"/>
              <w:ind w:right="111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441,360</w:t>
            </w:r>
          </w:p>
        </w:tc>
        <w:tc>
          <w:tcPr>
            <w:tcW w:w="555" w:type="dxa"/>
          </w:tcPr>
          <w:p>
            <w:pPr>
              <w:pStyle w:val="TableParagraph"/>
              <w:spacing w:line="355" w:lineRule="exact" w:before="1"/>
              <w:ind w:right="46"/>
              <w:jc w:val="right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</w:tbl>
    <w:p>
      <w:pPr>
        <w:pStyle w:val="BodyText"/>
        <w:spacing w:before="27"/>
        <w:ind w:left="2128" w:right="3366"/>
      </w:pPr>
      <w:r>
        <w:rPr>
          <w:spacing w:val="-2"/>
          <w:w w:val="70"/>
        </w:rPr>
        <w:t>เพื่อจ่ายเป็นค่าตอบแทนพนักงานจ้างตามภารกิจและ พนักงานจ้างทั่วไป</w:t>
      </w:r>
      <w:r>
        <w:rPr>
          <w:spacing w:val="-1"/>
        </w:rPr>
        <w:t> </w:t>
      </w:r>
      <w:r>
        <w:rPr>
          <w:spacing w:val="-2"/>
          <w:w w:val="70"/>
        </w:rPr>
        <w:t>รวมถึงเงินปรับปรุงค่าตอบแทน</w:t>
      </w:r>
      <w:r>
        <w:rPr>
          <w:spacing w:val="-1"/>
        </w:rPr>
        <w:t> </w:t>
      </w:r>
      <w:r>
        <w:rPr>
          <w:spacing w:val="-2"/>
          <w:w w:val="70"/>
        </w:rPr>
        <w:t>(กองช่าง) </w:t>
      </w:r>
      <w:r>
        <w:rPr>
          <w:w w:val="80"/>
        </w:rPr>
        <w:t>จำนวน</w:t>
      </w:r>
      <w:r>
        <w:rPr>
          <w:spacing w:val="4"/>
        </w:rPr>
        <w:t> </w:t>
      </w:r>
      <w:r>
        <w:rPr>
          <w:w w:val="80"/>
        </w:rPr>
        <w:t>4</w:t>
      </w:r>
      <w:r>
        <w:rPr>
          <w:spacing w:val="10"/>
        </w:rPr>
        <w:t> </w:t>
      </w:r>
      <w:r>
        <w:rPr>
          <w:w w:val="80"/>
        </w:rPr>
        <w:t>อัตรา</w:t>
      </w:r>
      <w:r>
        <w:rPr>
          <w:spacing w:val="-5"/>
          <w:w w:val="80"/>
        </w:rPr>
        <w:t> </w:t>
      </w:r>
      <w:r>
        <w:rPr>
          <w:w w:val="80"/>
        </w:rPr>
        <w:t>จำนวน</w:t>
      </w:r>
      <w:r>
        <w:rPr>
          <w:spacing w:val="14"/>
        </w:rPr>
        <w:t> </w:t>
      </w:r>
      <w:r>
        <w:rPr>
          <w:w w:val="80"/>
        </w:rPr>
        <w:t>12</w:t>
      </w:r>
      <w:r>
        <w:rPr>
          <w:spacing w:val="63"/>
        </w:rPr>
        <w:t> </w:t>
      </w:r>
      <w:r>
        <w:rPr>
          <w:w w:val="80"/>
        </w:rPr>
        <w:t>เดือน</w:t>
      </w:r>
    </w:p>
    <w:p>
      <w:pPr>
        <w:pStyle w:val="BodyText"/>
        <w:ind w:left="2128" w:right="3385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เป็นไปตามพระราชบัญญัติระเบียบบริหารงานบุคคล </w:t>
      </w:r>
      <w:r>
        <w:rPr>
          <w:w w:val="75"/>
        </w:rPr>
        <w:t>ส่วนท้องถิ่น พ.ศ. 2542</w:t>
      </w:r>
    </w:p>
    <w:p>
      <w:pPr>
        <w:pStyle w:val="BodyText"/>
        <w:ind w:left="2128" w:right="2598"/>
      </w:pPr>
      <w:r>
        <w:rPr>
          <w:w w:val="65"/>
        </w:rPr>
        <w:t>-เป็นไปตามแผนอัตรากำลัง</w:t>
      </w:r>
      <w:r>
        <w:rPr/>
        <w:t> </w:t>
      </w:r>
      <w:r>
        <w:rPr>
          <w:w w:val="65"/>
        </w:rPr>
        <w:t>3</w:t>
      </w:r>
      <w:r>
        <w:rPr/>
        <w:t> </w:t>
      </w:r>
      <w:r>
        <w:rPr>
          <w:w w:val="65"/>
        </w:rPr>
        <w:t>ปี</w:t>
      </w:r>
      <w:r>
        <w:rPr/>
        <w:t> </w:t>
      </w:r>
      <w:r>
        <w:rPr>
          <w:w w:val="65"/>
        </w:rPr>
        <w:t>(พ.ศ.2567-2569)</w:t>
      </w:r>
      <w:r>
        <w:rPr/>
        <w:t> </w:t>
      </w:r>
      <w:r>
        <w:rPr>
          <w:w w:val="65"/>
        </w:rPr>
        <w:t>ของ </w:t>
      </w:r>
      <w:r>
        <w:rPr>
          <w:spacing w:val="-2"/>
          <w:w w:val="75"/>
        </w:rPr>
        <w:t>องค์การบริหารส่วนตำบลเขาตอก</w:t>
      </w:r>
    </w:p>
    <w:p>
      <w:pPr>
        <w:pStyle w:val="BodyText"/>
        <w:spacing w:before="4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7"/>
        <w:ind w:left="1848"/>
      </w:pPr>
      <w:r>
        <w:rPr>
          <w:w w:val="65"/>
        </w:rPr>
        <w:t>เงินเพิ่มต่าง</w:t>
      </w:r>
      <w:r>
        <w:rPr>
          <w:spacing w:val="15"/>
        </w:rPr>
        <w:t> </w:t>
      </w:r>
      <w:r>
        <w:rPr>
          <w:w w:val="65"/>
        </w:rPr>
        <w:t>ๆ</w:t>
      </w:r>
      <w:r>
        <w:rPr>
          <w:spacing w:val="16"/>
        </w:rPr>
        <w:t> </w:t>
      </w:r>
      <w:r>
        <w:rPr>
          <w:spacing w:val="-2"/>
          <w:w w:val="65"/>
        </w:rPr>
        <w:t>ของพนักงานจ้าง</w:t>
      </w:r>
    </w:p>
    <w:p>
      <w:pPr>
        <w:pStyle w:val="BodyText"/>
        <w:spacing w:before="77"/>
        <w:jc w:val="right"/>
      </w:pPr>
      <w:r>
        <w:rPr/>
        <w:br w:type="column"/>
      </w:r>
      <w:r>
        <w:rPr>
          <w:spacing w:val="-2"/>
          <w:w w:val="80"/>
        </w:rPr>
        <w:t>จำนวน</w:t>
      </w:r>
    </w:p>
    <w:p>
      <w:pPr>
        <w:pStyle w:val="BodyText"/>
        <w:spacing w:before="77"/>
        <w:ind w:left="913"/>
      </w:pPr>
      <w:r>
        <w:rPr/>
        <w:br w:type="column"/>
      </w:r>
      <w:r>
        <w:rPr>
          <w:spacing w:val="-2"/>
          <w:w w:val="60"/>
        </w:rPr>
        <w:t>168,000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4486" w:space="1079"/>
            <w:col w:w="2443" w:space="40"/>
            <w:col w:w="1661" w:space="39"/>
            <w:col w:w="735"/>
          </w:cols>
        </w:sectPr>
      </w:pPr>
    </w:p>
    <w:p>
      <w:pPr>
        <w:pStyle w:val="BodyText"/>
        <w:spacing w:before="6"/>
        <w:ind w:left="2128" w:right="3385"/>
      </w:pPr>
      <w:r>
        <w:rPr>
          <w:spacing w:val="-2"/>
          <w:w w:val="70"/>
        </w:rPr>
        <w:t>เพื่อจ่ายเป็นเงินค่าครองชีพชั่วคราวของพนักงานจ้างและเงิน เพิ่มสำหรับพนักงานจ้างผู้ปฏิบัติงานที่มีลักษณะเป็นการ </w:t>
      </w:r>
      <w:r>
        <w:rPr>
          <w:w w:val="75"/>
        </w:rPr>
        <w:t>เสี่ยงภัยต่อสุขภาพ (กองช่าง)</w:t>
      </w:r>
      <w:r>
        <w:rPr>
          <w:spacing w:val="80"/>
        </w:rPr>
        <w:t> </w:t>
      </w:r>
      <w:r>
        <w:rPr>
          <w:w w:val="75"/>
        </w:rPr>
        <w:t>จำนวน</w:t>
      </w:r>
      <w:r>
        <w:rPr>
          <w:spacing w:val="30"/>
        </w:rPr>
        <w:t> </w:t>
      </w:r>
      <w:r>
        <w:rPr>
          <w:w w:val="75"/>
        </w:rPr>
        <w:t>4</w:t>
      </w:r>
      <w:r>
        <w:rPr>
          <w:spacing w:val="30"/>
        </w:rPr>
        <w:t> </w:t>
      </w:r>
      <w:r>
        <w:rPr>
          <w:w w:val="75"/>
        </w:rPr>
        <w:t>อัตรา</w:t>
      </w:r>
      <w:r>
        <w:rPr>
          <w:spacing w:val="30"/>
        </w:rPr>
        <w:t> </w:t>
      </w:r>
      <w:r>
        <w:rPr>
          <w:w w:val="75"/>
        </w:rPr>
        <w:t>จำนวน </w:t>
      </w:r>
      <w:r>
        <w:rPr>
          <w:w w:val="80"/>
        </w:rPr>
        <w:t>12</w:t>
      </w:r>
      <w:r>
        <w:rPr>
          <w:spacing w:val="40"/>
        </w:rPr>
        <w:t> </w:t>
      </w:r>
      <w:r>
        <w:rPr>
          <w:w w:val="80"/>
        </w:rPr>
        <w:t>เดือน</w:t>
      </w:r>
    </w:p>
    <w:p>
      <w:pPr>
        <w:pStyle w:val="BodyText"/>
        <w:ind w:left="2128" w:right="3385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เป็นไปตามพระราชบัญญัติระเบียบบริหารงานบุคคล </w:t>
      </w:r>
      <w:r>
        <w:rPr>
          <w:w w:val="75"/>
        </w:rPr>
        <w:t>ส่วนท้องถิ่น พ.ศ. 2542</w:t>
      </w:r>
    </w:p>
    <w:p>
      <w:pPr>
        <w:pStyle w:val="BodyText"/>
        <w:ind w:left="2128" w:right="2598"/>
      </w:pPr>
      <w:r>
        <w:rPr>
          <w:w w:val="65"/>
        </w:rPr>
        <w:t>-เป็นไปตามแผนอัตรากำลัง</w:t>
      </w:r>
      <w:r>
        <w:rPr/>
        <w:t> </w:t>
      </w:r>
      <w:r>
        <w:rPr>
          <w:w w:val="65"/>
        </w:rPr>
        <w:t>3</w:t>
      </w:r>
      <w:r>
        <w:rPr/>
        <w:t> </w:t>
      </w:r>
      <w:r>
        <w:rPr>
          <w:w w:val="65"/>
        </w:rPr>
        <w:t>ปี</w:t>
      </w:r>
      <w:r>
        <w:rPr/>
        <w:t> </w:t>
      </w:r>
      <w:r>
        <w:rPr>
          <w:w w:val="65"/>
        </w:rPr>
        <w:t>(พ.ศ.2567-2569)</w:t>
      </w:r>
      <w:r>
        <w:rPr/>
        <w:t> </w:t>
      </w:r>
      <w:r>
        <w:rPr>
          <w:w w:val="65"/>
        </w:rPr>
        <w:t>ของ </w:t>
      </w:r>
      <w:r>
        <w:rPr>
          <w:spacing w:val="-2"/>
          <w:w w:val="75"/>
        </w:rPr>
        <w:t>องค์การบริหารส่วนตำบลเขาตอก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/>
        <w:rPr>
          <w:sz w:val="20"/>
        </w:rPr>
      </w:pPr>
    </w:p>
    <w:tbl>
      <w:tblPr>
        <w:tblW w:w="0" w:type="auto"/>
        <w:jc w:val="left"/>
        <w:tblInd w:w="1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33"/>
        <w:gridCol w:w="1236"/>
        <w:gridCol w:w="1355"/>
        <w:gridCol w:w="555"/>
      </w:tblGrid>
      <w:tr>
        <w:trPr>
          <w:trHeight w:val="375" w:hRule="atLeast"/>
        </w:trPr>
        <w:tc>
          <w:tcPr>
            <w:tcW w:w="5833" w:type="dxa"/>
          </w:tcPr>
          <w:p>
            <w:pPr>
              <w:pStyle w:val="TableParagraph"/>
              <w:spacing w:line="338" w:lineRule="exact"/>
              <w:ind w:left="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งบดำเนินงาน</w:t>
            </w:r>
          </w:p>
        </w:tc>
        <w:tc>
          <w:tcPr>
            <w:tcW w:w="1236" w:type="dxa"/>
          </w:tcPr>
          <w:p>
            <w:pPr>
              <w:pStyle w:val="TableParagraph"/>
              <w:spacing w:line="338" w:lineRule="exact"/>
              <w:ind w:right="458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355" w:type="dxa"/>
          </w:tcPr>
          <w:p>
            <w:pPr>
              <w:pStyle w:val="TableParagraph"/>
              <w:spacing w:line="338" w:lineRule="exact"/>
              <w:ind w:right="113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325,000</w:t>
            </w:r>
          </w:p>
        </w:tc>
        <w:tc>
          <w:tcPr>
            <w:tcW w:w="555" w:type="dxa"/>
          </w:tcPr>
          <w:p>
            <w:pPr>
              <w:pStyle w:val="TableParagraph"/>
              <w:spacing w:line="338" w:lineRule="exact"/>
              <w:ind w:right="46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5833" w:type="dxa"/>
          </w:tcPr>
          <w:p>
            <w:pPr>
              <w:pStyle w:val="TableParagraph"/>
              <w:spacing w:line="362" w:lineRule="exact"/>
              <w:ind w:left="4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ค่าใช้สอย</w:t>
            </w:r>
          </w:p>
        </w:tc>
        <w:tc>
          <w:tcPr>
            <w:tcW w:w="1236" w:type="dxa"/>
          </w:tcPr>
          <w:p>
            <w:pPr>
              <w:pStyle w:val="TableParagraph"/>
              <w:spacing w:line="362" w:lineRule="exact"/>
              <w:ind w:right="458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355" w:type="dxa"/>
          </w:tcPr>
          <w:p>
            <w:pPr>
              <w:pStyle w:val="TableParagraph"/>
              <w:spacing w:line="362" w:lineRule="exact"/>
              <w:ind w:right="113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160,000</w:t>
            </w:r>
          </w:p>
        </w:tc>
        <w:tc>
          <w:tcPr>
            <w:tcW w:w="555" w:type="dxa"/>
          </w:tcPr>
          <w:p>
            <w:pPr>
              <w:pStyle w:val="TableParagraph"/>
              <w:spacing w:line="362" w:lineRule="exact"/>
              <w:ind w:right="46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5833" w:type="dxa"/>
          </w:tcPr>
          <w:p>
            <w:pPr>
              <w:pStyle w:val="TableParagraph"/>
              <w:spacing w:before="1"/>
              <w:ind w:left="450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รายจ่ายเพื่อให้ได้มาซึ่งบริการ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5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5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80" w:hRule="atLeast"/>
        </w:trPr>
        <w:tc>
          <w:tcPr>
            <w:tcW w:w="5833" w:type="dxa"/>
          </w:tcPr>
          <w:p>
            <w:pPr>
              <w:pStyle w:val="TableParagraph"/>
              <w:spacing w:line="360" w:lineRule="exact" w:before="1"/>
              <w:ind w:left="730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ค่ากำจัดขยะและสิ่งปฏิกูล</w:t>
            </w:r>
          </w:p>
        </w:tc>
        <w:tc>
          <w:tcPr>
            <w:tcW w:w="1236" w:type="dxa"/>
          </w:tcPr>
          <w:p>
            <w:pPr>
              <w:pStyle w:val="TableParagraph"/>
              <w:spacing w:line="360" w:lineRule="exact" w:before="1"/>
              <w:ind w:right="457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355" w:type="dxa"/>
          </w:tcPr>
          <w:p>
            <w:pPr>
              <w:pStyle w:val="TableParagraph"/>
              <w:spacing w:line="360" w:lineRule="exact" w:before="1"/>
              <w:ind w:right="111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30,000</w:t>
            </w:r>
          </w:p>
        </w:tc>
        <w:tc>
          <w:tcPr>
            <w:tcW w:w="555" w:type="dxa"/>
          </w:tcPr>
          <w:p>
            <w:pPr>
              <w:pStyle w:val="TableParagraph"/>
              <w:spacing w:line="360" w:lineRule="exact" w:before="1"/>
              <w:ind w:right="46"/>
              <w:jc w:val="right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361" w:hRule="atLeast"/>
        </w:trPr>
        <w:tc>
          <w:tcPr>
            <w:tcW w:w="5833" w:type="dxa"/>
          </w:tcPr>
          <w:p>
            <w:pPr>
              <w:pStyle w:val="TableParagraph"/>
              <w:spacing w:line="342" w:lineRule="exact"/>
              <w:ind w:left="378" w:right="51"/>
              <w:jc w:val="center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เพื่อจ่ายเป็นค่ากำจัดขยะมูลฝอยและสิ่งปฏิกูลในเขตพื้นที่</w:t>
            </w:r>
          </w:p>
        </w:tc>
        <w:tc>
          <w:tcPr>
            <w:tcW w:w="3146" w:type="dxa"/>
            <w:gridSpan w:val="3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61" w:hRule="atLeast"/>
        </w:trPr>
        <w:tc>
          <w:tcPr>
            <w:tcW w:w="5833" w:type="dxa"/>
          </w:tcPr>
          <w:p>
            <w:pPr>
              <w:pStyle w:val="TableParagraph"/>
              <w:spacing w:line="342" w:lineRule="exact"/>
              <w:ind w:right="283"/>
              <w:jc w:val="right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รับผิดชอบขององค์การบริหารส่วนตำบลเขาตอก</w:t>
            </w:r>
            <w:r>
              <w:rPr>
                <w:spacing w:val="-16"/>
                <w:sz w:val="32"/>
                <w:szCs w:val="32"/>
              </w:rPr>
              <w:t> </w:t>
            </w:r>
            <w:r>
              <w:rPr>
                <w:spacing w:val="-2"/>
                <w:w w:val="80"/>
                <w:sz w:val="32"/>
                <w:szCs w:val="32"/>
              </w:rPr>
              <w:t>(กองช่าง)</w:t>
            </w:r>
          </w:p>
        </w:tc>
        <w:tc>
          <w:tcPr>
            <w:tcW w:w="314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833" w:type="dxa"/>
          </w:tcPr>
          <w:p>
            <w:pPr>
              <w:pStyle w:val="TableParagraph"/>
              <w:spacing w:line="342" w:lineRule="exact"/>
              <w:ind w:right="201"/>
              <w:jc w:val="right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</w:t>
            </w:r>
            <w:r>
              <w:rPr>
                <w:spacing w:val="-2"/>
                <w:w w:val="70"/>
                <w:sz w:val="32"/>
                <w:szCs w:val="32"/>
              </w:rPr>
              <w:t>เป็นไปตามระเบียบกระทรวงมหาดไทยว่าด้วยการเบิกค่าใช้</w:t>
            </w:r>
          </w:p>
        </w:tc>
        <w:tc>
          <w:tcPr>
            <w:tcW w:w="314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833" w:type="dxa"/>
          </w:tcPr>
          <w:p>
            <w:pPr>
              <w:pStyle w:val="TableParagraph"/>
              <w:spacing w:line="342" w:lineRule="exact"/>
              <w:ind w:left="378"/>
              <w:jc w:val="center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จ่ายในการบริหารงานขององค์กรปกครองส่วนท้องถิ่นพ.ศ.</w:t>
            </w:r>
          </w:p>
        </w:tc>
        <w:tc>
          <w:tcPr>
            <w:tcW w:w="314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833" w:type="dxa"/>
          </w:tcPr>
          <w:p>
            <w:pPr>
              <w:pStyle w:val="TableParagraph"/>
              <w:spacing w:line="342" w:lineRule="exact"/>
              <w:ind w:left="730"/>
              <w:rPr>
                <w:sz w:val="32"/>
              </w:rPr>
            </w:pPr>
            <w:r>
              <w:rPr>
                <w:spacing w:val="-4"/>
                <w:w w:val="75"/>
                <w:sz w:val="32"/>
              </w:rPr>
              <w:t>2562</w:t>
            </w:r>
          </w:p>
        </w:tc>
        <w:tc>
          <w:tcPr>
            <w:tcW w:w="314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833" w:type="dxa"/>
          </w:tcPr>
          <w:p>
            <w:pPr>
              <w:pStyle w:val="TableParagraph"/>
              <w:spacing w:line="342" w:lineRule="exact"/>
              <w:ind w:right="179"/>
              <w:jc w:val="right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-หนังสือกระทรวงมหาดไทย</w:t>
            </w:r>
            <w:r>
              <w:rPr>
                <w:spacing w:val="29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ที่</w:t>
            </w:r>
            <w:r>
              <w:rPr>
                <w:spacing w:val="29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มท</w:t>
            </w:r>
            <w:r>
              <w:rPr>
                <w:spacing w:val="29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0808.2/ว</w:t>
            </w:r>
            <w:r>
              <w:rPr>
                <w:spacing w:val="30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4044</w:t>
            </w:r>
            <w:r>
              <w:rPr>
                <w:spacing w:val="29"/>
                <w:sz w:val="32"/>
                <w:szCs w:val="32"/>
              </w:rPr>
              <w:t> </w:t>
            </w:r>
            <w:r>
              <w:rPr>
                <w:spacing w:val="-2"/>
                <w:w w:val="65"/>
                <w:sz w:val="32"/>
                <w:szCs w:val="32"/>
              </w:rPr>
              <w:t>ลงวันที่</w:t>
            </w:r>
          </w:p>
        </w:tc>
        <w:tc>
          <w:tcPr>
            <w:tcW w:w="314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833" w:type="dxa"/>
          </w:tcPr>
          <w:p>
            <w:pPr>
              <w:pStyle w:val="TableParagraph"/>
              <w:spacing w:line="342" w:lineRule="exact"/>
              <w:ind w:left="730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10</w:t>
            </w:r>
            <w:r>
              <w:rPr>
                <w:spacing w:val="13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กรกฎาคม</w:t>
            </w:r>
            <w:r>
              <w:rPr>
                <w:spacing w:val="14"/>
                <w:sz w:val="32"/>
                <w:szCs w:val="32"/>
              </w:rPr>
              <w:t> </w:t>
            </w:r>
            <w:r>
              <w:rPr>
                <w:spacing w:val="-4"/>
                <w:w w:val="65"/>
                <w:sz w:val="32"/>
                <w:szCs w:val="32"/>
              </w:rPr>
              <w:t>2563</w:t>
            </w:r>
          </w:p>
        </w:tc>
        <w:tc>
          <w:tcPr>
            <w:tcW w:w="314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833" w:type="dxa"/>
          </w:tcPr>
          <w:p>
            <w:pPr>
              <w:pStyle w:val="TableParagraph"/>
              <w:spacing w:line="342" w:lineRule="exact"/>
              <w:ind w:left="378" w:right="2"/>
              <w:jc w:val="center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-หนังสือกรมส่งเสริมการปกครองท้องถิ่น</w:t>
            </w:r>
            <w:r>
              <w:rPr>
                <w:spacing w:val="-1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ที่</w:t>
            </w:r>
            <w:r>
              <w:rPr>
                <w:spacing w:val="-12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มท</w:t>
            </w:r>
            <w:r>
              <w:rPr>
                <w:spacing w:val="-12"/>
                <w:sz w:val="32"/>
                <w:szCs w:val="32"/>
              </w:rPr>
              <w:t> </w:t>
            </w:r>
            <w:r>
              <w:rPr>
                <w:spacing w:val="-2"/>
                <w:w w:val="70"/>
                <w:sz w:val="32"/>
                <w:szCs w:val="32"/>
              </w:rPr>
              <w:t>0808.2/ว</w:t>
            </w:r>
          </w:p>
        </w:tc>
        <w:tc>
          <w:tcPr>
            <w:tcW w:w="314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6" w:hRule="atLeast"/>
        </w:trPr>
        <w:tc>
          <w:tcPr>
            <w:tcW w:w="5833" w:type="dxa"/>
          </w:tcPr>
          <w:p>
            <w:pPr>
              <w:pStyle w:val="TableParagraph"/>
              <w:spacing w:line="337" w:lineRule="exact"/>
              <w:ind w:left="73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1095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ลงวันที่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28</w:t>
            </w:r>
            <w:r>
              <w:rPr>
                <w:spacing w:val="24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พฤษภาคม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spacing w:val="-4"/>
                <w:w w:val="70"/>
                <w:sz w:val="32"/>
                <w:szCs w:val="32"/>
              </w:rPr>
              <w:t>2564</w:t>
            </w:r>
          </w:p>
        </w:tc>
        <w:tc>
          <w:tcPr>
            <w:tcW w:w="314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00" w:h="16840"/>
          <w:pgMar w:header="933" w:footer="0" w:top="1240" w:bottom="280" w:left="992" w:right="425"/>
        </w:sectPr>
      </w:pPr>
    </w:p>
    <w:p>
      <w:pPr>
        <w:pStyle w:val="BodyText"/>
        <w:spacing w:line="362" w:lineRule="exact" w:before="6"/>
        <w:ind w:left="2128"/>
      </w:pPr>
      <w:r>
        <w:rPr>
          <w:spacing w:val="-2"/>
          <w:w w:val="75"/>
        </w:rPr>
        <w:t>รายจ่ายเพื่อให้ได้มาซึ่งบริการ</w:t>
      </w:r>
    </w:p>
    <w:p>
      <w:pPr>
        <w:pStyle w:val="BodyText"/>
        <w:ind w:left="2128" w:right="62"/>
      </w:pPr>
      <w:r>
        <w:rPr>
          <w:w w:val="70"/>
        </w:rPr>
        <w:t>เพื่อจ่ายเป็นค่าถ่ายเอกสาร</w:t>
      </w:r>
      <w:r>
        <w:rPr/>
        <w:t> </w:t>
      </w:r>
      <w:r>
        <w:rPr>
          <w:w w:val="70"/>
        </w:rPr>
        <w:t>ค่าเย็บหนังสือหรือเข้าปกหนังสือ ค่าซักฟอก</w:t>
      </w:r>
      <w:r>
        <w:rPr>
          <w:spacing w:val="40"/>
        </w:rPr>
        <w:t> </w:t>
      </w:r>
      <w:r>
        <w:rPr>
          <w:w w:val="70"/>
        </w:rPr>
        <w:t>ค่าระวางบรรทุก</w:t>
      </w:r>
      <w:r>
        <w:rPr/>
        <w:t> </w:t>
      </w:r>
      <w:r>
        <w:rPr>
          <w:w w:val="70"/>
        </w:rPr>
        <w:t>ค่าโฆษณาและเผยแพร่ ประชาสัมพันธ์</w:t>
      </w:r>
      <w:r>
        <w:rPr/>
        <w:t> </w:t>
      </w:r>
      <w:r>
        <w:rPr>
          <w:w w:val="70"/>
        </w:rPr>
        <w:t>(รายจ่ายเกี่ยวกับการจ้างเหมาโฆษณา </w:t>
      </w:r>
      <w:r>
        <w:rPr>
          <w:spacing w:val="-2"/>
          <w:w w:val="70"/>
        </w:rPr>
        <w:t>ประชาสัมพันธ์และเผยแพร่ข่าวทางวิทยุกระจายเสียง</w:t>
      </w:r>
      <w:r>
        <w:rPr>
          <w:spacing w:val="40"/>
        </w:rPr>
        <w:t> </w:t>
      </w:r>
      <w:r>
        <w:rPr>
          <w:w w:val="70"/>
        </w:rPr>
        <w:t>โทรทัศน์</w:t>
      </w:r>
      <w:r>
        <w:rPr>
          <w:spacing w:val="80"/>
        </w:rPr>
        <w:t> </w:t>
      </w:r>
      <w:r>
        <w:rPr>
          <w:w w:val="70"/>
        </w:rPr>
        <w:t>โรงมหรสพ</w:t>
      </w:r>
      <w:r>
        <w:rPr>
          <w:spacing w:val="-6"/>
        </w:rPr>
        <w:t> </w:t>
      </w:r>
      <w:r>
        <w:rPr>
          <w:w w:val="70"/>
        </w:rPr>
        <w:t>ค่าจัดทำเอกสารประชาสัมพันธ์</w:t>
      </w:r>
      <w:r>
        <w:rPr>
          <w:spacing w:val="-6"/>
        </w:rPr>
        <w:t> </w:t>
      </w:r>
      <w:r>
        <w:rPr>
          <w:w w:val="70"/>
        </w:rPr>
        <w:t>หรือ สิ่งพิมพ์ต่างๆ)</w:t>
      </w:r>
      <w:r>
        <w:rPr/>
        <w:t> </w:t>
      </w:r>
      <w:r>
        <w:rPr>
          <w:w w:val="70"/>
        </w:rPr>
        <w:t>ค่าธรรมเนียมต่างๆ</w:t>
      </w:r>
      <w:r>
        <w:rPr/>
        <w:t> </w:t>
      </w:r>
      <w:r>
        <w:rPr>
          <w:w w:val="70"/>
        </w:rPr>
        <w:t>ค่าเบี้ยประกัน</w:t>
      </w:r>
      <w:r>
        <w:rPr/>
        <w:t> </w:t>
      </w:r>
      <w:r>
        <w:rPr>
          <w:w w:val="70"/>
        </w:rPr>
        <w:t>ค่าใช้จ่าย ในการดำเนินคดีตามคำพิพากษา</w:t>
      </w:r>
      <w:r>
        <w:rPr>
          <w:spacing w:val="40"/>
        </w:rPr>
        <w:t> </w:t>
      </w:r>
      <w:r>
        <w:rPr>
          <w:w w:val="70"/>
        </w:rPr>
        <w:t>ค่าจ้างเหมาบริการบุคคล </w:t>
      </w:r>
      <w:r>
        <w:rPr>
          <w:w w:val="75"/>
        </w:rPr>
        <w:t>ภายนอก ฯลฯ ตามจำแนกงบประมาณรายจ่ายของ </w:t>
      </w:r>
      <w:r>
        <w:rPr>
          <w:w w:val="70"/>
        </w:rPr>
        <w:t>องค์กรปกครองส่วนท้องถิ่น</w:t>
      </w:r>
      <w:r>
        <w:rPr/>
        <w:t> </w:t>
      </w:r>
      <w:r>
        <w:rPr>
          <w:w w:val="70"/>
        </w:rPr>
        <w:t>(กองช่าง)</w:t>
      </w:r>
    </w:p>
    <w:p>
      <w:pPr>
        <w:pStyle w:val="BodyText"/>
        <w:ind w:left="2128"/>
      </w:pPr>
      <w:r>
        <w:rPr>
          <w:w w:val="70"/>
        </w:rPr>
        <w:t>-เป็นไปตาม</w:t>
      </w:r>
      <w:r>
        <w:rPr>
          <w:spacing w:val="-22"/>
        </w:rPr>
        <w:t> </w:t>
      </w:r>
      <w:r>
        <w:rPr>
          <w:w w:val="70"/>
        </w:rPr>
        <w:t>ระเบียบกระทรวงมหาดไทยว่าด้วยการเบิกค่าใช้ </w:t>
      </w:r>
      <w:r>
        <w:rPr>
          <w:spacing w:val="-2"/>
          <w:w w:val="70"/>
        </w:rPr>
        <w:t>จ่ายในการบริหารงานขององค์กรปกครองส่วนท้องถิ่น</w:t>
      </w:r>
    </w:p>
    <w:p>
      <w:pPr>
        <w:pStyle w:val="BodyText"/>
        <w:spacing w:line="361" w:lineRule="exact"/>
        <w:ind w:left="2128"/>
      </w:pPr>
      <w:r>
        <w:rPr>
          <w:w w:val="65"/>
        </w:rPr>
        <w:t>พ.ศ.</w:t>
      </w:r>
      <w:r>
        <w:rPr>
          <w:spacing w:val="-16"/>
        </w:rPr>
        <w:t> </w:t>
      </w:r>
      <w:r>
        <w:rPr>
          <w:spacing w:val="-4"/>
          <w:w w:val="70"/>
        </w:rPr>
        <w:t>2562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เป็นไปตามระเบียบกระทรวงมหาดไทยว่าด้วยค่าใช้จ่ายใน การจัดทำประกันภัยทรัพย์สินขององค์กรปกครองบส่วน </w:t>
      </w:r>
      <w:r>
        <w:rPr>
          <w:w w:val="70"/>
        </w:rPr>
        <w:t>ท้องถิ่น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2562</w:t>
      </w:r>
      <w:r>
        <w:rPr/>
        <w:t> </w:t>
      </w:r>
      <w:r>
        <w:rPr>
          <w:w w:val="70"/>
        </w:rPr>
        <w:t>และที่แก้ไขเพิ่มเติม</w:t>
      </w:r>
    </w:p>
    <w:p>
      <w:pPr>
        <w:pStyle w:val="BodyText"/>
        <w:ind w:left="2128"/>
      </w:pPr>
      <w:r>
        <w:rPr>
          <w:spacing w:val="-2"/>
          <w:w w:val="70"/>
        </w:rPr>
        <w:t>-หนังสือกระทรวงมหาดไทย</w:t>
      </w:r>
      <w:r>
        <w:rPr>
          <w:spacing w:val="-14"/>
        </w:rPr>
        <w:t> </w:t>
      </w:r>
      <w:r>
        <w:rPr>
          <w:spacing w:val="-2"/>
          <w:w w:val="70"/>
        </w:rPr>
        <w:t>ที่</w:t>
      </w:r>
      <w:r>
        <w:rPr>
          <w:spacing w:val="-14"/>
        </w:rPr>
        <w:t> </w:t>
      </w:r>
      <w:r>
        <w:rPr>
          <w:spacing w:val="-2"/>
          <w:w w:val="70"/>
        </w:rPr>
        <w:t>มท</w:t>
      </w:r>
      <w:r>
        <w:rPr>
          <w:spacing w:val="-14"/>
        </w:rPr>
        <w:t> </w:t>
      </w:r>
      <w:r>
        <w:rPr>
          <w:spacing w:val="-2"/>
          <w:w w:val="70"/>
        </w:rPr>
        <w:t>0808.2/ว</w:t>
      </w:r>
      <w:r>
        <w:rPr>
          <w:spacing w:val="-14"/>
        </w:rPr>
        <w:t> </w:t>
      </w:r>
      <w:r>
        <w:rPr>
          <w:spacing w:val="-2"/>
          <w:w w:val="70"/>
        </w:rPr>
        <w:t>9636ลงวันที่ </w:t>
      </w:r>
      <w:r>
        <w:rPr>
          <w:w w:val="80"/>
        </w:rPr>
        <w:t>10</w:t>
      </w:r>
      <w:r>
        <w:rPr>
          <w:spacing w:val="9"/>
        </w:rPr>
        <w:t> </w:t>
      </w:r>
      <w:r>
        <w:rPr>
          <w:w w:val="80"/>
        </w:rPr>
        <w:t>กันยายน</w:t>
      </w:r>
      <w:r>
        <w:rPr>
          <w:spacing w:val="9"/>
        </w:rPr>
        <w:t> </w:t>
      </w:r>
      <w:r>
        <w:rPr>
          <w:w w:val="80"/>
        </w:rPr>
        <w:t>2567</w:t>
      </w:r>
    </w:p>
    <w:p>
      <w:pPr>
        <w:pStyle w:val="BodyText"/>
        <w:spacing w:before="6"/>
        <w:ind w:left="276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ind w:left="913"/>
      </w:pPr>
      <w:r>
        <w:rPr/>
        <w:br w:type="column"/>
      </w:r>
      <w:r>
        <w:rPr>
          <w:spacing w:val="-2"/>
          <w:w w:val="60"/>
        </w:rPr>
        <w:t>120,000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7097" w:space="40"/>
            <w:col w:w="871" w:space="39"/>
            <w:col w:w="1661" w:space="40"/>
            <w:col w:w="735"/>
          </w:cols>
        </w:sectPr>
      </w:pPr>
    </w:p>
    <w:p>
      <w:pPr>
        <w:pStyle w:val="BodyText"/>
        <w:spacing w:before="343" w:after="19"/>
        <w:ind w:left="1848" w:right="2598"/>
      </w:pPr>
      <w:r>
        <w:rPr>
          <w:spacing w:val="-2"/>
          <w:w w:val="70"/>
        </w:rPr>
        <w:t>รายจ่ายเกี่ยวเนื่องกับการปฏิบัติราชการที่ไม่เข้าลักษณะรายจ่าย </w:t>
      </w:r>
      <w:r>
        <w:rPr>
          <w:w w:val="80"/>
        </w:rPr>
        <w:t>งบรายจ่ายอื่น ๆ</w:t>
      </w:r>
    </w:p>
    <w:tbl>
      <w:tblPr>
        <w:tblW w:w="0" w:type="auto"/>
        <w:jc w:val="left"/>
        <w:tblInd w:w="2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8"/>
        <w:gridCol w:w="1286"/>
        <w:gridCol w:w="1287"/>
        <w:gridCol w:w="547"/>
      </w:tblGrid>
      <w:tr>
        <w:trPr>
          <w:trHeight w:val="356" w:hRule="atLeast"/>
        </w:trPr>
        <w:tc>
          <w:tcPr>
            <w:tcW w:w="5178" w:type="dxa"/>
          </w:tcPr>
          <w:p>
            <w:pPr>
              <w:pStyle w:val="TableParagraph"/>
              <w:spacing w:line="337" w:lineRule="exact"/>
              <w:ind w:left="50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โครงการรณรงค์ลดปริมาณขยะ</w:t>
            </w:r>
          </w:p>
        </w:tc>
        <w:tc>
          <w:tcPr>
            <w:tcW w:w="1286" w:type="dxa"/>
          </w:tcPr>
          <w:p>
            <w:pPr>
              <w:pStyle w:val="TableParagraph"/>
              <w:spacing w:line="337" w:lineRule="exact"/>
              <w:ind w:left="157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287" w:type="dxa"/>
          </w:tcPr>
          <w:p>
            <w:pPr>
              <w:pStyle w:val="TableParagraph"/>
              <w:spacing w:line="337" w:lineRule="exact"/>
              <w:ind w:left="535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10,000</w:t>
            </w:r>
          </w:p>
        </w:tc>
        <w:tc>
          <w:tcPr>
            <w:tcW w:w="547" w:type="dxa"/>
          </w:tcPr>
          <w:p>
            <w:pPr>
              <w:pStyle w:val="TableParagraph"/>
              <w:spacing w:line="337" w:lineRule="exact"/>
              <w:ind w:left="123"/>
              <w:rPr>
                <w:sz w:val="32"/>
                <w:szCs w:val="32"/>
              </w:rPr>
            </w:pPr>
            <w:r>
              <w:rPr>
                <w:spacing w:val="-5"/>
                <w:w w:val="80"/>
                <w:sz w:val="32"/>
                <w:szCs w:val="32"/>
              </w:rPr>
              <w:t>บาท</w:t>
            </w:r>
          </w:p>
        </w:tc>
      </w:tr>
      <w:tr>
        <w:trPr>
          <w:trHeight w:val="361" w:hRule="atLeast"/>
        </w:trPr>
        <w:tc>
          <w:tcPr>
            <w:tcW w:w="5178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เพื่อจ่ายเป็นค่าใช้จ่ายตามโครงการรณรงค์ลดปริมาณขยะ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8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เช่น</w:t>
            </w:r>
            <w:r>
              <w:rPr>
                <w:spacing w:val="-12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ค่าป้ายโครงการ</w:t>
            </w:r>
            <w:r>
              <w:rPr>
                <w:spacing w:val="-1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ค่าตอบแทนวิทยากร</w:t>
            </w:r>
            <w:r>
              <w:rPr>
                <w:spacing w:val="-11"/>
                <w:sz w:val="32"/>
                <w:szCs w:val="32"/>
              </w:rPr>
              <w:t> </w:t>
            </w:r>
            <w:r>
              <w:rPr>
                <w:spacing w:val="-2"/>
                <w:w w:val="70"/>
                <w:sz w:val="32"/>
                <w:szCs w:val="32"/>
              </w:rPr>
              <w:t>และค่าใช่จ่าย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8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spacing w:val="-5"/>
                <w:w w:val="80"/>
                <w:sz w:val="32"/>
                <w:szCs w:val="32"/>
              </w:rPr>
              <w:t>อื่นๆ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8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ที่จำเป็นและเกี่ยวข้อง</w:t>
            </w:r>
            <w:r>
              <w:rPr>
                <w:spacing w:val="4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เป็นต้น</w:t>
            </w:r>
            <w:r>
              <w:rPr>
                <w:spacing w:val="5"/>
                <w:sz w:val="32"/>
                <w:szCs w:val="32"/>
              </w:rPr>
              <w:t> </w:t>
            </w:r>
            <w:r>
              <w:rPr>
                <w:spacing w:val="-2"/>
                <w:w w:val="70"/>
                <w:sz w:val="32"/>
                <w:szCs w:val="32"/>
              </w:rPr>
              <w:t>(สำนักปลัด)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8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</w:t>
            </w:r>
            <w:r>
              <w:rPr>
                <w:spacing w:val="-2"/>
                <w:w w:val="70"/>
                <w:sz w:val="32"/>
                <w:szCs w:val="32"/>
              </w:rPr>
              <w:t>เป็นไปตามระเบียบกระทรวงมหาดไทยว่าด้วยการเบิกจ่าย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8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ในการบริหารงานขององค์กรปกครองส่วนท้องถิ่น</w:t>
            </w:r>
            <w:r>
              <w:rPr>
                <w:spacing w:val="-16"/>
                <w:sz w:val="32"/>
                <w:szCs w:val="32"/>
              </w:rPr>
              <w:t> </w:t>
            </w:r>
            <w:r>
              <w:rPr>
                <w:spacing w:val="-4"/>
                <w:w w:val="80"/>
                <w:sz w:val="32"/>
                <w:szCs w:val="32"/>
              </w:rPr>
              <w:t>พ.ศ.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8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</w:rPr>
            </w:pPr>
            <w:r>
              <w:rPr>
                <w:spacing w:val="-4"/>
                <w:w w:val="75"/>
                <w:sz w:val="32"/>
              </w:rPr>
              <w:t>2562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8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-ประกาศกระทรวงมหาดไทย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เรื่องการจัดการขยะมูลฝอย</w:t>
            </w:r>
            <w:r>
              <w:rPr>
                <w:sz w:val="32"/>
                <w:szCs w:val="32"/>
              </w:rPr>
              <w:t> </w:t>
            </w:r>
            <w:r>
              <w:rPr>
                <w:spacing w:val="-5"/>
                <w:w w:val="70"/>
                <w:sz w:val="32"/>
                <w:szCs w:val="32"/>
              </w:rPr>
              <w:t>พ.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8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ศ.2560</w:t>
            </w:r>
            <w:r>
              <w:rPr>
                <w:spacing w:val="11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ลงวันที่</w:t>
            </w:r>
            <w:r>
              <w:rPr>
                <w:spacing w:val="11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18</w:t>
            </w:r>
            <w:r>
              <w:rPr>
                <w:spacing w:val="11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ตุลาคม</w:t>
            </w:r>
            <w:r>
              <w:rPr>
                <w:spacing w:val="11"/>
                <w:sz w:val="32"/>
                <w:szCs w:val="32"/>
              </w:rPr>
              <w:t> </w:t>
            </w:r>
            <w:r>
              <w:rPr>
                <w:spacing w:val="-4"/>
                <w:w w:val="65"/>
                <w:sz w:val="32"/>
                <w:szCs w:val="32"/>
              </w:rPr>
              <w:t>2560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8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-หนังสือกรมส่งเสริมการปกครองท้องถิ่น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ด่วนมากที่</w:t>
            </w:r>
            <w:r>
              <w:rPr>
                <w:spacing w:val="-16"/>
                <w:sz w:val="32"/>
                <w:szCs w:val="32"/>
              </w:rPr>
              <w:t> </w:t>
            </w:r>
            <w:r>
              <w:rPr>
                <w:spacing w:val="-5"/>
                <w:w w:val="70"/>
                <w:sz w:val="32"/>
                <w:szCs w:val="32"/>
              </w:rPr>
              <w:t>มท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8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0808.2/ว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1095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ลงวันที่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28</w:t>
            </w:r>
            <w:r>
              <w:rPr>
                <w:spacing w:val="10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พฤษภาคม</w:t>
            </w:r>
            <w:r>
              <w:rPr>
                <w:spacing w:val="30"/>
                <w:sz w:val="32"/>
                <w:szCs w:val="32"/>
              </w:rPr>
              <w:t> </w:t>
            </w:r>
            <w:r>
              <w:rPr>
                <w:spacing w:val="-4"/>
                <w:w w:val="70"/>
                <w:sz w:val="32"/>
                <w:szCs w:val="32"/>
              </w:rPr>
              <w:t>2564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78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-เป็นไปตามแผนพัฒนาท้องถิ่น</w:t>
            </w:r>
            <w:r>
              <w:rPr>
                <w:spacing w:val="24"/>
                <w:sz w:val="32"/>
                <w:szCs w:val="32"/>
              </w:rPr>
              <w:t>  </w:t>
            </w:r>
            <w:r>
              <w:rPr>
                <w:w w:val="65"/>
                <w:sz w:val="32"/>
                <w:szCs w:val="32"/>
              </w:rPr>
              <w:t>(พ.ศ.2566-2570)</w:t>
            </w:r>
            <w:r>
              <w:rPr>
                <w:spacing w:val="26"/>
                <w:sz w:val="32"/>
                <w:szCs w:val="32"/>
              </w:rPr>
              <w:t> </w:t>
            </w:r>
            <w:r>
              <w:rPr>
                <w:spacing w:val="-4"/>
                <w:w w:val="65"/>
                <w:sz w:val="32"/>
                <w:szCs w:val="32"/>
              </w:rPr>
              <w:t>แก้ไข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56" w:hRule="atLeast"/>
        </w:trPr>
        <w:tc>
          <w:tcPr>
            <w:tcW w:w="5178" w:type="dxa"/>
          </w:tcPr>
          <w:p>
            <w:pPr>
              <w:pStyle w:val="TableParagraph"/>
              <w:spacing w:line="337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(ครั้งที่1/2566)</w:t>
            </w:r>
            <w:r>
              <w:rPr>
                <w:spacing w:val="36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หน้าที่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73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ลำดับที่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spacing w:val="-10"/>
                <w:w w:val="70"/>
                <w:sz w:val="32"/>
                <w:szCs w:val="32"/>
              </w:rPr>
              <w:t>1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spacing w:before="4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spacing w:before="52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ค่าวัสดุ</w:t>
      </w:r>
    </w:p>
    <w:p>
      <w:pPr>
        <w:pStyle w:val="BodyText"/>
        <w:spacing w:line="252" w:lineRule="auto" w:before="39"/>
        <w:ind w:left="2128" w:hanging="280"/>
      </w:pPr>
      <w:r>
        <w:rPr>
          <w:spacing w:val="-2"/>
          <w:w w:val="75"/>
        </w:rPr>
        <w:t>วัสดุยานพาหนะและขนส่ง </w:t>
      </w:r>
      <w:r>
        <w:rPr>
          <w:w w:val="70"/>
        </w:rPr>
        <w:t>เพื่อจ่ายเป็นค่าวัสดุยานพาหนะและขนส่ง</w:t>
      </w:r>
      <w:r>
        <w:rPr/>
        <w:t> </w:t>
      </w:r>
      <w:r>
        <w:rPr>
          <w:w w:val="70"/>
        </w:rPr>
        <w:t>เช่น</w:t>
      </w:r>
      <w:r>
        <w:rPr/>
        <w:t> </w:t>
      </w:r>
      <w:r>
        <w:rPr>
          <w:w w:val="70"/>
        </w:rPr>
        <w:t>แม่แรง, ล็อคเกียร์,</w:t>
      </w:r>
      <w:r>
        <w:rPr>
          <w:spacing w:val="-17"/>
        </w:rPr>
        <w:t> </w:t>
      </w:r>
      <w:r>
        <w:rPr>
          <w:w w:val="70"/>
        </w:rPr>
        <w:t>ล็อคพวงมาลัย,ยางรถยนต์,</w:t>
      </w:r>
      <w:r>
        <w:rPr>
          <w:spacing w:val="-17"/>
        </w:rPr>
        <w:t> </w:t>
      </w:r>
      <w:r>
        <w:rPr>
          <w:w w:val="70"/>
        </w:rPr>
        <w:t>น้ำมันเบรก,</w:t>
      </w:r>
      <w:r>
        <w:rPr>
          <w:spacing w:val="-17"/>
        </w:rPr>
        <w:t> </w:t>
      </w:r>
      <w:r>
        <w:rPr>
          <w:spacing w:val="-5"/>
          <w:w w:val="70"/>
        </w:rPr>
        <w:t>ฟิล์ม</w:t>
      </w:r>
    </w:p>
    <w:p>
      <w:pPr>
        <w:spacing w:before="52"/>
        <w:ind w:left="0" w:right="0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5"/>
          <w:sz w:val="32"/>
          <w:szCs w:val="32"/>
        </w:rPr>
        <w:t>รวม</w:t>
      </w:r>
    </w:p>
    <w:p>
      <w:pPr>
        <w:pStyle w:val="BodyText"/>
        <w:spacing w:before="39"/>
        <w:ind w:left="622"/>
      </w:pPr>
      <w:r>
        <w:rPr>
          <w:spacing w:val="-4"/>
          <w:w w:val="70"/>
        </w:rPr>
        <w:t>จำนวน</w:t>
      </w:r>
    </w:p>
    <w:p>
      <w:pPr>
        <w:spacing w:before="52"/>
        <w:ind w:left="879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165,000</w:t>
      </w:r>
    </w:p>
    <w:p>
      <w:pPr>
        <w:pStyle w:val="BodyText"/>
        <w:spacing w:before="39"/>
        <w:ind w:left="1028"/>
      </w:pPr>
      <w:r>
        <w:rPr>
          <w:spacing w:val="-2"/>
          <w:w w:val="60"/>
        </w:rPr>
        <w:t>50,000</w:t>
      </w:r>
    </w:p>
    <w:p>
      <w:pPr>
        <w:spacing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39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6751" w:space="40"/>
            <w:col w:w="1218" w:space="39"/>
            <w:col w:w="1661" w:space="40"/>
            <w:col w:w="734"/>
          </w:cols>
        </w:sectPr>
      </w:pPr>
    </w:p>
    <w:p>
      <w:pPr>
        <w:pStyle w:val="BodyText"/>
        <w:spacing w:before="6"/>
        <w:ind w:left="2128" w:right="3385"/>
      </w:pPr>
      <w:r>
        <w:rPr>
          <w:spacing w:val="-2"/>
          <w:w w:val="70"/>
        </w:rPr>
        <w:t>กรองแสง,</w:t>
      </w:r>
      <w:r>
        <w:rPr>
          <w:spacing w:val="-7"/>
        </w:rPr>
        <w:t> </w:t>
      </w:r>
      <w:r>
        <w:rPr>
          <w:spacing w:val="-2"/>
          <w:w w:val="70"/>
        </w:rPr>
        <w:t>ชุดเกียร์รถยนต์,แบตเตอรี่,</w:t>
      </w:r>
      <w:r>
        <w:rPr>
          <w:spacing w:val="-7"/>
        </w:rPr>
        <w:t> </w:t>
      </w:r>
      <w:r>
        <w:rPr>
          <w:spacing w:val="-2"/>
          <w:w w:val="70"/>
        </w:rPr>
        <w:t>กันชนรถยนต์</w:t>
      </w:r>
      <w:r>
        <w:rPr>
          <w:spacing w:val="-7"/>
        </w:rPr>
        <w:t> </w:t>
      </w:r>
      <w:r>
        <w:rPr>
          <w:spacing w:val="-2"/>
          <w:w w:val="70"/>
        </w:rPr>
        <w:t>ฯลฯ </w:t>
      </w:r>
      <w:r>
        <w:rPr>
          <w:spacing w:val="-2"/>
          <w:w w:val="80"/>
        </w:rPr>
        <w:t>(กองช่าง)</w:t>
      </w:r>
    </w:p>
    <w:p>
      <w:pPr>
        <w:pStyle w:val="BodyText"/>
        <w:ind w:left="2128" w:right="259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3599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1095</w:t>
      </w:r>
      <w:r>
        <w:rPr/>
        <w:t> </w:t>
      </w:r>
      <w:r>
        <w:rPr>
          <w:w w:val="70"/>
        </w:rPr>
        <w:t>ลงวันที่</w:t>
      </w:r>
      <w:r>
        <w:rPr/>
        <w:t> </w:t>
      </w:r>
      <w:r>
        <w:rPr>
          <w:w w:val="70"/>
        </w:rPr>
        <w:t>28</w:t>
      </w:r>
      <w:r>
        <w:rPr/>
        <w:t> </w:t>
      </w:r>
      <w:r>
        <w:rPr>
          <w:w w:val="70"/>
        </w:rPr>
        <w:t>พฤษภาคม</w:t>
      </w:r>
      <w:r>
        <w:rPr/>
        <w:t> </w:t>
      </w:r>
      <w:r>
        <w:rPr>
          <w:w w:val="70"/>
        </w:rPr>
        <w:t>2564</w:t>
      </w:r>
    </w:p>
    <w:p>
      <w:pPr>
        <w:pStyle w:val="BodyText"/>
        <w:ind w:left="2128" w:right="3429"/>
      </w:pPr>
      <w:r>
        <w:rPr>
          <w:spacing w:val="-2"/>
          <w:w w:val="70"/>
        </w:rPr>
        <w:t>-หนังสือกระทรวงมหาดไทย</w:t>
      </w:r>
      <w:r>
        <w:rPr>
          <w:spacing w:val="-14"/>
        </w:rPr>
        <w:t> </w:t>
      </w:r>
      <w:r>
        <w:rPr>
          <w:spacing w:val="-2"/>
          <w:w w:val="70"/>
        </w:rPr>
        <w:t>ที่</w:t>
      </w:r>
      <w:r>
        <w:rPr>
          <w:spacing w:val="-14"/>
        </w:rPr>
        <w:t> </w:t>
      </w:r>
      <w:r>
        <w:rPr>
          <w:spacing w:val="-2"/>
          <w:w w:val="70"/>
        </w:rPr>
        <w:t>มท</w:t>
      </w:r>
      <w:r>
        <w:rPr>
          <w:spacing w:val="-14"/>
        </w:rPr>
        <w:t> </w:t>
      </w:r>
      <w:r>
        <w:rPr>
          <w:spacing w:val="-2"/>
          <w:w w:val="70"/>
        </w:rPr>
        <w:t>0810.3/ว7509</w:t>
      </w:r>
      <w:r>
        <w:rPr>
          <w:spacing w:val="-14"/>
        </w:rPr>
        <w:t> </w:t>
      </w:r>
      <w:r>
        <w:rPr>
          <w:spacing w:val="-2"/>
          <w:w w:val="70"/>
        </w:rPr>
        <w:t>ลงวันที่ </w:t>
      </w:r>
      <w:r>
        <w:rPr>
          <w:w w:val="80"/>
        </w:rPr>
        <w:t>7</w:t>
      </w:r>
      <w:r>
        <w:rPr>
          <w:spacing w:val="-5"/>
          <w:w w:val="80"/>
        </w:rPr>
        <w:t> </w:t>
      </w:r>
      <w:r>
        <w:rPr>
          <w:w w:val="80"/>
        </w:rPr>
        <w:t>ตุลาคม</w:t>
      </w:r>
      <w:r>
        <w:rPr>
          <w:spacing w:val="19"/>
        </w:rPr>
        <w:t> </w:t>
      </w:r>
      <w:r>
        <w:rPr>
          <w:w w:val="80"/>
        </w:rPr>
        <w:t>2565</w:t>
      </w:r>
    </w:p>
    <w:p>
      <w:pPr>
        <w:pStyle w:val="BodyText"/>
        <w:spacing w:before="3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header="933" w:footer="0" w:top="1240" w:bottom="280" w:left="992" w:right="425"/>
        </w:sectPr>
      </w:pPr>
    </w:p>
    <w:p>
      <w:pPr>
        <w:pStyle w:val="BodyText"/>
        <w:spacing w:line="247" w:lineRule="auto" w:before="77"/>
        <w:ind w:left="2128" w:hanging="280"/>
      </w:pPr>
      <w:r>
        <w:rPr>
          <w:spacing w:val="-2"/>
          <w:w w:val="75"/>
        </w:rPr>
        <w:t>วัสดุเชื้อเพลิงและหล่อลื่น </w:t>
      </w:r>
      <w:r>
        <w:rPr>
          <w:w w:val="70"/>
        </w:rPr>
        <w:t>เพื่อจ่ายเป็นค่าวัสดุเชื้อเพลิงและหล่อลื่นโดยแยกเป็น</w:t>
      </w:r>
      <w:r>
        <w:rPr/>
        <w:t> </w:t>
      </w:r>
      <w:r>
        <w:rPr>
          <w:w w:val="70"/>
        </w:rPr>
        <w:t>เช่น แก๊สหุงต้ม,</w:t>
      </w:r>
      <w:r>
        <w:rPr/>
        <w:t> </w:t>
      </w:r>
      <w:r>
        <w:rPr>
          <w:w w:val="70"/>
        </w:rPr>
        <w:t>น้ำมันเชื้อเพลิง,</w:t>
      </w:r>
      <w:r>
        <w:rPr/>
        <w:t> </w:t>
      </w:r>
      <w:r>
        <w:rPr>
          <w:w w:val="70"/>
        </w:rPr>
        <w:t>น้ำมันดีเซล,</w:t>
      </w:r>
      <w:r>
        <w:rPr/>
        <w:t> </w:t>
      </w:r>
      <w:r>
        <w:rPr>
          <w:w w:val="70"/>
        </w:rPr>
        <w:t>น้ำมันเบนซิน, </w:t>
      </w:r>
      <w:r>
        <w:rPr>
          <w:w w:val="75"/>
        </w:rPr>
        <w:t>น้ำมันเกียร์, น้ำมันหล่อลื่นฯลฯ (กองช่าง)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97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1095</w:t>
      </w:r>
      <w:r>
        <w:rPr/>
        <w:t> </w:t>
      </w:r>
      <w:r>
        <w:rPr>
          <w:w w:val="70"/>
        </w:rPr>
        <w:t>ลงวันที่</w:t>
      </w:r>
      <w:r>
        <w:rPr/>
        <w:t> </w:t>
      </w:r>
      <w:r>
        <w:rPr>
          <w:w w:val="70"/>
        </w:rPr>
        <w:t>28</w:t>
      </w:r>
      <w:r>
        <w:rPr/>
        <w:t> </w:t>
      </w:r>
      <w:r>
        <w:rPr>
          <w:w w:val="70"/>
        </w:rPr>
        <w:t>พฤษภาคม</w:t>
      </w:r>
      <w:r>
        <w:rPr/>
        <w:t> </w:t>
      </w:r>
      <w:r>
        <w:rPr>
          <w:w w:val="70"/>
        </w:rPr>
        <w:t>2564</w:t>
      </w:r>
    </w:p>
    <w:p>
      <w:pPr>
        <w:pStyle w:val="BodyText"/>
        <w:ind w:left="2128"/>
      </w:pPr>
      <w:r>
        <w:rPr>
          <w:spacing w:val="-2"/>
          <w:w w:val="70"/>
        </w:rPr>
        <w:t>-หนังสือกระทรวงมหาดไทย</w:t>
      </w:r>
      <w:r>
        <w:rPr>
          <w:spacing w:val="-15"/>
        </w:rPr>
        <w:t> </w:t>
      </w:r>
      <w:r>
        <w:rPr>
          <w:spacing w:val="-2"/>
          <w:w w:val="70"/>
        </w:rPr>
        <w:t>ที่</w:t>
      </w:r>
      <w:r>
        <w:rPr>
          <w:spacing w:val="-15"/>
        </w:rPr>
        <w:t> </w:t>
      </w:r>
      <w:r>
        <w:rPr>
          <w:spacing w:val="-2"/>
          <w:w w:val="70"/>
        </w:rPr>
        <w:t>มท</w:t>
      </w:r>
      <w:r>
        <w:rPr>
          <w:spacing w:val="-15"/>
        </w:rPr>
        <w:t> </w:t>
      </w:r>
      <w:r>
        <w:rPr>
          <w:spacing w:val="-2"/>
          <w:w w:val="70"/>
        </w:rPr>
        <w:t>0810.3/ว7509</w:t>
      </w:r>
      <w:r>
        <w:rPr>
          <w:spacing w:val="-15"/>
        </w:rPr>
        <w:t> </w:t>
      </w:r>
      <w:r>
        <w:rPr>
          <w:spacing w:val="-2"/>
          <w:w w:val="70"/>
        </w:rPr>
        <w:t>ลงวันที่ </w:t>
      </w:r>
      <w:r>
        <w:rPr>
          <w:w w:val="80"/>
        </w:rPr>
        <w:t>7</w:t>
      </w:r>
      <w:r>
        <w:rPr>
          <w:spacing w:val="-5"/>
          <w:w w:val="80"/>
        </w:rPr>
        <w:t> </w:t>
      </w:r>
      <w:r>
        <w:rPr>
          <w:w w:val="80"/>
        </w:rPr>
        <w:t>ตุลาคม</w:t>
      </w:r>
      <w:r>
        <w:rPr>
          <w:spacing w:val="19"/>
        </w:rPr>
        <w:t> </w:t>
      </w:r>
      <w:r>
        <w:rPr>
          <w:w w:val="80"/>
        </w:rPr>
        <w:t>2565</w:t>
      </w:r>
    </w:p>
    <w:p>
      <w:pPr>
        <w:pStyle w:val="BodyText"/>
        <w:ind w:left="2128"/>
      </w:pPr>
      <w:r>
        <w:rPr>
          <w:w w:val="70"/>
        </w:rPr>
        <w:t>-หนังสือกรมส่งเสริมปกครองท้องถิ่น</w:t>
      </w:r>
      <w:r>
        <w:rPr>
          <w:spacing w:val="-20"/>
        </w:rPr>
        <w:t> </w:t>
      </w:r>
      <w:r>
        <w:rPr>
          <w:w w:val="70"/>
        </w:rPr>
        <w:t>ด่วนมาก</w:t>
      </w:r>
      <w:r>
        <w:rPr>
          <w:spacing w:val="-20"/>
        </w:rPr>
        <w:t> </w:t>
      </w:r>
      <w:r>
        <w:rPr>
          <w:w w:val="70"/>
        </w:rPr>
        <w:t>ที่</w:t>
      </w:r>
      <w:r>
        <w:rPr>
          <w:spacing w:val="-20"/>
        </w:rPr>
        <w:t> </w:t>
      </w:r>
      <w:r>
        <w:rPr>
          <w:w w:val="70"/>
        </w:rPr>
        <w:t>มท </w:t>
      </w:r>
      <w:r>
        <w:rPr>
          <w:w w:val="75"/>
        </w:rPr>
        <w:t>0808.2/ว 41 ลงวันที่</w:t>
      </w:r>
      <w:r>
        <w:rPr>
          <w:spacing w:val="57"/>
        </w:rPr>
        <w:t> </w:t>
      </w:r>
      <w:r>
        <w:rPr>
          <w:w w:val="75"/>
        </w:rPr>
        <w:t>6</w:t>
      </w:r>
      <w:r>
        <w:rPr>
          <w:spacing w:val="23"/>
        </w:rPr>
        <w:t> </w:t>
      </w:r>
      <w:r>
        <w:rPr>
          <w:w w:val="75"/>
        </w:rPr>
        <w:t>มกราคม</w:t>
      </w:r>
      <w:r>
        <w:rPr>
          <w:spacing w:val="22"/>
        </w:rPr>
        <w:t> </w:t>
      </w:r>
      <w:r>
        <w:rPr>
          <w:w w:val="75"/>
        </w:rPr>
        <w:t>2568</w:t>
      </w:r>
    </w:p>
    <w:p>
      <w:pPr>
        <w:pStyle w:val="BodyText"/>
        <w:spacing w:line="247" w:lineRule="auto" w:before="349"/>
        <w:ind w:left="2128" w:hanging="280"/>
      </w:pPr>
      <w:r>
        <w:rPr>
          <w:spacing w:val="-2"/>
          <w:w w:val="75"/>
        </w:rPr>
        <w:t>วัสดุวิทยาศาสตร์หรือการแพทย์ </w:t>
      </w:r>
      <w:r>
        <w:rPr>
          <w:w w:val="70"/>
        </w:rPr>
        <w:t>เพื่อจ่ายเป็นค่าวัสดุวิทยาศาสตร์หรือการแพทย์</w:t>
      </w:r>
      <w:r>
        <w:rPr/>
        <w:t> </w:t>
      </w:r>
      <w:r>
        <w:rPr>
          <w:w w:val="70"/>
        </w:rPr>
        <w:t>เช่น หน้ากากอนามัย</w:t>
      </w:r>
      <w:r>
        <w:rPr>
          <w:spacing w:val="4"/>
        </w:rPr>
        <w:t> </w:t>
      </w:r>
      <w:r>
        <w:rPr>
          <w:w w:val="70"/>
        </w:rPr>
        <w:t>ชุดป้องกันเชื้อโรค</w:t>
      </w:r>
      <w:r>
        <w:rPr>
          <w:spacing w:val="-21"/>
        </w:rPr>
        <w:t> </w:t>
      </w:r>
      <w:r>
        <w:rPr>
          <w:w w:val="70"/>
        </w:rPr>
        <w:t>(แบบใช้ครั้งเดียวทิ้ง) </w:t>
      </w:r>
      <w:r>
        <w:rPr>
          <w:spacing w:val="-4"/>
          <w:w w:val="80"/>
        </w:rPr>
        <w:t>ฯลฯ</w:t>
      </w:r>
    </w:p>
    <w:p>
      <w:pPr>
        <w:pStyle w:val="BodyText"/>
        <w:spacing w:line="354" w:lineRule="exact"/>
        <w:ind w:left="2197"/>
      </w:pPr>
      <w:r>
        <w:rPr>
          <w:spacing w:val="-2"/>
          <w:w w:val="80"/>
        </w:rPr>
        <w:t>(กองช่าง)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97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1095</w:t>
      </w:r>
      <w:r>
        <w:rPr/>
        <w:t> </w:t>
      </w:r>
      <w:r>
        <w:rPr>
          <w:w w:val="70"/>
        </w:rPr>
        <w:t>ลงวันที่</w:t>
      </w:r>
      <w:r>
        <w:rPr/>
        <w:t> </w:t>
      </w:r>
      <w:r>
        <w:rPr>
          <w:w w:val="70"/>
        </w:rPr>
        <w:t>28</w:t>
      </w:r>
      <w:r>
        <w:rPr/>
        <w:t> </w:t>
      </w:r>
      <w:r>
        <w:rPr>
          <w:w w:val="70"/>
        </w:rPr>
        <w:t>พฤษภาคม</w:t>
      </w:r>
      <w:r>
        <w:rPr/>
        <w:t> </w:t>
      </w:r>
      <w:r>
        <w:rPr>
          <w:w w:val="70"/>
        </w:rPr>
        <w:t>2564</w:t>
      </w:r>
    </w:p>
    <w:p>
      <w:pPr>
        <w:pStyle w:val="BodyText"/>
        <w:ind w:left="2128"/>
      </w:pPr>
      <w:r>
        <w:rPr>
          <w:spacing w:val="-2"/>
          <w:w w:val="70"/>
        </w:rPr>
        <w:t>-หนังสือกระทรวงมหาดไทย</w:t>
      </w:r>
      <w:r>
        <w:rPr>
          <w:spacing w:val="-15"/>
        </w:rPr>
        <w:t> </w:t>
      </w:r>
      <w:r>
        <w:rPr>
          <w:spacing w:val="-2"/>
          <w:w w:val="70"/>
        </w:rPr>
        <w:t>ที่</w:t>
      </w:r>
      <w:r>
        <w:rPr>
          <w:spacing w:val="-15"/>
        </w:rPr>
        <w:t> </w:t>
      </w:r>
      <w:r>
        <w:rPr>
          <w:spacing w:val="-2"/>
          <w:w w:val="70"/>
        </w:rPr>
        <w:t>มท</w:t>
      </w:r>
      <w:r>
        <w:rPr>
          <w:spacing w:val="-15"/>
        </w:rPr>
        <w:t> </w:t>
      </w:r>
      <w:r>
        <w:rPr>
          <w:spacing w:val="-2"/>
          <w:w w:val="70"/>
        </w:rPr>
        <w:t>0810.3/ว7509</w:t>
      </w:r>
      <w:r>
        <w:rPr>
          <w:spacing w:val="-15"/>
        </w:rPr>
        <w:t> </w:t>
      </w:r>
      <w:r>
        <w:rPr>
          <w:spacing w:val="-2"/>
          <w:w w:val="70"/>
        </w:rPr>
        <w:t>ลงวันที่ </w:t>
      </w:r>
      <w:r>
        <w:rPr>
          <w:w w:val="80"/>
        </w:rPr>
        <w:t>7</w:t>
      </w:r>
      <w:r>
        <w:rPr>
          <w:spacing w:val="-5"/>
          <w:w w:val="80"/>
        </w:rPr>
        <w:t> </w:t>
      </w:r>
      <w:r>
        <w:rPr>
          <w:w w:val="80"/>
        </w:rPr>
        <w:t>ตุลาคม</w:t>
      </w:r>
      <w:r>
        <w:rPr>
          <w:spacing w:val="19"/>
        </w:rPr>
        <w:t> </w:t>
      </w:r>
      <w:r>
        <w:rPr>
          <w:w w:val="80"/>
        </w:rPr>
        <w:t>2565</w:t>
      </w:r>
    </w:p>
    <w:p>
      <w:pPr>
        <w:pStyle w:val="BodyText"/>
        <w:spacing w:before="340"/>
        <w:ind w:left="1848"/>
      </w:pPr>
      <w:r>
        <w:rPr>
          <w:spacing w:val="-2"/>
          <w:w w:val="75"/>
        </w:rPr>
        <w:t>วัสดุเครื่องแต่งกาย</w:t>
      </w:r>
    </w:p>
    <w:p>
      <w:pPr>
        <w:pStyle w:val="BodyText"/>
        <w:spacing w:before="38"/>
        <w:ind w:left="2128"/>
      </w:pPr>
      <w:r>
        <w:rPr>
          <w:w w:val="70"/>
        </w:rPr>
        <w:t>เพื่อจ่ายเป็นค่าวัสดุเครื่องแต่งกาย</w:t>
      </w:r>
      <w:r>
        <w:rPr>
          <w:spacing w:val="-1"/>
        </w:rPr>
        <w:t> </w:t>
      </w:r>
      <w:r>
        <w:rPr>
          <w:w w:val="70"/>
        </w:rPr>
        <w:t>เช่น</w:t>
      </w:r>
      <w:r>
        <w:rPr>
          <w:spacing w:val="40"/>
        </w:rPr>
        <w:t> </w:t>
      </w:r>
      <w:r>
        <w:rPr>
          <w:w w:val="70"/>
        </w:rPr>
        <w:t>ถุงมือ/ถุงเท้า </w:t>
      </w:r>
      <w:r>
        <w:rPr>
          <w:w w:val="75"/>
        </w:rPr>
        <w:t>รองเท้าฯลฯ (กองช่าง)</w:t>
      </w:r>
    </w:p>
    <w:p>
      <w:pPr>
        <w:pStyle w:val="BodyText"/>
        <w:spacing w:before="77"/>
        <w:ind w:left="393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ind w:left="393"/>
      </w:pP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spacing w:before="1"/>
        <w:ind w:left="393"/>
      </w:pPr>
      <w:r>
        <w:rPr>
          <w:spacing w:val="-4"/>
          <w:w w:val="70"/>
        </w:rPr>
        <w:t>จำนวน</w:t>
      </w:r>
    </w:p>
    <w:p>
      <w:pPr>
        <w:pStyle w:val="BodyText"/>
        <w:spacing w:before="77"/>
        <w:jc w:val="right"/>
      </w:pPr>
      <w:r>
        <w:rPr/>
        <w:br w:type="column"/>
      </w:r>
      <w:r>
        <w:rPr>
          <w:spacing w:val="-2"/>
          <w:w w:val="75"/>
        </w:rPr>
        <w:t>100,000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jc w:val="right"/>
      </w:pPr>
      <w:r>
        <w:rPr>
          <w:spacing w:val="-2"/>
          <w:w w:val="75"/>
        </w:rPr>
        <w:t>5,000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spacing w:before="1"/>
        <w:jc w:val="right"/>
      </w:pPr>
      <w:r>
        <w:rPr>
          <w:spacing w:val="-2"/>
          <w:w w:val="75"/>
        </w:rPr>
        <w:t>10,000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spacing w:before="1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6981" w:space="40"/>
            <w:col w:w="988" w:space="39"/>
            <w:col w:w="1661" w:space="39"/>
            <w:col w:w="735"/>
          </w:cols>
        </w:sectPr>
      </w:pPr>
    </w:p>
    <w:p>
      <w:pPr>
        <w:pStyle w:val="BodyText"/>
        <w:spacing w:before="6"/>
        <w:ind w:left="2128" w:right="259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3599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1095</w:t>
      </w:r>
      <w:r>
        <w:rPr/>
        <w:t> </w:t>
      </w:r>
      <w:r>
        <w:rPr>
          <w:w w:val="70"/>
        </w:rPr>
        <w:t>ลงวันที่</w:t>
      </w:r>
      <w:r>
        <w:rPr/>
        <w:t> </w:t>
      </w:r>
      <w:r>
        <w:rPr>
          <w:w w:val="70"/>
        </w:rPr>
        <w:t>28</w:t>
      </w:r>
      <w:r>
        <w:rPr/>
        <w:t> </w:t>
      </w:r>
      <w:r>
        <w:rPr>
          <w:w w:val="70"/>
        </w:rPr>
        <w:t>พฤษภาคม</w:t>
      </w:r>
      <w:r>
        <w:rPr/>
        <w:t> </w:t>
      </w:r>
      <w:r>
        <w:rPr>
          <w:w w:val="70"/>
        </w:rPr>
        <w:t>2564</w:t>
      </w:r>
    </w:p>
    <w:p>
      <w:pPr>
        <w:pStyle w:val="BodyText"/>
        <w:ind w:left="2128" w:right="3429"/>
      </w:pPr>
      <w:r>
        <w:rPr>
          <w:spacing w:val="-2"/>
          <w:w w:val="70"/>
        </w:rPr>
        <w:t>-หนังสือกระทรวงมหาดไทย</w:t>
      </w:r>
      <w:r>
        <w:rPr>
          <w:spacing w:val="-14"/>
        </w:rPr>
        <w:t> </w:t>
      </w:r>
      <w:r>
        <w:rPr>
          <w:spacing w:val="-2"/>
          <w:w w:val="70"/>
        </w:rPr>
        <w:t>ที่</w:t>
      </w:r>
      <w:r>
        <w:rPr>
          <w:spacing w:val="-14"/>
        </w:rPr>
        <w:t> </w:t>
      </w:r>
      <w:r>
        <w:rPr>
          <w:spacing w:val="-2"/>
          <w:w w:val="70"/>
        </w:rPr>
        <w:t>มท</w:t>
      </w:r>
      <w:r>
        <w:rPr>
          <w:spacing w:val="-14"/>
        </w:rPr>
        <w:t> </w:t>
      </w:r>
      <w:r>
        <w:rPr>
          <w:spacing w:val="-2"/>
          <w:w w:val="70"/>
        </w:rPr>
        <w:t>0810.3/ว7509</w:t>
      </w:r>
      <w:r>
        <w:rPr>
          <w:spacing w:val="-14"/>
        </w:rPr>
        <w:t> </w:t>
      </w:r>
      <w:r>
        <w:rPr>
          <w:spacing w:val="-2"/>
          <w:w w:val="70"/>
        </w:rPr>
        <w:t>ลงวันที่ </w:t>
      </w:r>
      <w:r>
        <w:rPr>
          <w:w w:val="80"/>
        </w:rPr>
        <w:t>7</w:t>
      </w:r>
      <w:r>
        <w:rPr>
          <w:spacing w:val="-5"/>
          <w:w w:val="80"/>
        </w:rPr>
        <w:t> </w:t>
      </w:r>
      <w:r>
        <w:rPr>
          <w:w w:val="80"/>
        </w:rPr>
        <w:t>ตุลาคม</w:t>
      </w:r>
      <w:r>
        <w:rPr>
          <w:spacing w:val="19"/>
        </w:rPr>
        <w:t> </w:t>
      </w:r>
      <w:r>
        <w:rPr>
          <w:w w:val="80"/>
        </w:rPr>
        <w:t>2565</w:t>
      </w: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header="933" w:footer="0" w:top="1240" w:bottom="280" w:left="992" w:right="425"/>
        </w:sectPr>
      </w:pPr>
    </w:p>
    <w:p>
      <w:pPr>
        <w:tabs>
          <w:tab w:pos="7647" w:val="left" w:leader="none"/>
        </w:tabs>
        <w:spacing w:before="52"/>
        <w:ind w:left="14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งบลงทุน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spacing w:before="52"/>
        <w:ind w:left="1000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20,000</w:t>
      </w:r>
    </w:p>
    <w:p>
      <w:pPr>
        <w:spacing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spacing w:after="0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3" w:equalWidth="0">
            <w:col w:w="8009" w:space="40"/>
            <w:col w:w="1661" w:space="39"/>
            <w:col w:w="734"/>
          </w:cols>
        </w:sectPr>
      </w:pPr>
    </w:p>
    <w:p>
      <w:pPr>
        <w:spacing w:before="14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ค่าครุภัณฑ์</w:t>
      </w:r>
    </w:p>
    <w:p>
      <w:pPr>
        <w:pStyle w:val="BodyText"/>
        <w:spacing w:line="244" w:lineRule="auto" w:before="39"/>
        <w:ind w:left="2128" w:hanging="280"/>
      </w:pPr>
      <w:r>
        <w:rPr>
          <w:spacing w:val="-2"/>
          <w:w w:val="75"/>
        </w:rPr>
        <w:t>ค่าบำรุงรักษาและปรับปรุงครุภัณฑ์ ค่าบำรุงรักษาและปรับปรุงครุภัณฑ์ </w:t>
      </w:r>
      <w:r>
        <w:rPr>
          <w:spacing w:val="-2"/>
          <w:w w:val="70"/>
        </w:rPr>
        <w:t>เพื่อจ่ายเป็นค่าซ่อมแซมบำรุงรักษาโครงสร้างของครุภัณฑ์ ขนาดใหญ่ซึ่งไม่รวมถึงค่าซ่อมบำรุงตามปกติหรือค่าซ่อม </w:t>
      </w:r>
      <w:r>
        <w:rPr>
          <w:w w:val="80"/>
        </w:rPr>
        <w:t>กลาง</w:t>
      </w:r>
      <w:r>
        <w:rPr>
          <w:spacing w:val="-5"/>
          <w:w w:val="80"/>
        </w:rPr>
        <w:t> </w:t>
      </w:r>
      <w:r>
        <w:rPr>
          <w:w w:val="80"/>
        </w:rPr>
        <w:t>(กองช่าง)</w:t>
      </w:r>
    </w:p>
    <w:p>
      <w:pPr>
        <w:pStyle w:val="BodyText"/>
        <w:ind w:left="2128"/>
      </w:pPr>
      <w:r>
        <w:rPr>
          <w:w w:val="70"/>
        </w:rPr>
        <w:t>-เป็นไปตามหนังสือกรมส่งเสริมการปกครองท้องถิ่น</w:t>
      </w:r>
      <w:r>
        <w:rPr>
          <w:spacing w:val="-7"/>
        </w:rPr>
        <w:t> </w:t>
      </w:r>
      <w:r>
        <w:rPr>
          <w:w w:val="70"/>
        </w:rPr>
        <w:t>ด่วน </w:t>
      </w:r>
      <w:r>
        <w:rPr>
          <w:w w:val="65"/>
        </w:rPr>
        <w:t>มาก</w:t>
      </w:r>
      <w:r>
        <w:rPr>
          <w:spacing w:val="4"/>
        </w:rPr>
        <w:t> </w:t>
      </w:r>
      <w:r>
        <w:rPr>
          <w:w w:val="65"/>
        </w:rPr>
        <w:t>ที่</w:t>
      </w:r>
      <w:r>
        <w:rPr>
          <w:spacing w:val="4"/>
        </w:rPr>
        <w:t> </w:t>
      </w:r>
      <w:r>
        <w:rPr>
          <w:w w:val="65"/>
        </w:rPr>
        <w:t>มท</w:t>
      </w:r>
      <w:r>
        <w:rPr>
          <w:spacing w:val="5"/>
        </w:rPr>
        <w:t> </w:t>
      </w:r>
      <w:r>
        <w:rPr>
          <w:w w:val="65"/>
        </w:rPr>
        <w:t>0808.2/ว</w:t>
      </w:r>
      <w:r>
        <w:rPr>
          <w:spacing w:val="4"/>
        </w:rPr>
        <w:t> </w:t>
      </w:r>
      <w:r>
        <w:rPr>
          <w:w w:val="65"/>
        </w:rPr>
        <w:t>1095</w:t>
      </w:r>
      <w:r>
        <w:rPr>
          <w:spacing w:val="4"/>
        </w:rPr>
        <w:t> </w:t>
      </w:r>
      <w:r>
        <w:rPr>
          <w:w w:val="65"/>
        </w:rPr>
        <w:t>ลงวันที่</w:t>
      </w:r>
      <w:r>
        <w:rPr>
          <w:spacing w:val="5"/>
        </w:rPr>
        <w:t> </w:t>
      </w:r>
      <w:r>
        <w:rPr>
          <w:w w:val="65"/>
        </w:rPr>
        <w:t>28</w:t>
      </w:r>
      <w:r>
        <w:rPr>
          <w:spacing w:val="4"/>
        </w:rPr>
        <w:t> </w:t>
      </w:r>
      <w:r>
        <w:rPr>
          <w:spacing w:val="-2"/>
          <w:w w:val="65"/>
        </w:rPr>
        <w:t>พฤษภาคม2564</w:t>
      </w:r>
    </w:p>
    <w:p>
      <w:pPr>
        <w:spacing w:before="14"/>
        <w:ind w:left="0" w:right="0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5"/>
          <w:sz w:val="32"/>
          <w:szCs w:val="32"/>
        </w:rPr>
        <w:t>รวม</w:t>
      </w:r>
    </w:p>
    <w:p>
      <w:pPr>
        <w:pStyle w:val="BodyText"/>
        <w:spacing w:before="52"/>
        <w:rPr>
          <w:rFonts w:ascii="Tahoma"/>
          <w:b/>
        </w:rPr>
      </w:pPr>
    </w:p>
    <w:p>
      <w:pPr>
        <w:pStyle w:val="BodyText"/>
        <w:ind w:left="518"/>
      </w:pPr>
      <w:r>
        <w:rPr>
          <w:spacing w:val="-4"/>
          <w:w w:val="70"/>
        </w:rPr>
        <w:t>จำนวน</w:t>
      </w:r>
    </w:p>
    <w:p>
      <w:pPr>
        <w:spacing w:before="14"/>
        <w:ind w:left="1000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20,000</w:t>
      </w:r>
    </w:p>
    <w:p>
      <w:pPr>
        <w:pStyle w:val="BodyText"/>
        <w:spacing w:before="52"/>
        <w:rPr>
          <w:rFonts w:ascii="Tahoma"/>
          <w:b/>
        </w:rPr>
      </w:pPr>
    </w:p>
    <w:p>
      <w:pPr>
        <w:pStyle w:val="BodyText"/>
        <w:ind w:left="1028"/>
      </w:pPr>
      <w:r>
        <w:rPr>
          <w:spacing w:val="-2"/>
          <w:w w:val="60"/>
        </w:rPr>
        <w:t>20,000</w:t>
      </w:r>
    </w:p>
    <w:p>
      <w:pPr>
        <w:spacing w:before="14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52"/>
        <w:rPr>
          <w:rFonts w:ascii="Tahoma"/>
          <w:b/>
        </w:rPr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6855" w:space="40"/>
            <w:col w:w="1114" w:space="39"/>
            <w:col w:w="1661" w:space="40"/>
            <w:col w:w="734"/>
          </w:cols>
        </w:sectPr>
      </w:pPr>
    </w:p>
    <w:p>
      <w:pPr>
        <w:pStyle w:val="BodyText"/>
        <w:spacing w:before="201"/>
      </w:pPr>
    </w:p>
    <w:p>
      <w:pPr>
        <w:spacing w:before="0"/>
        <w:ind w:left="2596" w:right="2602" w:firstLine="0"/>
        <w:jc w:val="center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0"/>
          <w:sz w:val="32"/>
          <w:szCs w:val="32"/>
          <w:u w:val="single"/>
        </w:rPr>
        <w:t>แผนงานสร้างความเข้มแข็งของชุมชน</w:t>
      </w:r>
    </w:p>
    <w:p>
      <w:pPr>
        <w:pStyle w:val="BodyText"/>
        <w:spacing w:before="1"/>
        <w:rPr>
          <w:rFonts w:ascii="Tahoma"/>
          <w:b/>
          <w:sz w:val="5"/>
        </w:rPr>
      </w:pPr>
    </w:p>
    <w:tbl>
      <w:tblPr>
        <w:tblW w:w="0" w:type="auto"/>
        <w:jc w:val="left"/>
        <w:tblInd w:w="9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2"/>
        <w:gridCol w:w="1277"/>
        <w:gridCol w:w="1294"/>
        <w:gridCol w:w="554"/>
      </w:tblGrid>
      <w:tr>
        <w:trPr>
          <w:trHeight w:val="376" w:hRule="atLeast"/>
        </w:trPr>
        <w:tc>
          <w:tcPr>
            <w:tcW w:w="6312" w:type="dxa"/>
          </w:tcPr>
          <w:p>
            <w:pPr>
              <w:pStyle w:val="TableParagraph"/>
              <w:spacing w:line="338" w:lineRule="exact"/>
              <w:ind w:left="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32"/>
                <w:szCs w:val="32"/>
              </w:rPr>
              <w:t>งานส่งเสริมและสนับสนุนความเข้มแข็งชุมชน</w:t>
            </w:r>
          </w:p>
        </w:tc>
        <w:tc>
          <w:tcPr>
            <w:tcW w:w="1277" w:type="dxa"/>
          </w:tcPr>
          <w:p>
            <w:pPr>
              <w:pStyle w:val="TableParagraph"/>
              <w:spacing w:line="338" w:lineRule="exact"/>
              <w:ind w:right="518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294" w:type="dxa"/>
          </w:tcPr>
          <w:p>
            <w:pPr>
              <w:pStyle w:val="TableParagraph"/>
              <w:spacing w:line="338" w:lineRule="exact"/>
              <w:ind w:right="110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40,000</w:t>
            </w:r>
          </w:p>
        </w:tc>
        <w:tc>
          <w:tcPr>
            <w:tcW w:w="554" w:type="dxa"/>
          </w:tcPr>
          <w:p>
            <w:pPr>
              <w:pStyle w:val="TableParagraph"/>
              <w:spacing w:line="338" w:lineRule="exact"/>
              <w:ind w:right="44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6312" w:type="dxa"/>
          </w:tcPr>
          <w:p>
            <w:pPr>
              <w:pStyle w:val="TableParagraph"/>
              <w:spacing w:line="362" w:lineRule="exact"/>
              <w:ind w:left="51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งบดำเนินงาน</w:t>
            </w:r>
          </w:p>
        </w:tc>
        <w:tc>
          <w:tcPr>
            <w:tcW w:w="1277" w:type="dxa"/>
          </w:tcPr>
          <w:p>
            <w:pPr>
              <w:pStyle w:val="TableParagraph"/>
              <w:spacing w:line="362" w:lineRule="exact"/>
              <w:ind w:right="518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294" w:type="dxa"/>
          </w:tcPr>
          <w:p>
            <w:pPr>
              <w:pStyle w:val="TableParagraph"/>
              <w:spacing w:line="362" w:lineRule="exact"/>
              <w:ind w:right="110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40,000</w:t>
            </w:r>
          </w:p>
        </w:tc>
        <w:tc>
          <w:tcPr>
            <w:tcW w:w="554" w:type="dxa"/>
          </w:tcPr>
          <w:p>
            <w:pPr>
              <w:pStyle w:val="TableParagraph"/>
              <w:spacing w:line="362" w:lineRule="exact"/>
              <w:ind w:right="44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6312" w:type="dxa"/>
          </w:tcPr>
          <w:p>
            <w:pPr>
              <w:pStyle w:val="TableParagraph"/>
              <w:spacing w:line="362" w:lineRule="exact"/>
              <w:ind w:left="91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ค่าใช้สอย</w:t>
            </w:r>
          </w:p>
        </w:tc>
        <w:tc>
          <w:tcPr>
            <w:tcW w:w="1277" w:type="dxa"/>
          </w:tcPr>
          <w:p>
            <w:pPr>
              <w:pStyle w:val="TableParagraph"/>
              <w:spacing w:line="362" w:lineRule="exact"/>
              <w:ind w:right="518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294" w:type="dxa"/>
          </w:tcPr>
          <w:p>
            <w:pPr>
              <w:pStyle w:val="TableParagraph"/>
              <w:spacing w:line="362" w:lineRule="exact"/>
              <w:ind w:right="110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40,000</w:t>
            </w:r>
          </w:p>
        </w:tc>
        <w:tc>
          <w:tcPr>
            <w:tcW w:w="554" w:type="dxa"/>
          </w:tcPr>
          <w:p>
            <w:pPr>
              <w:pStyle w:val="TableParagraph"/>
              <w:spacing w:line="362" w:lineRule="exact"/>
              <w:ind w:right="44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380" w:hRule="atLeast"/>
        </w:trPr>
        <w:tc>
          <w:tcPr>
            <w:tcW w:w="6312" w:type="dxa"/>
          </w:tcPr>
          <w:p>
            <w:pPr>
              <w:pStyle w:val="TableParagraph"/>
              <w:spacing w:line="360" w:lineRule="exact" w:before="1"/>
              <w:ind w:left="91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รายจ่ายเกี่ยวเนื่องกับการปฏิบัติราชการที่ไม่เข้าลักษณะรายจ่าย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5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0" w:hRule="atLeast"/>
        </w:trPr>
        <w:tc>
          <w:tcPr>
            <w:tcW w:w="6312" w:type="dxa"/>
          </w:tcPr>
          <w:p>
            <w:pPr>
              <w:pStyle w:val="TableParagraph"/>
              <w:spacing w:line="340" w:lineRule="exact"/>
              <w:ind w:left="91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งบรายจ่ายอื่น</w:t>
            </w:r>
            <w:r>
              <w:rPr>
                <w:spacing w:val="15"/>
                <w:sz w:val="32"/>
                <w:szCs w:val="32"/>
              </w:rPr>
              <w:t> </w:t>
            </w:r>
            <w:r>
              <w:rPr>
                <w:spacing w:val="-10"/>
                <w:w w:val="80"/>
                <w:sz w:val="32"/>
                <w:szCs w:val="32"/>
              </w:rPr>
              <w:t>ๆ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9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0" w:hRule="atLeast"/>
        </w:trPr>
        <w:tc>
          <w:tcPr>
            <w:tcW w:w="6312" w:type="dxa"/>
          </w:tcPr>
          <w:p>
            <w:pPr>
              <w:pStyle w:val="TableParagraph"/>
              <w:spacing w:line="340" w:lineRule="exact"/>
              <w:ind w:left="119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โครงการแก้ไขปัญหายาเสพติด</w:t>
            </w:r>
          </w:p>
        </w:tc>
        <w:tc>
          <w:tcPr>
            <w:tcW w:w="1277" w:type="dxa"/>
          </w:tcPr>
          <w:p>
            <w:pPr>
              <w:pStyle w:val="TableParagraph"/>
              <w:spacing w:line="340" w:lineRule="exact"/>
              <w:ind w:right="517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294" w:type="dxa"/>
          </w:tcPr>
          <w:p>
            <w:pPr>
              <w:pStyle w:val="TableParagraph"/>
              <w:spacing w:line="340" w:lineRule="exact"/>
              <w:ind w:right="110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10,000</w:t>
            </w:r>
          </w:p>
        </w:tc>
        <w:tc>
          <w:tcPr>
            <w:tcW w:w="554" w:type="dxa"/>
          </w:tcPr>
          <w:p>
            <w:pPr>
              <w:pStyle w:val="TableParagraph"/>
              <w:spacing w:line="340" w:lineRule="exact"/>
              <w:ind w:right="44"/>
              <w:jc w:val="right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361" w:hRule="atLeast"/>
        </w:trPr>
        <w:tc>
          <w:tcPr>
            <w:tcW w:w="6312" w:type="dxa"/>
          </w:tcPr>
          <w:p>
            <w:pPr>
              <w:pStyle w:val="TableParagraph"/>
              <w:spacing w:line="342" w:lineRule="exact"/>
              <w:ind w:left="119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เพื่อจ่ายเป็นค่าใช้จ่ายตามโครงการแก้ไขปัญหายาเสพติด</w:t>
            </w:r>
          </w:p>
        </w:tc>
        <w:tc>
          <w:tcPr>
            <w:tcW w:w="3125" w:type="dxa"/>
            <w:gridSpan w:val="3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61" w:hRule="atLeast"/>
        </w:trPr>
        <w:tc>
          <w:tcPr>
            <w:tcW w:w="6312" w:type="dxa"/>
          </w:tcPr>
          <w:p>
            <w:pPr>
              <w:pStyle w:val="TableParagraph"/>
              <w:spacing w:line="342" w:lineRule="exact"/>
              <w:ind w:left="119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เช่น</w:t>
            </w:r>
            <w:r>
              <w:rPr>
                <w:spacing w:val="9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ค่าลงทะเบียน</w:t>
            </w:r>
            <w:r>
              <w:rPr>
                <w:spacing w:val="9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ฯลฯ</w:t>
            </w:r>
            <w:r>
              <w:rPr>
                <w:spacing w:val="9"/>
                <w:sz w:val="32"/>
                <w:szCs w:val="32"/>
              </w:rPr>
              <w:t> </w:t>
            </w:r>
            <w:r>
              <w:rPr>
                <w:spacing w:val="-2"/>
                <w:w w:val="70"/>
                <w:sz w:val="32"/>
                <w:szCs w:val="32"/>
              </w:rPr>
              <w:t>(สำนักปลัด)</w:t>
            </w:r>
          </w:p>
        </w:tc>
        <w:tc>
          <w:tcPr>
            <w:tcW w:w="312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6312" w:type="dxa"/>
          </w:tcPr>
          <w:p>
            <w:pPr>
              <w:pStyle w:val="TableParagraph"/>
              <w:spacing w:line="342" w:lineRule="exact"/>
              <w:ind w:left="698"/>
              <w:jc w:val="center"/>
              <w:rPr>
                <w:sz w:val="32"/>
                <w:szCs w:val="32"/>
              </w:rPr>
            </w:pPr>
            <w:r>
              <w:rPr>
                <w:spacing w:val="2"/>
                <w:w w:val="65"/>
                <w:sz w:val="32"/>
                <w:szCs w:val="32"/>
              </w:rPr>
              <w:t>-เป็นไปตามหนังสือกระทรวงมหาดไทย</w:t>
            </w:r>
            <w:r>
              <w:rPr>
                <w:spacing w:val="37"/>
                <w:sz w:val="32"/>
                <w:szCs w:val="32"/>
              </w:rPr>
              <w:t> </w:t>
            </w:r>
            <w:r>
              <w:rPr>
                <w:spacing w:val="2"/>
                <w:w w:val="65"/>
                <w:sz w:val="32"/>
                <w:szCs w:val="32"/>
              </w:rPr>
              <w:t>ที่</w:t>
            </w:r>
            <w:r>
              <w:rPr>
                <w:spacing w:val="37"/>
                <w:sz w:val="32"/>
                <w:szCs w:val="32"/>
              </w:rPr>
              <w:t> </w:t>
            </w:r>
            <w:r>
              <w:rPr>
                <w:spacing w:val="2"/>
                <w:w w:val="65"/>
                <w:sz w:val="32"/>
                <w:szCs w:val="32"/>
              </w:rPr>
              <w:t>มท</w:t>
            </w:r>
            <w:r>
              <w:rPr>
                <w:spacing w:val="38"/>
                <w:sz w:val="32"/>
                <w:szCs w:val="32"/>
              </w:rPr>
              <w:t> </w:t>
            </w:r>
            <w:r>
              <w:rPr>
                <w:spacing w:val="-2"/>
                <w:w w:val="65"/>
                <w:sz w:val="32"/>
                <w:szCs w:val="32"/>
              </w:rPr>
              <w:t>0810.6/ว</w:t>
            </w:r>
          </w:p>
        </w:tc>
        <w:tc>
          <w:tcPr>
            <w:tcW w:w="312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6312" w:type="dxa"/>
          </w:tcPr>
          <w:p>
            <w:pPr>
              <w:pStyle w:val="TableParagraph"/>
              <w:spacing w:line="342" w:lineRule="exact"/>
              <w:ind w:left="119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3188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ลงวันที่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28</w:t>
            </w:r>
            <w:r>
              <w:rPr>
                <w:spacing w:val="3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พฤษภาคม</w:t>
            </w:r>
            <w:r>
              <w:rPr>
                <w:spacing w:val="38"/>
                <w:sz w:val="32"/>
                <w:szCs w:val="32"/>
              </w:rPr>
              <w:t> </w:t>
            </w:r>
            <w:r>
              <w:rPr>
                <w:spacing w:val="-4"/>
                <w:w w:val="70"/>
                <w:sz w:val="32"/>
                <w:szCs w:val="32"/>
              </w:rPr>
              <w:t>2562</w:t>
            </w:r>
          </w:p>
        </w:tc>
        <w:tc>
          <w:tcPr>
            <w:tcW w:w="312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6312" w:type="dxa"/>
          </w:tcPr>
          <w:p>
            <w:pPr>
              <w:pStyle w:val="TableParagraph"/>
              <w:spacing w:line="342" w:lineRule="exact"/>
              <w:ind w:left="698" w:right="48"/>
              <w:jc w:val="center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-เป็นไปตามแผนพัฒนาท้องถิ่น</w:t>
            </w:r>
            <w:r>
              <w:rPr>
                <w:spacing w:val="45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(พ.ศ.2566-2570)</w:t>
            </w:r>
            <w:r>
              <w:rPr>
                <w:spacing w:val="45"/>
                <w:sz w:val="32"/>
                <w:szCs w:val="32"/>
              </w:rPr>
              <w:t> </w:t>
            </w:r>
            <w:r>
              <w:rPr>
                <w:spacing w:val="-4"/>
                <w:w w:val="65"/>
                <w:sz w:val="32"/>
                <w:szCs w:val="32"/>
              </w:rPr>
              <w:t>แก้ไข</w:t>
            </w:r>
          </w:p>
        </w:tc>
        <w:tc>
          <w:tcPr>
            <w:tcW w:w="312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6" w:hRule="atLeast"/>
        </w:trPr>
        <w:tc>
          <w:tcPr>
            <w:tcW w:w="6312" w:type="dxa"/>
          </w:tcPr>
          <w:p>
            <w:pPr>
              <w:pStyle w:val="TableParagraph"/>
              <w:spacing w:line="337" w:lineRule="exact"/>
              <w:ind w:left="1190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(ครั้งที่1/2566)</w:t>
            </w:r>
            <w:r>
              <w:rPr>
                <w:spacing w:val="22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หน้าที่</w:t>
            </w:r>
            <w:r>
              <w:rPr>
                <w:spacing w:val="23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71</w:t>
            </w:r>
            <w:r>
              <w:rPr>
                <w:spacing w:val="23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ลำดับที่</w:t>
            </w:r>
            <w:r>
              <w:rPr>
                <w:spacing w:val="23"/>
                <w:sz w:val="32"/>
                <w:szCs w:val="32"/>
              </w:rPr>
              <w:t> </w:t>
            </w:r>
            <w:r>
              <w:rPr>
                <w:spacing w:val="-10"/>
                <w:w w:val="65"/>
                <w:sz w:val="32"/>
                <w:szCs w:val="32"/>
              </w:rPr>
              <w:t>5</w:t>
            </w:r>
          </w:p>
        </w:tc>
        <w:tc>
          <w:tcPr>
            <w:tcW w:w="312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5"/>
        <w:rPr>
          <w:rFonts w:ascii="Tahoma"/>
          <w:b/>
          <w:sz w:val="2"/>
        </w:rPr>
      </w:pPr>
    </w:p>
    <w:tbl>
      <w:tblPr>
        <w:tblW w:w="0" w:type="auto"/>
        <w:jc w:val="left"/>
        <w:tblInd w:w="2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0"/>
        <w:gridCol w:w="1304"/>
        <w:gridCol w:w="1287"/>
        <w:gridCol w:w="547"/>
      </w:tblGrid>
      <w:tr>
        <w:trPr>
          <w:trHeight w:val="356" w:hRule="atLeast"/>
        </w:trPr>
        <w:tc>
          <w:tcPr>
            <w:tcW w:w="5160" w:type="dxa"/>
          </w:tcPr>
          <w:p>
            <w:pPr>
              <w:pStyle w:val="TableParagraph"/>
              <w:spacing w:line="337" w:lineRule="exact"/>
              <w:ind w:left="5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โครงการส่งเสริมอาชีพให้แก่ประชาชนในตำบลเขาตอก</w:t>
            </w:r>
          </w:p>
        </w:tc>
        <w:tc>
          <w:tcPr>
            <w:tcW w:w="1304" w:type="dxa"/>
          </w:tcPr>
          <w:p>
            <w:pPr>
              <w:pStyle w:val="TableParagraph"/>
              <w:spacing w:line="337" w:lineRule="exact"/>
              <w:ind w:left="175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287" w:type="dxa"/>
          </w:tcPr>
          <w:p>
            <w:pPr>
              <w:pStyle w:val="TableParagraph"/>
              <w:spacing w:line="337" w:lineRule="exact"/>
              <w:ind w:left="535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30,000</w:t>
            </w:r>
          </w:p>
        </w:tc>
        <w:tc>
          <w:tcPr>
            <w:tcW w:w="547" w:type="dxa"/>
          </w:tcPr>
          <w:p>
            <w:pPr>
              <w:pStyle w:val="TableParagraph"/>
              <w:spacing w:line="337" w:lineRule="exact"/>
              <w:ind w:left="123"/>
              <w:rPr>
                <w:sz w:val="32"/>
                <w:szCs w:val="32"/>
              </w:rPr>
            </w:pPr>
            <w:r>
              <w:rPr>
                <w:spacing w:val="-5"/>
                <w:w w:val="80"/>
                <w:sz w:val="32"/>
                <w:szCs w:val="32"/>
              </w:rPr>
              <w:t>บาท</w:t>
            </w:r>
          </w:p>
        </w:tc>
      </w:tr>
      <w:tr>
        <w:trPr>
          <w:trHeight w:val="361" w:hRule="atLeast"/>
        </w:trPr>
        <w:tc>
          <w:tcPr>
            <w:tcW w:w="5160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เพื่อจ่ายเป็นค่าดำเนินโครงการส่งเสริมอาชีพให้แก่ประชาชน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60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ในตำบลเขาตอก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เช่น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ค่าวิทยากร,ค่าอาหาร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w w:val="70"/>
                <w:sz w:val="32"/>
                <w:szCs w:val="32"/>
              </w:rPr>
              <w:t>ฯลฯ</w:t>
            </w:r>
            <w:r>
              <w:rPr>
                <w:spacing w:val="-2"/>
                <w:sz w:val="32"/>
                <w:szCs w:val="32"/>
              </w:rPr>
              <w:t> </w:t>
            </w:r>
            <w:r>
              <w:rPr>
                <w:spacing w:val="-2"/>
                <w:w w:val="70"/>
                <w:sz w:val="32"/>
                <w:szCs w:val="32"/>
              </w:rPr>
              <w:t>เป็นต้น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60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(สำนักปลัด)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60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-</w:t>
            </w:r>
            <w:r>
              <w:rPr>
                <w:spacing w:val="-2"/>
                <w:w w:val="70"/>
                <w:sz w:val="32"/>
                <w:szCs w:val="32"/>
              </w:rPr>
              <w:t>เป็นไปตามระเบียบกระทรวงมหาดไทยว่าด้วยค่าใช้จ่ายใน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60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</w:rPr>
              <w:t>การฝึกอบรมของเจ้าหน้าที่ท้องถิ่น</w:t>
            </w:r>
            <w:r>
              <w:rPr>
                <w:spacing w:val="23"/>
                <w:sz w:val="32"/>
                <w:szCs w:val="32"/>
              </w:rPr>
              <w:t> </w:t>
            </w:r>
            <w:r>
              <w:rPr>
                <w:spacing w:val="-2"/>
                <w:w w:val="80"/>
                <w:sz w:val="32"/>
                <w:szCs w:val="32"/>
              </w:rPr>
              <w:t>พ.ศ.2557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160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-เป็นไปตามแผนพัฒนาท้องถิ่น</w:t>
            </w:r>
            <w:r>
              <w:rPr>
                <w:spacing w:val="45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(พ.ศ.2566-2570)</w:t>
            </w:r>
            <w:r>
              <w:rPr>
                <w:spacing w:val="45"/>
                <w:sz w:val="32"/>
                <w:szCs w:val="32"/>
              </w:rPr>
              <w:t> </w:t>
            </w:r>
            <w:r>
              <w:rPr>
                <w:spacing w:val="-2"/>
                <w:w w:val="65"/>
                <w:sz w:val="32"/>
                <w:szCs w:val="32"/>
              </w:rPr>
              <w:t>เพิ่มเติม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56" w:hRule="atLeast"/>
        </w:trPr>
        <w:tc>
          <w:tcPr>
            <w:tcW w:w="5160" w:type="dxa"/>
          </w:tcPr>
          <w:p>
            <w:pPr>
              <w:pStyle w:val="TableParagraph"/>
              <w:spacing w:line="337" w:lineRule="exact"/>
              <w:ind w:left="50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(ครั้งที่2/2567)</w:t>
            </w:r>
            <w:r>
              <w:rPr>
                <w:spacing w:val="18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หน้า</w:t>
            </w:r>
            <w:r>
              <w:rPr>
                <w:spacing w:val="19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9</w:t>
            </w:r>
            <w:r>
              <w:rPr>
                <w:spacing w:val="19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ลำดับที่</w:t>
            </w:r>
            <w:r>
              <w:rPr>
                <w:spacing w:val="18"/>
                <w:sz w:val="32"/>
                <w:szCs w:val="32"/>
              </w:rPr>
              <w:t> </w:t>
            </w:r>
            <w:r>
              <w:rPr>
                <w:spacing w:val="-12"/>
                <w:w w:val="65"/>
                <w:sz w:val="32"/>
                <w:szCs w:val="32"/>
              </w:rPr>
              <w:t>1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9"/>
        <w:rPr>
          <w:rFonts w:ascii="Tahoma"/>
          <w:b/>
          <w:sz w:val="20"/>
        </w:rPr>
      </w:pPr>
    </w:p>
    <w:p>
      <w:pPr>
        <w:pStyle w:val="BodyText"/>
        <w:spacing w:after="0"/>
        <w:rPr>
          <w:rFonts w:ascii="Tahoma"/>
          <w:b/>
          <w:sz w:val="20"/>
        </w:rPr>
        <w:sectPr>
          <w:pgSz w:w="11900" w:h="16840"/>
          <w:pgMar w:header="933" w:footer="0" w:top="1240" w:bottom="280" w:left="992" w:right="425"/>
        </w:sectPr>
      </w:pPr>
    </w:p>
    <w:p>
      <w:pPr>
        <w:spacing w:before="52"/>
        <w:ind w:left="3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w w:val="60"/>
          <w:sz w:val="32"/>
          <w:szCs w:val="32"/>
          <w:u w:val="single"/>
        </w:rPr>
        <w:t>แผนงานการศาสนา</w:t>
      </w:r>
      <w:r>
        <w:rPr>
          <w:rFonts w:ascii="Tahoma" w:hAnsi="Tahoma" w:cs="Tahoma" w:eastAsia="Tahoma"/>
          <w:b/>
          <w:bCs/>
          <w:spacing w:val="1"/>
          <w:sz w:val="32"/>
          <w:szCs w:val="32"/>
          <w:u w:val="single"/>
        </w:rPr>
        <w:t> </w:t>
      </w:r>
      <w:r>
        <w:rPr>
          <w:rFonts w:ascii="Tahoma" w:hAnsi="Tahoma" w:cs="Tahoma" w:eastAsia="Tahoma"/>
          <w:b/>
          <w:bCs/>
          <w:w w:val="60"/>
          <w:sz w:val="32"/>
          <w:szCs w:val="32"/>
          <w:u w:val="single"/>
        </w:rPr>
        <w:t>วัฒนธรรม</w:t>
      </w:r>
      <w:r>
        <w:rPr>
          <w:rFonts w:ascii="Tahoma" w:hAnsi="Tahoma" w:cs="Tahoma" w:eastAsia="Tahoma"/>
          <w:b/>
          <w:bCs/>
          <w:spacing w:val="2"/>
          <w:sz w:val="32"/>
          <w:szCs w:val="32"/>
          <w:u w:val="single"/>
        </w:rPr>
        <w:t> </w:t>
      </w:r>
      <w:r>
        <w:rPr>
          <w:rFonts w:ascii="Tahoma" w:hAnsi="Tahoma" w:cs="Tahoma" w:eastAsia="Tahoma"/>
          <w:b/>
          <w:bCs/>
          <w:spacing w:val="-2"/>
          <w:w w:val="60"/>
          <w:sz w:val="32"/>
          <w:szCs w:val="32"/>
          <w:u w:val="single"/>
        </w:rPr>
        <w:t>และนันทนาการ</w:t>
      </w:r>
    </w:p>
    <w:p>
      <w:pPr>
        <w:tabs>
          <w:tab w:pos="6659" w:val="left" w:leader="none"/>
        </w:tabs>
        <w:spacing w:before="14"/>
        <w:ind w:left="0" w:right="0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งานกีฬาและนันทนาการ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75"/>
          <w:sz w:val="32"/>
          <w:szCs w:val="32"/>
        </w:rPr>
        <w:t>รวม</w:t>
      </w:r>
    </w:p>
    <w:p>
      <w:pPr>
        <w:tabs>
          <w:tab w:pos="6199" w:val="left" w:leader="none"/>
        </w:tabs>
        <w:spacing w:before="14"/>
        <w:ind w:left="0" w:right="0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งบดำเนินงาน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75"/>
          <w:sz w:val="32"/>
          <w:szCs w:val="32"/>
        </w:rPr>
        <w:t>รวม</w:t>
      </w:r>
    </w:p>
    <w:p>
      <w:pPr>
        <w:spacing w:line="240" w:lineRule="auto" w:before="66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z w:val="32"/>
        </w:rPr>
      </w:r>
    </w:p>
    <w:p>
      <w:pPr>
        <w:spacing w:before="0"/>
        <w:ind w:left="879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spacing w:val="-2"/>
          <w:w w:val="55"/>
          <w:sz w:val="32"/>
        </w:rPr>
        <w:t>480,000</w:t>
      </w:r>
    </w:p>
    <w:p>
      <w:pPr>
        <w:spacing w:before="14"/>
        <w:ind w:left="879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spacing w:val="-2"/>
          <w:w w:val="55"/>
          <w:sz w:val="32"/>
        </w:rPr>
        <w:t>480,000</w:t>
      </w:r>
    </w:p>
    <w:p>
      <w:pPr>
        <w:spacing w:line="240" w:lineRule="auto" w:before="66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z w:val="32"/>
        </w:rPr>
      </w:r>
    </w:p>
    <w:p>
      <w:pPr>
        <w:spacing w:line="249" w:lineRule="auto" w:before="0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4"/>
          <w:w w:val="60"/>
          <w:sz w:val="32"/>
          <w:szCs w:val="32"/>
        </w:rPr>
        <w:t>บาท </w:t>
      </w:r>
      <w:r>
        <w:rPr>
          <w:rFonts w:ascii="Tahoma" w:hAnsi="Tahoma" w:cs="Tahoma" w:eastAsia="Tahoma"/>
          <w:b/>
          <w:bCs/>
          <w:spacing w:val="-5"/>
          <w:w w:val="60"/>
          <w:sz w:val="32"/>
          <w:szCs w:val="32"/>
        </w:rPr>
        <w:t>บาท</w:t>
      </w:r>
    </w:p>
    <w:p>
      <w:pPr>
        <w:spacing w:after="0" w:line="249" w:lineRule="auto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3" w:equalWidth="0">
            <w:col w:w="8009" w:space="40"/>
            <w:col w:w="1661" w:space="39"/>
            <w:col w:w="734"/>
          </w:cols>
        </w:sectPr>
      </w:pPr>
    </w:p>
    <w:p>
      <w:pPr>
        <w:pStyle w:val="BodyText"/>
        <w:spacing w:line="252" w:lineRule="auto"/>
        <w:ind w:left="1848"/>
      </w:pPr>
      <w:r>
        <w:rPr>
          <w:rFonts w:ascii="Tahoma" w:hAnsi="Tahoma" w:cs="Tahoma" w:eastAsia="Tahoma"/>
          <w:b/>
          <w:bCs/>
          <w:spacing w:val="-2"/>
          <w:w w:val="70"/>
        </w:rPr>
        <w:t>ค่าใช้สอย </w:t>
      </w:r>
      <w:r>
        <w:rPr>
          <w:spacing w:val="-2"/>
          <w:w w:val="70"/>
        </w:rPr>
        <w:t>รายจ่ายเกี่ยวเนื่องกับการปฏิบัติราชการที่ไม่เข้าลักษณะรายจ่าย </w:t>
      </w:r>
      <w:r>
        <w:rPr>
          <w:w w:val="80"/>
        </w:rPr>
        <w:t>งบรายจ่ายอื่น ๆ</w:t>
      </w:r>
    </w:p>
    <w:p>
      <w:pPr>
        <w:pStyle w:val="BodyText"/>
        <w:spacing w:line="341" w:lineRule="exact"/>
        <w:ind w:left="2128"/>
      </w:pPr>
      <w:r>
        <w:rPr>
          <w:w w:val="65"/>
        </w:rPr>
        <w:t>โครงการจัดการแข่งขันกีฬา</w:t>
      </w:r>
      <w:r>
        <w:rPr>
          <w:spacing w:val="49"/>
        </w:rPr>
        <w:t> </w:t>
      </w:r>
      <w:r>
        <w:rPr>
          <w:w w:val="65"/>
        </w:rPr>
        <w:t>กรีฑา</w:t>
      </w:r>
      <w:r>
        <w:rPr>
          <w:spacing w:val="50"/>
        </w:rPr>
        <w:t> </w:t>
      </w:r>
      <w:r>
        <w:rPr>
          <w:w w:val="65"/>
        </w:rPr>
        <w:t>นักเรียน</w:t>
      </w:r>
      <w:r>
        <w:rPr>
          <w:spacing w:val="49"/>
        </w:rPr>
        <w:t> </w:t>
      </w:r>
      <w:r>
        <w:rPr>
          <w:spacing w:val="-2"/>
          <w:w w:val="65"/>
        </w:rPr>
        <w:t>นักศึกษา</w:t>
      </w:r>
    </w:p>
    <w:p>
      <w:pPr>
        <w:pStyle w:val="BodyText"/>
        <w:ind w:left="2128"/>
      </w:pPr>
      <w:r>
        <w:rPr>
          <w:w w:val="75"/>
        </w:rPr>
        <w:t>เยาวชนและประชาชน ท้องถิ่นสัมพันธ์</w:t>
      </w:r>
      <w:r>
        <w:rPr>
          <w:spacing w:val="4"/>
        </w:rPr>
        <w:t> </w:t>
      </w:r>
      <w:r>
        <w:rPr>
          <w:w w:val="75"/>
        </w:rPr>
        <w:t>อำเภอเคียนซา จังหวัดสุราษฎร์ธานี ประจำปี </w:t>
      </w:r>
      <w:r>
        <w:rPr>
          <w:w w:val="70"/>
        </w:rPr>
        <w:t>เพื่อจ่ายเป็นค่าดำเนินโครงการจัดการแข่งขันกีฬา</w:t>
      </w:r>
      <w:r>
        <w:rPr/>
        <w:t> </w:t>
      </w:r>
      <w:r>
        <w:rPr>
          <w:w w:val="70"/>
        </w:rPr>
        <w:t>กรีฑา นักเรียน</w:t>
      </w:r>
      <w:r>
        <w:rPr/>
        <w:t> </w:t>
      </w:r>
      <w:r>
        <w:rPr>
          <w:w w:val="70"/>
        </w:rPr>
        <w:t>นักศึกษา</w:t>
      </w:r>
      <w:r>
        <w:rPr/>
        <w:t> </w:t>
      </w:r>
      <w:r>
        <w:rPr>
          <w:w w:val="70"/>
        </w:rPr>
        <w:t>เยาวชนและประชาชน</w:t>
      </w:r>
      <w:r>
        <w:rPr/>
        <w:t> </w:t>
      </w:r>
      <w:r>
        <w:rPr>
          <w:w w:val="70"/>
        </w:rPr>
        <w:t>ท้องถิ่นสัมพันธ์ อำเภอเคียนซา</w:t>
      </w:r>
      <w:r>
        <w:rPr>
          <w:spacing w:val="-22"/>
        </w:rPr>
        <w:t> </w:t>
      </w:r>
      <w:r>
        <w:rPr>
          <w:w w:val="70"/>
        </w:rPr>
        <w:t>จังหวัดสุราษฎร์ธานี</w:t>
      </w:r>
      <w:r>
        <w:rPr>
          <w:spacing w:val="-21"/>
        </w:rPr>
        <w:t> </w:t>
      </w:r>
      <w:r>
        <w:rPr>
          <w:w w:val="70"/>
        </w:rPr>
        <w:t>ประจำปี</w:t>
      </w:r>
      <w:r>
        <w:rPr>
          <w:spacing w:val="-21"/>
        </w:rPr>
        <w:t> </w:t>
      </w:r>
      <w:r>
        <w:rPr>
          <w:w w:val="70"/>
        </w:rPr>
        <w:t>พ.ศ.2569</w:t>
      </w:r>
      <w:r>
        <w:rPr>
          <w:spacing w:val="-21"/>
        </w:rPr>
        <w:t> </w:t>
      </w:r>
      <w:r>
        <w:rPr>
          <w:w w:val="70"/>
        </w:rPr>
        <w:t>เช่น ค่าใช้จ่ายในการแข่งขันกีฬา,</w:t>
      </w:r>
      <w:r>
        <w:rPr/>
        <w:t> </w:t>
      </w:r>
      <w:r>
        <w:rPr>
          <w:w w:val="70"/>
        </w:rPr>
        <w:t>ค่าใช้จ่ายสำหรับนักกีฬา</w:t>
      </w:r>
      <w:r>
        <w:rPr/>
        <w:t> </w:t>
      </w:r>
      <w:r>
        <w:rPr>
          <w:w w:val="70"/>
        </w:rPr>
        <w:t>ผู้ </w:t>
      </w:r>
      <w:r>
        <w:rPr>
          <w:spacing w:val="-4"/>
          <w:w w:val="80"/>
        </w:rPr>
        <w:t>ควบคุม</w:t>
      </w:r>
    </w:p>
    <w:p>
      <w:pPr>
        <w:pStyle w:val="BodyText"/>
        <w:spacing w:line="358" w:lineRule="exact"/>
        <w:ind w:left="2128"/>
      </w:pPr>
      <w:r>
        <w:rPr>
          <w:spacing w:val="4"/>
          <w:w w:val="65"/>
        </w:rPr>
        <w:t>หรือผู้ฝึกสอน,ค่าใช้จ่ายในการฝึกซ้อมกีฬา</w:t>
      </w:r>
      <w:r>
        <w:rPr>
          <w:spacing w:val="48"/>
        </w:rPr>
        <w:t> </w:t>
      </w:r>
      <w:r>
        <w:rPr>
          <w:spacing w:val="4"/>
          <w:w w:val="65"/>
        </w:rPr>
        <w:t>ฯลฯ</w:t>
      </w:r>
      <w:r>
        <w:rPr>
          <w:spacing w:val="48"/>
        </w:rPr>
        <w:t> </w:t>
      </w:r>
      <w:r>
        <w:rPr>
          <w:spacing w:val="-2"/>
          <w:w w:val="65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เป็นไปตามระเบียบกระทรวงมหาดไทยว่าด้วยการเบิกค่าใช้ </w:t>
      </w:r>
      <w:r>
        <w:rPr>
          <w:w w:val="70"/>
        </w:rPr>
        <w:t>จ่ายในการจัดงาน</w:t>
      </w:r>
      <w:r>
        <w:rPr/>
        <w:t> </w:t>
      </w:r>
      <w:r>
        <w:rPr>
          <w:w w:val="70"/>
        </w:rPr>
        <w:t>การจัดกิจกรรมสาธารณะ</w:t>
      </w:r>
      <w:r>
        <w:rPr/>
        <w:t> </w:t>
      </w:r>
      <w:r>
        <w:rPr>
          <w:w w:val="70"/>
        </w:rPr>
        <w:t>การส่งเสริม กีฬาและการแข่งขันกีฬาขององค์กรปกครองส่วนท้องถิ่น</w:t>
      </w:r>
      <w:r>
        <w:rPr>
          <w:spacing w:val="-4"/>
        </w:rPr>
        <w:t> </w:t>
      </w:r>
      <w:r>
        <w:rPr>
          <w:w w:val="70"/>
        </w:rPr>
        <w:t>พ. </w:t>
      </w:r>
      <w:r>
        <w:rPr>
          <w:w w:val="80"/>
        </w:rPr>
        <w:t>ศ. 2564</w:t>
      </w:r>
    </w:p>
    <w:p>
      <w:pPr>
        <w:pStyle w:val="BodyText"/>
        <w:ind w:left="2128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(พ.ศ.2566-2570)</w:t>
      </w:r>
      <w:r>
        <w:rPr/>
        <w:t> </w:t>
      </w:r>
      <w:r>
        <w:rPr>
          <w:w w:val="65"/>
        </w:rPr>
        <w:t>เพิ่มเติม </w:t>
      </w:r>
      <w:r>
        <w:rPr>
          <w:w w:val="75"/>
        </w:rPr>
        <w:t>(ครั้งที่2/2567)</w:t>
      </w:r>
      <w:r>
        <w:rPr>
          <w:spacing w:val="32"/>
        </w:rPr>
        <w:t> </w:t>
      </w:r>
      <w:r>
        <w:rPr>
          <w:w w:val="75"/>
        </w:rPr>
        <w:t>หน้าที่ 10</w:t>
      </w:r>
      <w:r>
        <w:rPr>
          <w:spacing w:val="35"/>
        </w:rPr>
        <w:t> </w:t>
      </w:r>
      <w:r>
        <w:rPr>
          <w:w w:val="75"/>
        </w:rPr>
        <w:t>ลำดับที่</w:t>
      </w:r>
      <w:r>
        <w:rPr>
          <w:spacing w:val="35"/>
        </w:rPr>
        <w:t> </w:t>
      </w:r>
      <w:r>
        <w:rPr>
          <w:w w:val="75"/>
        </w:rPr>
        <w:t>1</w:t>
      </w:r>
    </w:p>
    <w:p>
      <w:pPr>
        <w:spacing w:line="383" w:lineRule="exact" w:before="0"/>
        <w:ind w:left="4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pStyle w:val="BodyText"/>
        <w:spacing w:before="372"/>
        <w:rPr>
          <w:rFonts w:ascii="Tahoma"/>
          <w:b/>
        </w:rPr>
      </w:pPr>
    </w:p>
    <w:p>
      <w:pPr>
        <w:pStyle w:val="BodyText"/>
        <w:ind w:left="254"/>
      </w:pPr>
      <w:r>
        <w:rPr>
          <w:spacing w:val="-4"/>
          <w:w w:val="70"/>
        </w:rPr>
        <w:t>จำนวน</w:t>
      </w:r>
    </w:p>
    <w:p>
      <w:pPr>
        <w:spacing w:line="383" w:lineRule="exact" w:before="0"/>
        <w:ind w:left="879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480,000</w:t>
      </w:r>
    </w:p>
    <w:p>
      <w:pPr>
        <w:pStyle w:val="BodyText"/>
        <w:spacing w:before="372"/>
        <w:rPr>
          <w:rFonts w:ascii="Tahoma"/>
          <w:b/>
        </w:rPr>
      </w:pPr>
    </w:p>
    <w:p>
      <w:pPr>
        <w:pStyle w:val="BodyText"/>
        <w:ind w:left="913"/>
      </w:pPr>
      <w:r>
        <w:rPr>
          <w:spacing w:val="-2"/>
          <w:w w:val="60"/>
        </w:rPr>
        <w:t>100,000</w:t>
      </w:r>
    </w:p>
    <w:p>
      <w:pPr>
        <w:spacing w:line="383" w:lineRule="exact" w:before="0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372"/>
        <w:rPr>
          <w:rFonts w:ascii="Tahoma"/>
          <w:b/>
        </w:rPr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119" w:space="40"/>
            <w:col w:w="850" w:space="39"/>
            <w:col w:w="1661" w:space="40"/>
            <w:col w:w="734"/>
          </w:cols>
        </w:sectPr>
      </w:pPr>
    </w:p>
    <w:p>
      <w:pPr>
        <w:pStyle w:val="BodyText"/>
        <w:spacing w:before="6"/>
        <w:ind w:left="2128"/>
      </w:pPr>
      <w:r>
        <w:rPr>
          <w:w w:val="70"/>
        </w:rPr>
        <w:t>โครงการจัดการแข่งขันกีฬาเพื่อสุขภาพ</w:t>
      </w:r>
      <w:r>
        <w:rPr/>
        <w:t> </w:t>
      </w:r>
      <w:r>
        <w:rPr>
          <w:w w:val="70"/>
        </w:rPr>
        <w:t>อบต.เขาตอก </w:t>
      </w:r>
      <w:r>
        <w:rPr>
          <w:spacing w:val="-2"/>
          <w:w w:val="80"/>
        </w:rPr>
        <w:t>ประจำปี </w:t>
      </w:r>
      <w:r>
        <w:rPr>
          <w:spacing w:val="-2"/>
          <w:w w:val="70"/>
        </w:rPr>
        <w:t>เพื่อจ่ายเป็นค่าดำเนินการตามโครงการจัดการแข่งขันกีฬา </w:t>
      </w:r>
      <w:r>
        <w:rPr>
          <w:w w:val="70"/>
        </w:rPr>
        <w:t>เพื่อสุขภาพ</w:t>
      </w:r>
      <w:r>
        <w:rPr>
          <w:spacing w:val="-19"/>
        </w:rPr>
        <w:t> </w:t>
      </w:r>
      <w:r>
        <w:rPr>
          <w:w w:val="70"/>
        </w:rPr>
        <w:t>อบต.เขาตอก</w:t>
      </w:r>
      <w:r>
        <w:rPr>
          <w:spacing w:val="-19"/>
        </w:rPr>
        <w:t> </w:t>
      </w:r>
      <w:r>
        <w:rPr>
          <w:w w:val="70"/>
        </w:rPr>
        <w:t>ประจำปี</w:t>
      </w:r>
      <w:r>
        <w:rPr>
          <w:spacing w:val="-19"/>
        </w:rPr>
        <w:t> </w:t>
      </w:r>
      <w:r>
        <w:rPr>
          <w:w w:val="70"/>
        </w:rPr>
        <w:t>พ.ศ.2569</w:t>
      </w:r>
      <w:r>
        <w:rPr>
          <w:spacing w:val="40"/>
        </w:rPr>
        <w:t> </w:t>
      </w:r>
      <w:r>
        <w:rPr>
          <w:w w:val="70"/>
        </w:rPr>
        <w:t>เช่น</w:t>
      </w:r>
      <w:r>
        <w:rPr>
          <w:spacing w:val="-19"/>
        </w:rPr>
        <w:t> </w:t>
      </w:r>
      <w:r>
        <w:rPr>
          <w:w w:val="70"/>
        </w:rPr>
        <w:t>ค่าป้าย โครงการ</w:t>
      </w:r>
      <w:r>
        <w:rPr/>
        <w:t> </w:t>
      </w:r>
      <w:r>
        <w:rPr>
          <w:w w:val="70"/>
        </w:rPr>
        <w:t>,เงินรางวัล</w:t>
      </w:r>
      <w:r>
        <w:rPr/>
        <w:t> </w:t>
      </w:r>
      <w:r>
        <w:rPr>
          <w:w w:val="70"/>
        </w:rPr>
        <w:t>,ค่าบริการวัสดุอุปกรณ์ที่จำเป็นในการ </w:t>
      </w:r>
      <w:r>
        <w:rPr>
          <w:w w:val="75"/>
        </w:rPr>
        <w:t>จัดงาน ฯลฯ 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เป็นไปตามระเบียบกระทรวงมหาดไทยว่าด้วยการเบิกค่าใช้ </w:t>
      </w:r>
      <w:r>
        <w:rPr>
          <w:w w:val="70"/>
        </w:rPr>
        <w:t>จ่ายในการจัดงาน</w:t>
      </w:r>
      <w:r>
        <w:rPr/>
        <w:t> </w:t>
      </w:r>
      <w:r>
        <w:rPr>
          <w:w w:val="70"/>
        </w:rPr>
        <w:t>การจัดกิจกรรมสาธารณะ</w:t>
      </w:r>
      <w:r>
        <w:rPr/>
        <w:t> </w:t>
      </w:r>
      <w:r>
        <w:rPr>
          <w:w w:val="70"/>
        </w:rPr>
        <w:t>การส่งเสริม กีฬาและการแข่งขันกีฬาขององค์กรปกครองส่วนท้องถิ่น</w:t>
      </w:r>
      <w:r>
        <w:rPr>
          <w:spacing w:val="-4"/>
        </w:rPr>
        <w:t> </w:t>
      </w:r>
      <w:r>
        <w:rPr>
          <w:w w:val="70"/>
        </w:rPr>
        <w:t>พ. </w:t>
      </w:r>
      <w:r>
        <w:rPr>
          <w:w w:val="80"/>
        </w:rPr>
        <w:t>ศ. 2564</w:t>
      </w:r>
    </w:p>
    <w:p>
      <w:pPr>
        <w:pStyle w:val="BodyText"/>
        <w:ind w:left="2128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(พ.ศ.2566-2570) </w:t>
      </w:r>
      <w:r>
        <w:rPr>
          <w:w w:val="70"/>
        </w:rPr>
        <w:t>เปลี่ยนแปลง</w:t>
      </w:r>
      <w:r>
        <w:rPr>
          <w:spacing w:val="-16"/>
        </w:rPr>
        <w:t> </w:t>
      </w:r>
      <w:r>
        <w:rPr>
          <w:w w:val="70"/>
        </w:rPr>
        <w:t>(ครั้งที่2/2567)</w:t>
      </w:r>
      <w:r>
        <w:rPr>
          <w:spacing w:val="55"/>
        </w:rPr>
        <w:t> </w:t>
      </w:r>
      <w:r>
        <w:rPr>
          <w:w w:val="70"/>
        </w:rPr>
        <w:t>หน้าที่</w:t>
      </w:r>
      <w:r>
        <w:rPr>
          <w:spacing w:val="-16"/>
        </w:rPr>
        <w:t> </w:t>
      </w:r>
      <w:r>
        <w:rPr>
          <w:w w:val="70"/>
        </w:rPr>
        <w:t>3</w:t>
      </w:r>
      <w:r>
        <w:rPr>
          <w:spacing w:val="55"/>
        </w:rPr>
        <w:t> </w:t>
      </w:r>
      <w:r>
        <w:rPr>
          <w:w w:val="70"/>
        </w:rPr>
        <w:t>ลำดับที่</w:t>
      </w:r>
      <w:r>
        <w:rPr>
          <w:spacing w:val="54"/>
        </w:rPr>
        <w:t> </w:t>
      </w:r>
      <w:r>
        <w:rPr>
          <w:spacing w:val="-10"/>
          <w:w w:val="70"/>
        </w:rPr>
        <w:t>1</w:t>
      </w:r>
    </w:p>
    <w:p>
      <w:pPr>
        <w:pStyle w:val="BodyText"/>
        <w:spacing w:before="6"/>
        <w:ind w:left="326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ind w:left="913"/>
      </w:pPr>
      <w:r>
        <w:rPr/>
        <w:br w:type="column"/>
      </w:r>
      <w:r>
        <w:rPr>
          <w:spacing w:val="-2"/>
          <w:w w:val="60"/>
        </w:rPr>
        <w:t>350,000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7047" w:space="40"/>
            <w:col w:w="922" w:space="39"/>
            <w:col w:w="1661" w:space="39"/>
            <w:col w:w="7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8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7"/>
        <w:ind w:left="2128"/>
      </w:pPr>
      <w:r>
        <w:rPr>
          <w:spacing w:val="-2"/>
          <w:w w:val="65"/>
        </w:rPr>
        <w:t>โครงการจัดส่งนักกีฬาเข้าร่วมแข่งขันกับหน่วยงานอื่นหรือจัด</w:t>
      </w:r>
      <w:r>
        <w:rPr>
          <w:spacing w:val="80"/>
        </w:rPr>
        <w:t>  </w:t>
      </w:r>
      <w:r>
        <w:rPr>
          <w:spacing w:val="-2"/>
          <w:w w:val="80"/>
        </w:rPr>
        <w:t>ร่วมกัน </w:t>
      </w:r>
      <w:r>
        <w:rPr>
          <w:spacing w:val="-2"/>
          <w:w w:val="70"/>
        </w:rPr>
        <w:t>เพื่อจ่ายเป็นค่าดำเนินการโครงการจัดส่งนักกีฬาเข้าร่วม </w:t>
      </w:r>
      <w:r>
        <w:rPr>
          <w:w w:val="70"/>
        </w:rPr>
        <w:t>แข่งขันกับหน่วยงานอื่นหรือจัดร่วมกัน</w:t>
      </w:r>
      <w:r>
        <w:rPr/>
        <w:t> </w:t>
      </w:r>
      <w:r>
        <w:rPr>
          <w:w w:val="70"/>
        </w:rPr>
        <w:t>เช่น</w:t>
      </w:r>
      <w:r>
        <w:rPr/>
        <w:t> </w:t>
      </w:r>
      <w:r>
        <w:rPr>
          <w:w w:val="70"/>
        </w:rPr>
        <w:t>ค่าตอบแทนผู้ ฝึกสอน</w:t>
      </w:r>
      <w:r>
        <w:rPr/>
        <w:t> </w:t>
      </w:r>
      <w:r>
        <w:rPr>
          <w:w w:val="70"/>
        </w:rPr>
        <w:t>,ค่าอาหารและเครื่องดื่มสำหรับนักกีฬา</w:t>
      </w:r>
      <w:r>
        <w:rPr/>
        <w:t> </w:t>
      </w:r>
      <w:r>
        <w:rPr>
          <w:w w:val="70"/>
        </w:rPr>
        <w:t>,ค่าอุปกรณ์ </w:t>
      </w:r>
      <w:r>
        <w:rPr>
          <w:w w:val="75"/>
        </w:rPr>
        <w:t>การกีฬา</w:t>
      </w:r>
      <w:r>
        <w:rPr>
          <w:spacing w:val="40"/>
        </w:rPr>
        <w:t> </w:t>
      </w:r>
      <w:r>
        <w:rPr>
          <w:w w:val="75"/>
        </w:rPr>
        <w:t>ค่าชุดกีฬา ฯ 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เป็นไปตามระเบียบกระทรวงมหาดไทยว่าด้วยการเบิกค่าใช้ </w:t>
      </w:r>
      <w:r>
        <w:rPr>
          <w:w w:val="70"/>
        </w:rPr>
        <w:t>จ่ายในการจัดงาน</w:t>
      </w:r>
      <w:r>
        <w:rPr/>
        <w:t> </w:t>
      </w:r>
      <w:r>
        <w:rPr>
          <w:w w:val="70"/>
        </w:rPr>
        <w:t>การจัดกิจกรรมสาธารณะ</w:t>
      </w:r>
      <w:r>
        <w:rPr/>
        <w:t> </w:t>
      </w:r>
      <w:r>
        <w:rPr>
          <w:w w:val="70"/>
        </w:rPr>
        <w:t>การส่งเสริม กีฬาและการแข่งขันกีฬาขององค์กรปกครองส่วนท้องถิ่น</w:t>
      </w:r>
      <w:r>
        <w:rPr>
          <w:spacing w:val="-4"/>
        </w:rPr>
        <w:t> </w:t>
      </w:r>
      <w:r>
        <w:rPr>
          <w:w w:val="70"/>
        </w:rPr>
        <w:t>พ. </w:t>
      </w:r>
      <w:r>
        <w:rPr>
          <w:w w:val="80"/>
        </w:rPr>
        <w:t>ศ. 2564</w:t>
      </w:r>
    </w:p>
    <w:p>
      <w:pPr>
        <w:pStyle w:val="BodyText"/>
        <w:ind w:left="2128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(พ.ศ.2566-2570)</w:t>
      </w:r>
      <w:r>
        <w:rPr/>
        <w:t> </w:t>
      </w:r>
      <w:r>
        <w:rPr>
          <w:w w:val="65"/>
        </w:rPr>
        <w:t>แก้ไข </w:t>
      </w:r>
      <w:r>
        <w:rPr>
          <w:spacing w:val="-2"/>
          <w:w w:val="75"/>
        </w:rPr>
        <w:t>(ครั้งที่1/2566)</w:t>
      </w:r>
      <w:r>
        <w:rPr>
          <w:spacing w:val="-20"/>
        </w:rPr>
        <w:t> </w:t>
      </w:r>
      <w:r>
        <w:rPr>
          <w:spacing w:val="-2"/>
          <w:w w:val="75"/>
        </w:rPr>
        <w:t>หน้าที่</w:t>
      </w:r>
      <w:r>
        <w:rPr>
          <w:spacing w:val="-19"/>
        </w:rPr>
        <w:t> </w:t>
      </w:r>
      <w:r>
        <w:rPr>
          <w:spacing w:val="-2"/>
          <w:w w:val="75"/>
        </w:rPr>
        <w:t>63</w:t>
      </w:r>
      <w:r>
        <w:rPr>
          <w:spacing w:val="-19"/>
        </w:rPr>
        <w:t> </w:t>
      </w:r>
      <w:r>
        <w:rPr>
          <w:spacing w:val="-2"/>
          <w:w w:val="75"/>
        </w:rPr>
        <w:t>ลำดับที่</w:t>
      </w:r>
      <w:r>
        <w:rPr>
          <w:spacing w:val="-19"/>
        </w:rPr>
        <w:t> </w:t>
      </w:r>
      <w:r>
        <w:rPr>
          <w:spacing w:val="-2"/>
          <w:w w:val="75"/>
        </w:rPr>
        <w:t>2</w:t>
      </w:r>
    </w:p>
    <w:p>
      <w:pPr>
        <w:pStyle w:val="BodyText"/>
        <w:spacing w:before="77"/>
        <w:ind w:left="263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7"/>
        <w:ind w:left="1029"/>
      </w:pPr>
      <w:r>
        <w:rPr/>
        <w:br w:type="column"/>
      </w:r>
      <w:r>
        <w:rPr>
          <w:spacing w:val="-2"/>
          <w:w w:val="60"/>
        </w:rPr>
        <w:t>30,000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110" w:space="40"/>
            <w:col w:w="859" w:space="39"/>
            <w:col w:w="1661" w:space="39"/>
            <w:col w:w="735"/>
          </w:cols>
        </w:sectPr>
      </w:pPr>
    </w:p>
    <w:p>
      <w:pPr>
        <w:pStyle w:val="BodyText"/>
        <w:spacing w:before="5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tabs>
          <w:tab w:pos="6659" w:val="left" w:leader="none"/>
        </w:tabs>
        <w:spacing w:before="52"/>
        <w:ind w:left="0" w:right="0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งานศาสนาวัฒนธรรมท้องถิ่น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75"/>
          <w:sz w:val="32"/>
          <w:szCs w:val="32"/>
        </w:rPr>
        <w:t>รวม</w:t>
      </w:r>
    </w:p>
    <w:p>
      <w:pPr>
        <w:tabs>
          <w:tab w:pos="6199" w:val="left" w:leader="none"/>
        </w:tabs>
        <w:spacing w:before="13"/>
        <w:ind w:left="0" w:right="0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งบดำเนินงาน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75"/>
          <w:sz w:val="32"/>
          <w:szCs w:val="32"/>
        </w:rPr>
        <w:t>รวม</w:t>
      </w:r>
    </w:p>
    <w:p>
      <w:pPr>
        <w:spacing w:before="52"/>
        <w:ind w:left="879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160,000</w:t>
      </w:r>
    </w:p>
    <w:p>
      <w:pPr>
        <w:spacing w:before="13"/>
        <w:ind w:left="879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spacing w:val="-2"/>
          <w:w w:val="55"/>
          <w:sz w:val="32"/>
        </w:rPr>
        <w:t>160,000</w:t>
      </w:r>
    </w:p>
    <w:p>
      <w:pPr>
        <w:spacing w:line="249" w:lineRule="auto"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4"/>
          <w:w w:val="60"/>
          <w:sz w:val="32"/>
          <w:szCs w:val="32"/>
        </w:rPr>
        <w:t>บาท </w:t>
      </w:r>
      <w:r>
        <w:rPr>
          <w:rFonts w:ascii="Tahoma" w:hAnsi="Tahoma" w:cs="Tahoma" w:eastAsia="Tahoma"/>
          <w:b/>
          <w:bCs/>
          <w:spacing w:val="-5"/>
          <w:w w:val="60"/>
          <w:sz w:val="32"/>
          <w:szCs w:val="32"/>
        </w:rPr>
        <w:t>บาท</w:t>
      </w:r>
    </w:p>
    <w:p>
      <w:pPr>
        <w:spacing w:after="0" w:line="249" w:lineRule="auto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3" w:equalWidth="0">
            <w:col w:w="8009" w:space="40"/>
            <w:col w:w="1661" w:space="39"/>
            <w:col w:w="734"/>
          </w:cols>
        </w:sectPr>
      </w:pPr>
    </w:p>
    <w:p>
      <w:pPr>
        <w:pStyle w:val="BodyText"/>
        <w:spacing w:line="252" w:lineRule="auto"/>
        <w:ind w:left="1848"/>
      </w:pPr>
      <w:r>
        <w:rPr>
          <w:rFonts w:ascii="Tahoma" w:hAnsi="Tahoma" w:cs="Tahoma" w:eastAsia="Tahoma"/>
          <w:b/>
          <w:bCs/>
          <w:spacing w:val="-2"/>
          <w:w w:val="70"/>
        </w:rPr>
        <w:t>ค่าใช้สอย </w:t>
      </w:r>
      <w:r>
        <w:rPr>
          <w:spacing w:val="-2"/>
          <w:w w:val="70"/>
        </w:rPr>
        <w:t>รายจ่ายเกี่ยวเนื่องกับการปฏิบัติราชการที่ไม่เข้าลักษณะรายจ่าย </w:t>
      </w:r>
      <w:r>
        <w:rPr>
          <w:w w:val="80"/>
        </w:rPr>
        <w:t>งบรายจ่ายอื่น ๆ</w:t>
      </w:r>
    </w:p>
    <w:p>
      <w:pPr>
        <w:spacing w:line="383" w:lineRule="exact" w:before="0"/>
        <w:ind w:left="520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spacing w:line="383" w:lineRule="exact" w:before="0"/>
        <w:ind w:left="879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160,000</w:t>
      </w:r>
    </w:p>
    <w:p>
      <w:pPr>
        <w:spacing w:line="383" w:lineRule="exact" w:before="0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spacing w:after="0" w:line="383" w:lineRule="exact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88" w:space="40"/>
            <w:col w:w="881" w:space="39"/>
            <w:col w:w="1661" w:space="40"/>
            <w:col w:w="734"/>
          </w:cols>
        </w:sectPr>
      </w:pPr>
    </w:p>
    <w:p>
      <w:pPr>
        <w:pStyle w:val="BodyText"/>
        <w:spacing w:before="6"/>
        <w:ind w:left="2128"/>
      </w:pPr>
      <w:r>
        <w:rPr>
          <w:spacing w:val="-2"/>
          <w:w w:val="70"/>
        </w:rPr>
        <w:t>โครงการจัดงานประเพณีวันสงกรานต์รดน้ำดำหัวผู้สูงอายุ เพื่อจ่ายเป็นค่าใช้จ่ายตามโครงการจัดงานประเพณีวัน </w:t>
      </w:r>
      <w:r>
        <w:rPr>
          <w:w w:val="70"/>
        </w:rPr>
        <w:t>สงกรานต์รดน้ำดำหัวผู้สูงอายุ</w:t>
      </w:r>
      <w:r>
        <w:rPr/>
        <w:t> </w:t>
      </w:r>
      <w:r>
        <w:rPr>
          <w:w w:val="70"/>
        </w:rPr>
        <w:t>เช่น</w:t>
      </w:r>
      <w:r>
        <w:rPr/>
        <w:t> </w:t>
      </w:r>
      <w:r>
        <w:rPr>
          <w:w w:val="70"/>
        </w:rPr>
        <w:t>ค่าป้ายโครงการ</w:t>
      </w:r>
      <w:r>
        <w:rPr/>
        <w:t> </w:t>
      </w:r>
      <w:r>
        <w:rPr>
          <w:w w:val="70"/>
        </w:rPr>
        <w:t>ค่า อาหารและเครื่องดื่ม</w:t>
      </w:r>
      <w:r>
        <w:rPr/>
        <w:t> </w:t>
      </w:r>
      <w:r>
        <w:rPr>
          <w:w w:val="70"/>
        </w:rPr>
        <w:t>ค่าตกแต่งสถานที่ฯ</w:t>
      </w:r>
      <w:r>
        <w:rPr/>
        <w:t> </w:t>
      </w:r>
      <w:r>
        <w:rPr>
          <w:w w:val="70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เป็นไปตามระเบียบกระทรวงมหาดไทยว่าด้วยการเบิกค่าใช้ </w:t>
      </w:r>
      <w:r>
        <w:rPr>
          <w:w w:val="70"/>
        </w:rPr>
        <w:t>จ่ายในการจัดงาน</w:t>
      </w:r>
      <w:r>
        <w:rPr/>
        <w:t> </w:t>
      </w:r>
      <w:r>
        <w:rPr>
          <w:w w:val="70"/>
        </w:rPr>
        <w:t>การจัดกิจกรรมสาธารณะ</w:t>
      </w:r>
      <w:r>
        <w:rPr/>
        <w:t> </w:t>
      </w:r>
      <w:r>
        <w:rPr>
          <w:w w:val="70"/>
        </w:rPr>
        <w:t>การส่งเสริม กีฬาและการแข่งขันกีฬาขององค์กรปกครองส่วนท้องถิ่น</w:t>
      </w:r>
      <w:r>
        <w:rPr>
          <w:spacing w:val="-4"/>
        </w:rPr>
        <w:t> </w:t>
      </w:r>
      <w:r>
        <w:rPr>
          <w:w w:val="70"/>
        </w:rPr>
        <w:t>พ. </w:t>
      </w:r>
      <w:r>
        <w:rPr>
          <w:spacing w:val="-2"/>
          <w:w w:val="80"/>
        </w:rPr>
        <w:t>ศ.2564</w:t>
      </w:r>
    </w:p>
    <w:p>
      <w:pPr>
        <w:pStyle w:val="BodyText"/>
        <w:ind w:left="2128"/>
      </w:pPr>
      <w:r>
        <w:rPr>
          <w:w w:val="65"/>
        </w:rPr>
        <w:t>-เป็นไปตามแผนพัฒนาท้องถิ่น(พ.ศ.2566-2570)</w:t>
      </w:r>
      <w:r>
        <w:rPr/>
        <w:t> </w:t>
      </w:r>
      <w:r>
        <w:rPr>
          <w:w w:val="65"/>
        </w:rPr>
        <w:t>แก้ไข</w:t>
      </w:r>
      <w:r>
        <w:rPr/>
        <w:t> </w:t>
      </w:r>
      <w:r>
        <w:rPr>
          <w:w w:val="65"/>
        </w:rPr>
        <w:t>(ครั้ง </w:t>
      </w:r>
      <w:r>
        <w:rPr>
          <w:w w:val="75"/>
        </w:rPr>
        <w:t>ที่2/2566) หน้าที่</w:t>
      </w:r>
      <w:r>
        <w:rPr>
          <w:spacing w:val="40"/>
        </w:rPr>
        <w:t> </w:t>
      </w:r>
      <w:r>
        <w:rPr>
          <w:w w:val="75"/>
        </w:rPr>
        <w:t>77</w:t>
      </w:r>
      <w:r>
        <w:rPr>
          <w:spacing w:val="40"/>
        </w:rPr>
        <w:t> </w:t>
      </w:r>
      <w:r>
        <w:rPr>
          <w:w w:val="75"/>
        </w:rPr>
        <w:t>ลำดับที่</w:t>
      </w:r>
      <w:r>
        <w:rPr>
          <w:spacing w:val="40"/>
        </w:rPr>
        <w:t> </w:t>
      </w:r>
      <w:r>
        <w:rPr>
          <w:w w:val="75"/>
        </w:rPr>
        <w:t>2</w:t>
      </w:r>
    </w:p>
    <w:p>
      <w:pPr>
        <w:pStyle w:val="BodyText"/>
        <w:spacing w:before="6"/>
        <w:ind w:left="278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ind w:left="1029"/>
      </w:pPr>
      <w:r>
        <w:rPr/>
        <w:br w:type="column"/>
      </w:r>
      <w:r>
        <w:rPr>
          <w:spacing w:val="-2"/>
          <w:w w:val="60"/>
        </w:rPr>
        <w:t>30,000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7095" w:space="40"/>
            <w:col w:w="874" w:space="39"/>
            <w:col w:w="1661" w:space="39"/>
            <w:col w:w="735"/>
          </w:cols>
        </w:sectPr>
      </w:pPr>
    </w:p>
    <w:p>
      <w:pPr>
        <w:pStyle w:val="BodyText"/>
        <w:spacing w:before="3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7"/>
        <w:ind w:left="2128" w:right="39"/>
      </w:pPr>
      <w:r>
        <w:rPr>
          <w:spacing w:val="-2"/>
          <w:w w:val="75"/>
        </w:rPr>
        <w:t>โครงการจัดงานลอยกระทง </w:t>
      </w:r>
      <w:r>
        <w:rPr>
          <w:spacing w:val="-2"/>
          <w:w w:val="70"/>
        </w:rPr>
        <w:t>เพื่อจ่ายเป็นค่าดำเนินการตามโครงการจัดงานลอยกระทง </w:t>
      </w:r>
      <w:r>
        <w:rPr>
          <w:w w:val="70"/>
        </w:rPr>
        <w:t>เช่น</w:t>
      </w:r>
      <w:r>
        <w:rPr/>
        <w:t> </w:t>
      </w:r>
      <w:r>
        <w:rPr>
          <w:w w:val="70"/>
        </w:rPr>
        <w:t>ค่าป้ายโครงการ</w:t>
      </w:r>
      <w:r>
        <w:rPr/>
        <w:t> </w:t>
      </w:r>
      <w:r>
        <w:rPr>
          <w:w w:val="70"/>
        </w:rPr>
        <w:t>ค่าตกแต่งสถานที่</w:t>
      </w:r>
      <w:r>
        <w:rPr/>
        <w:t> </w:t>
      </w:r>
      <w:r>
        <w:rPr>
          <w:w w:val="70"/>
        </w:rPr>
        <w:t>ฯ</w:t>
      </w:r>
      <w:r>
        <w:rPr/>
        <w:t> </w:t>
      </w:r>
      <w:r>
        <w:rPr>
          <w:w w:val="70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เป็นไปตามระเบียบกระทรวงมหาดไทยว่าด้วยการเบิกค่าใช้ </w:t>
      </w:r>
      <w:r>
        <w:rPr>
          <w:w w:val="70"/>
        </w:rPr>
        <w:t>จ่ายในการจัดงาน</w:t>
      </w:r>
      <w:r>
        <w:rPr/>
        <w:t> </w:t>
      </w:r>
      <w:r>
        <w:rPr>
          <w:w w:val="70"/>
        </w:rPr>
        <w:t>การจัดกิจกรรมสาธารณะ</w:t>
      </w:r>
      <w:r>
        <w:rPr/>
        <w:t> </w:t>
      </w:r>
      <w:r>
        <w:rPr>
          <w:w w:val="70"/>
        </w:rPr>
        <w:t>การส่งเสริม กีฬาและการแข่งขันกีฬาขององค์กรปกครองส่วนท้องถิ่น</w:t>
      </w:r>
      <w:r>
        <w:rPr>
          <w:spacing w:val="-7"/>
        </w:rPr>
        <w:t> </w:t>
      </w:r>
      <w:r>
        <w:rPr>
          <w:w w:val="70"/>
        </w:rPr>
        <w:t>พ. </w:t>
      </w:r>
      <w:r>
        <w:rPr>
          <w:w w:val="80"/>
        </w:rPr>
        <w:t>ศ. 2564</w:t>
      </w:r>
    </w:p>
    <w:p>
      <w:pPr>
        <w:pStyle w:val="BodyText"/>
        <w:ind w:left="2128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(พ.ศ.2566-2570)</w:t>
      </w:r>
      <w:r>
        <w:rPr/>
        <w:t> </w:t>
      </w:r>
      <w:r>
        <w:rPr>
          <w:w w:val="65"/>
        </w:rPr>
        <w:t>แก้ไข </w:t>
      </w:r>
      <w:r>
        <w:rPr>
          <w:w w:val="75"/>
        </w:rPr>
        <w:t>(ครั้งที่2/2566) หน้าที่</w:t>
      </w:r>
      <w:r>
        <w:rPr>
          <w:spacing w:val="22"/>
        </w:rPr>
        <w:t> </w:t>
      </w:r>
      <w:r>
        <w:rPr>
          <w:w w:val="75"/>
        </w:rPr>
        <w:t>77 ลำดับที่</w:t>
      </w:r>
      <w:r>
        <w:rPr>
          <w:spacing w:val="32"/>
        </w:rPr>
        <w:t> </w:t>
      </w:r>
      <w:r>
        <w:rPr>
          <w:w w:val="75"/>
        </w:rPr>
        <w:t>1</w:t>
      </w:r>
    </w:p>
    <w:p>
      <w:pPr>
        <w:pStyle w:val="BodyText"/>
        <w:spacing w:before="77"/>
        <w:ind w:left="345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7"/>
        <w:ind w:left="1029"/>
      </w:pPr>
      <w:r>
        <w:rPr/>
        <w:br w:type="column"/>
      </w:r>
      <w:r>
        <w:rPr>
          <w:spacing w:val="-2"/>
          <w:w w:val="60"/>
        </w:rPr>
        <w:t>30,000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28" w:space="40"/>
            <w:col w:w="941" w:space="39"/>
            <w:col w:w="1661" w:space="39"/>
            <w:col w:w="735"/>
          </w:cols>
        </w:sectPr>
      </w:pPr>
    </w:p>
    <w:p>
      <w:pPr>
        <w:pStyle w:val="BodyText"/>
        <w:spacing w:before="3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7"/>
        <w:ind w:left="2128"/>
      </w:pPr>
      <w:r>
        <w:rPr>
          <w:spacing w:val="-2"/>
          <w:w w:val="70"/>
        </w:rPr>
        <w:t>โครงการจัดงานสืบสานประเพณีไทยทรงดำ เพื่อจ่ายเป็นค่าดำเนินการโครงการจัดงานสืบสานประเพณี </w:t>
      </w:r>
      <w:r>
        <w:rPr>
          <w:w w:val="70"/>
        </w:rPr>
        <w:t>ไทยทรงดำ</w:t>
      </w:r>
      <w:r>
        <w:rPr>
          <w:spacing w:val="-22"/>
        </w:rPr>
        <w:t> </w:t>
      </w:r>
      <w:r>
        <w:rPr>
          <w:w w:val="70"/>
        </w:rPr>
        <w:t>เช่น</w:t>
      </w:r>
      <w:r>
        <w:rPr>
          <w:spacing w:val="-21"/>
        </w:rPr>
        <w:t> </w:t>
      </w:r>
      <w:r>
        <w:rPr>
          <w:w w:val="70"/>
        </w:rPr>
        <w:t>ค่าป้ายโครงการ</w:t>
      </w:r>
      <w:r>
        <w:rPr>
          <w:spacing w:val="-21"/>
        </w:rPr>
        <w:t> </w:t>
      </w:r>
      <w:r>
        <w:rPr>
          <w:w w:val="70"/>
        </w:rPr>
        <w:t>ค่ามหรสพ</w:t>
      </w:r>
      <w:r>
        <w:rPr>
          <w:spacing w:val="-21"/>
        </w:rPr>
        <w:t> </w:t>
      </w:r>
      <w:r>
        <w:rPr>
          <w:w w:val="70"/>
        </w:rPr>
        <w:t>ค่าตกแต่งสถาน </w:t>
      </w:r>
      <w:r>
        <w:rPr>
          <w:spacing w:val="-10"/>
          <w:w w:val="80"/>
        </w:rPr>
        <w:t>ที่</w:t>
      </w:r>
    </w:p>
    <w:p>
      <w:pPr>
        <w:pStyle w:val="BodyText"/>
        <w:spacing w:line="360" w:lineRule="exact"/>
        <w:ind w:left="2128"/>
      </w:pPr>
      <w:r>
        <w:rPr>
          <w:w w:val="70"/>
        </w:rPr>
        <w:t>ค่าการแสดง</w:t>
      </w:r>
      <w:r>
        <w:rPr>
          <w:spacing w:val="-12"/>
        </w:rPr>
        <w:t> </w:t>
      </w:r>
      <w:r>
        <w:rPr>
          <w:w w:val="70"/>
        </w:rPr>
        <w:t>และหรือค่าใช้จ่ายในการแสดง</w:t>
      </w:r>
      <w:r>
        <w:rPr>
          <w:spacing w:val="-12"/>
        </w:rPr>
        <w:t> </w:t>
      </w:r>
      <w:r>
        <w:rPr>
          <w:w w:val="70"/>
        </w:rPr>
        <w:t>ฯ</w:t>
      </w:r>
      <w:r>
        <w:rPr>
          <w:spacing w:val="-12"/>
        </w:rPr>
        <w:t> </w:t>
      </w:r>
      <w:r>
        <w:rPr>
          <w:spacing w:val="-2"/>
          <w:w w:val="70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เป็นไปตามระเบียบกระทรวงมหาดไทยว่าด้วยการเบิกค่าใช้ </w:t>
      </w:r>
      <w:r>
        <w:rPr>
          <w:w w:val="70"/>
        </w:rPr>
        <w:t>จ่ายในการจัดงาน</w:t>
      </w:r>
      <w:r>
        <w:rPr/>
        <w:t> </w:t>
      </w:r>
      <w:r>
        <w:rPr>
          <w:w w:val="70"/>
        </w:rPr>
        <w:t>การจัดกิจกรรมสาธารณะ</w:t>
      </w:r>
      <w:r>
        <w:rPr/>
        <w:t> </w:t>
      </w:r>
      <w:r>
        <w:rPr>
          <w:w w:val="70"/>
        </w:rPr>
        <w:t>การส่งเสริม กีฬาและการแข่งขันกีฬาขององค์กรปกครองส่วนท้องถิ่น</w:t>
      </w:r>
      <w:r>
        <w:rPr>
          <w:spacing w:val="-4"/>
        </w:rPr>
        <w:t> </w:t>
      </w:r>
      <w:r>
        <w:rPr>
          <w:w w:val="70"/>
        </w:rPr>
        <w:t>พ. </w:t>
      </w:r>
      <w:r>
        <w:rPr>
          <w:w w:val="80"/>
        </w:rPr>
        <w:t>ศ. 2564</w:t>
      </w:r>
    </w:p>
    <w:p>
      <w:pPr>
        <w:pStyle w:val="BodyText"/>
        <w:ind w:left="2128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(พ.ศ.2566-2570)</w:t>
      </w:r>
      <w:r>
        <w:rPr/>
        <w:t> </w:t>
      </w:r>
      <w:r>
        <w:rPr>
          <w:w w:val="65"/>
        </w:rPr>
        <w:t>แก้ไข </w:t>
      </w:r>
      <w:r>
        <w:rPr>
          <w:w w:val="75"/>
        </w:rPr>
        <w:t>(ครั้งที่2/2566) หน้าที่ 78</w:t>
      </w:r>
      <w:r>
        <w:rPr>
          <w:spacing w:val="7"/>
        </w:rPr>
        <w:t> </w:t>
      </w:r>
      <w:r>
        <w:rPr>
          <w:w w:val="75"/>
        </w:rPr>
        <w:t>ลำดับที่</w:t>
      </w:r>
      <w:r>
        <w:rPr>
          <w:spacing w:val="-21"/>
        </w:rPr>
        <w:t> </w:t>
      </w:r>
      <w:r>
        <w:rPr>
          <w:w w:val="75"/>
        </w:rPr>
        <w:t>3</w:t>
      </w:r>
    </w:p>
    <w:p>
      <w:pPr>
        <w:pStyle w:val="BodyText"/>
        <w:spacing w:before="77"/>
        <w:ind w:left="286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7"/>
        <w:ind w:left="913"/>
      </w:pPr>
      <w:r>
        <w:rPr/>
        <w:br w:type="column"/>
      </w:r>
      <w:r>
        <w:rPr>
          <w:spacing w:val="-2"/>
          <w:w w:val="60"/>
        </w:rPr>
        <w:t>100,000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87" w:space="40"/>
            <w:col w:w="882" w:space="39"/>
            <w:col w:w="1661" w:space="39"/>
            <w:col w:w="7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tabs>
          <w:tab w:pos="7647" w:val="left" w:leader="none"/>
        </w:tabs>
        <w:spacing w:line="249" w:lineRule="auto" w:before="52"/>
        <w:ind w:left="988" w:right="0" w:firstLine="2763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  <w:u w:val="single"/>
        </w:rPr>
        <w:t>แผนงานอุตสาหกรรมและการโยธา</w:t>
      </w: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งานบริหารทั่วไปเกี่ยวกับอุตสาหกรรมและการโยธา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tabs>
          <w:tab w:pos="7647" w:val="left" w:leader="none"/>
        </w:tabs>
        <w:spacing w:line="383" w:lineRule="exact" w:before="0"/>
        <w:ind w:left="14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งบบุคลากร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spacing w:line="240" w:lineRule="auto" w:before="66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z w:val="32"/>
        </w:rPr>
      </w:r>
    </w:p>
    <w:p>
      <w:pPr>
        <w:spacing w:before="0"/>
        <w:ind w:left="703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spacing w:val="-2"/>
          <w:w w:val="55"/>
          <w:sz w:val="32"/>
        </w:rPr>
        <w:t>1,899,740</w:t>
      </w:r>
    </w:p>
    <w:p>
      <w:pPr>
        <w:spacing w:before="14"/>
        <w:ind w:left="703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spacing w:val="-2"/>
          <w:w w:val="55"/>
          <w:sz w:val="32"/>
        </w:rPr>
        <w:t>1,774,740</w:t>
      </w:r>
    </w:p>
    <w:p>
      <w:pPr>
        <w:spacing w:line="240" w:lineRule="auto" w:before="66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z w:val="32"/>
        </w:rPr>
      </w:r>
    </w:p>
    <w:p>
      <w:pPr>
        <w:spacing w:line="249" w:lineRule="auto" w:before="0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4"/>
          <w:w w:val="60"/>
          <w:sz w:val="32"/>
          <w:szCs w:val="32"/>
        </w:rPr>
        <w:t>บาท </w:t>
      </w:r>
      <w:r>
        <w:rPr>
          <w:rFonts w:ascii="Tahoma" w:hAnsi="Tahoma" w:cs="Tahoma" w:eastAsia="Tahoma"/>
          <w:b/>
          <w:bCs/>
          <w:spacing w:val="-5"/>
          <w:w w:val="60"/>
          <w:sz w:val="32"/>
          <w:szCs w:val="32"/>
        </w:rPr>
        <w:t>บาท</w:t>
      </w:r>
    </w:p>
    <w:p>
      <w:pPr>
        <w:spacing w:after="0" w:line="249" w:lineRule="auto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3" w:equalWidth="0">
            <w:col w:w="8009" w:space="40"/>
            <w:col w:w="1661" w:space="39"/>
            <w:col w:w="734"/>
          </w:cols>
        </w:sectPr>
      </w:pPr>
    </w:p>
    <w:p>
      <w:pPr>
        <w:spacing w:line="383" w:lineRule="exact" w:before="0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w w:val="60"/>
          <w:sz w:val="32"/>
          <w:szCs w:val="32"/>
        </w:rPr>
        <w:t>เงินเดือน</w:t>
      </w:r>
      <w:r>
        <w:rPr>
          <w:rFonts w:ascii="Tahoma" w:hAnsi="Tahoma" w:cs="Tahoma" w:eastAsia="Tahoma"/>
          <w:b/>
          <w:bCs/>
          <w:spacing w:val="-10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(ฝ่ายประจำ)</w:t>
      </w:r>
    </w:p>
    <w:p>
      <w:pPr>
        <w:pStyle w:val="BodyText"/>
        <w:spacing w:before="39"/>
        <w:ind w:left="1848"/>
      </w:pPr>
      <w:r>
        <w:rPr>
          <w:w w:val="70"/>
        </w:rPr>
        <w:t>เงินเดือนข้าราชการ</w:t>
      </w:r>
      <w:r>
        <w:rPr>
          <w:spacing w:val="-16"/>
        </w:rPr>
        <w:t> </w:t>
      </w:r>
      <w:r>
        <w:rPr>
          <w:spacing w:val="-2"/>
          <w:w w:val="70"/>
        </w:rPr>
        <w:t>หรือพนักงานส่วนท้องถิ่น</w:t>
      </w:r>
    </w:p>
    <w:p>
      <w:pPr>
        <w:spacing w:line="383" w:lineRule="exact" w:before="0"/>
        <w:ind w:left="0" w:right="0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5"/>
          <w:sz w:val="32"/>
          <w:szCs w:val="32"/>
        </w:rPr>
        <w:t>รวม</w:t>
      </w:r>
    </w:p>
    <w:p>
      <w:pPr>
        <w:pStyle w:val="BodyText"/>
        <w:spacing w:before="39"/>
        <w:jc w:val="right"/>
      </w:pPr>
      <w:r>
        <w:rPr>
          <w:spacing w:val="-2"/>
          <w:w w:val="80"/>
        </w:rPr>
        <w:t>จำนวน</w:t>
      </w:r>
    </w:p>
    <w:p>
      <w:pPr>
        <w:spacing w:line="383" w:lineRule="exact" w:before="0"/>
        <w:ind w:left="703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1,774,740</w:t>
      </w:r>
    </w:p>
    <w:p>
      <w:pPr>
        <w:pStyle w:val="BodyText"/>
        <w:spacing w:before="39"/>
        <w:ind w:left="745"/>
      </w:pPr>
      <w:r>
        <w:rPr>
          <w:spacing w:val="-2"/>
          <w:w w:val="60"/>
        </w:rPr>
        <w:t>1,250,340</w:t>
      </w:r>
    </w:p>
    <w:p>
      <w:pPr>
        <w:spacing w:line="383" w:lineRule="exact" w:before="0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39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5603" w:space="40"/>
            <w:col w:w="2366" w:space="39"/>
            <w:col w:w="1661" w:space="40"/>
            <w:col w:w="734"/>
          </w:cols>
        </w:sectPr>
      </w:pPr>
    </w:p>
    <w:p>
      <w:pPr>
        <w:pStyle w:val="BodyText"/>
        <w:spacing w:before="6"/>
        <w:ind w:left="2128" w:right="3385"/>
      </w:pPr>
      <w:r>
        <w:rPr>
          <w:w w:val="70"/>
        </w:rPr>
        <w:t>เพื่อจ่ายเป็นเงินเดือน</w:t>
      </w:r>
      <w:r>
        <w:rPr/>
        <w:t> </w:t>
      </w:r>
      <w:r>
        <w:rPr>
          <w:w w:val="70"/>
        </w:rPr>
        <w:t>รวมถึงเงินเลื่อนขั้นเงินเดือนประจำปี ให้แก่พนักงานส่วนตำบล</w:t>
      </w:r>
      <w:r>
        <w:rPr/>
        <w:t> </w:t>
      </w:r>
      <w:r>
        <w:rPr>
          <w:w w:val="70"/>
        </w:rPr>
        <w:t>(กองช่าง)</w:t>
      </w:r>
      <w:r>
        <w:rPr/>
        <w:t> </w:t>
      </w:r>
      <w:r>
        <w:rPr>
          <w:w w:val="70"/>
        </w:rPr>
        <w:t>จำนวน</w:t>
      </w:r>
      <w:r>
        <w:rPr/>
        <w:t> </w:t>
      </w:r>
      <w:r>
        <w:rPr>
          <w:w w:val="70"/>
        </w:rPr>
        <w:t>4</w:t>
      </w:r>
      <w:r>
        <w:rPr>
          <w:spacing w:val="40"/>
        </w:rPr>
        <w:t> </w:t>
      </w:r>
      <w:r>
        <w:rPr>
          <w:w w:val="70"/>
        </w:rPr>
        <w:t>อัตรา </w:t>
      </w:r>
      <w:r>
        <w:rPr>
          <w:w w:val="80"/>
        </w:rPr>
        <w:t>จำนวน</w:t>
      </w:r>
      <w:r>
        <w:rPr>
          <w:spacing w:val="-5"/>
          <w:w w:val="80"/>
        </w:rPr>
        <w:t> </w:t>
      </w:r>
      <w:r>
        <w:rPr>
          <w:w w:val="80"/>
        </w:rPr>
        <w:t>12</w:t>
      </w:r>
      <w:r>
        <w:rPr>
          <w:spacing w:val="26"/>
        </w:rPr>
        <w:t> </w:t>
      </w:r>
      <w:r>
        <w:rPr>
          <w:w w:val="80"/>
        </w:rPr>
        <w:t>เดือน</w:t>
      </w:r>
    </w:p>
    <w:p>
      <w:pPr>
        <w:pStyle w:val="BodyText"/>
        <w:ind w:left="2128" w:right="3385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เป็นไปตามพระราชบัญญัติระเบียบบริหารงานบุคคล </w:t>
      </w:r>
      <w:r>
        <w:rPr>
          <w:w w:val="75"/>
        </w:rPr>
        <w:t>ส่วนท้องถิ่น พ.ศ. 2542</w:t>
      </w:r>
    </w:p>
    <w:p>
      <w:pPr>
        <w:pStyle w:val="BodyText"/>
        <w:ind w:left="2128" w:right="2598"/>
      </w:pPr>
      <w:r>
        <w:rPr>
          <w:w w:val="65"/>
        </w:rPr>
        <w:t>-เป็นไปตามแผนอัตรากำลัง</w:t>
      </w:r>
      <w:r>
        <w:rPr/>
        <w:t> </w:t>
      </w:r>
      <w:r>
        <w:rPr>
          <w:w w:val="65"/>
        </w:rPr>
        <w:t>3</w:t>
      </w:r>
      <w:r>
        <w:rPr/>
        <w:t> </w:t>
      </w:r>
      <w:r>
        <w:rPr>
          <w:w w:val="65"/>
        </w:rPr>
        <w:t>ปี</w:t>
      </w:r>
      <w:r>
        <w:rPr/>
        <w:t> </w:t>
      </w:r>
      <w:r>
        <w:rPr>
          <w:w w:val="65"/>
        </w:rPr>
        <w:t>(พ.ศ.2567-2569)</w:t>
      </w:r>
      <w:r>
        <w:rPr/>
        <w:t> </w:t>
      </w:r>
      <w:r>
        <w:rPr>
          <w:w w:val="65"/>
        </w:rPr>
        <w:t>ของ </w:t>
      </w:r>
      <w:r>
        <w:rPr>
          <w:spacing w:val="-2"/>
          <w:w w:val="75"/>
        </w:rPr>
        <w:t>องค์การบริหารส่วนตำบลเขาตอก</w:t>
      </w:r>
    </w:p>
    <w:p>
      <w:pPr>
        <w:pStyle w:val="BodyText"/>
        <w:spacing w:before="4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header="933" w:footer="0" w:top="1240" w:bottom="280" w:left="992" w:right="425"/>
        </w:sectPr>
      </w:pPr>
    </w:p>
    <w:p>
      <w:pPr>
        <w:pStyle w:val="BodyText"/>
        <w:spacing w:line="247" w:lineRule="auto" w:before="78"/>
        <w:ind w:left="2128" w:hanging="280"/>
      </w:pPr>
      <w:r>
        <w:rPr>
          <w:spacing w:val="-2"/>
          <w:w w:val="75"/>
        </w:rPr>
        <w:t>เงินประจำตำแหน่ง </w:t>
      </w:r>
      <w:r>
        <w:rPr>
          <w:spacing w:val="-2"/>
          <w:w w:val="70"/>
        </w:rPr>
        <w:t>เพื่อจ่ายเป็นเงินประจำตำแหน่งรายเดือนให้แก่พนักงานส่วน </w:t>
      </w:r>
      <w:r>
        <w:rPr>
          <w:w w:val="75"/>
        </w:rPr>
        <w:t>ตำบลผู้มีสิทธิ</w:t>
      </w:r>
      <w:r>
        <w:rPr>
          <w:spacing w:val="26"/>
        </w:rPr>
        <w:t> </w:t>
      </w:r>
      <w:r>
        <w:rPr>
          <w:w w:val="75"/>
        </w:rPr>
        <w:t>(กองช่าง)</w:t>
      </w:r>
      <w:r>
        <w:rPr>
          <w:spacing w:val="32"/>
        </w:rPr>
        <w:t> </w:t>
      </w:r>
      <w:r>
        <w:rPr>
          <w:w w:val="75"/>
        </w:rPr>
        <w:t>จำนวน</w:t>
      </w:r>
      <w:r>
        <w:rPr>
          <w:spacing w:val="32"/>
        </w:rPr>
        <w:t> </w:t>
      </w:r>
      <w:r>
        <w:rPr>
          <w:w w:val="75"/>
        </w:rPr>
        <w:t>1</w:t>
      </w:r>
      <w:r>
        <w:rPr>
          <w:spacing w:val="32"/>
        </w:rPr>
        <w:t> </w:t>
      </w:r>
      <w:r>
        <w:rPr>
          <w:w w:val="75"/>
        </w:rPr>
        <w:t>อัตรา จำนวน</w:t>
      </w:r>
      <w:r>
        <w:rPr>
          <w:spacing w:val="32"/>
        </w:rPr>
        <w:t> </w:t>
      </w:r>
      <w:r>
        <w:rPr>
          <w:w w:val="75"/>
        </w:rPr>
        <w:t>12 </w:t>
      </w:r>
      <w:r>
        <w:rPr>
          <w:spacing w:val="-4"/>
          <w:w w:val="80"/>
        </w:rPr>
        <w:t>เดือน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เป็นไปตามพระราชบัญญัติระเบียบบริหารงานบุคคล </w:t>
      </w:r>
      <w:r>
        <w:rPr>
          <w:w w:val="75"/>
        </w:rPr>
        <w:t>ส่วนท้องถิ่น พ.ศ.2542</w:t>
      </w:r>
    </w:p>
    <w:p>
      <w:pPr>
        <w:pStyle w:val="BodyText"/>
        <w:ind w:left="2128"/>
      </w:pPr>
      <w:r>
        <w:rPr>
          <w:w w:val="65"/>
        </w:rPr>
        <w:t>-เป็นไปตามแผนอัตรากำลัง</w:t>
      </w:r>
      <w:r>
        <w:rPr/>
        <w:t> </w:t>
      </w:r>
      <w:r>
        <w:rPr>
          <w:w w:val="65"/>
        </w:rPr>
        <w:t>3</w:t>
      </w:r>
      <w:r>
        <w:rPr/>
        <w:t> </w:t>
      </w:r>
      <w:r>
        <w:rPr>
          <w:w w:val="65"/>
        </w:rPr>
        <w:t>ปี</w:t>
      </w:r>
      <w:r>
        <w:rPr/>
        <w:t> </w:t>
      </w:r>
      <w:r>
        <w:rPr>
          <w:w w:val="65"/>
        </w:rPr>
        <w:t>(พ.ศ.2567-2569)</w:t>
      </w:r>
      <w:r>
        <w:rPr/>
        <w:t> </w:t>
      </w:r>
      <w:r>
        <w:rPr>
          <w:w w:val="65"/>
        </w:rPr>
        <w:t>ของ </w:t>
      </w:r>
      <w:r>
        <w:rPr>
          <w:spacing w:val="-2"/>
          <w:w w:val="75"/>
        </w:rPr>
        <w:t>องค์การบริหารส่วนตำบลเขาตอก</w:t>
      </w:r>
    </w:p>
    <w:p>
      <w:pPr>
        <w:pStyle w:val="BodyText"/>
        <w:spacing w:line="247" w:lineRule="auto" w:before="339"/>
        <w:ind w:left="2128" w:hanging="280"/>
      </w:pPr>
      <w:r>
        <w:rPr>
          <w:spacing w:val="-2"/>
          <w:w w:val="75"/>
        </w:rPr>
        <w:t>ค่าตอบแทนพนักงานจ้าง </w:t>
      </w:r>
      <w:r>
        <w:rPr>
          <w:spacing w:val="-2"/>
          <w:w w:val="70"/>
        </w:rPr>
        <w:t>เพื่อจ่ายเป็นค่าตอบแทนพนักงานจ้างตามภารกิจและ พนักงานจ้างทั่วไป</w:t>
      </w:r>
      <w:r>
        <w:rPr>
          <w:spacing w:val="-2"/>
        </w:rPr>
        <w:t> </w:t>
      </w:r>
      <w:r>
        <w:rPr>
          <w:spacing w:val="-2"/>
          <w:w w:val="70"/>
        </w:rPr>
        <w:t>รวมถึงเงินปรับปรุงค่าตอบแทน</w:t>
      </w:r>
      <w:r>
        <w:rPr>
          <w:spacing w:val="-2"/>
        </w:rPr>
        <w:t> </w:t>
      </w:r>
      <w:r>
        <w:rPr>
          <w:spacing w:val="-2"/>
          <w:w w:val="70"/>
        </w:rPr>
        <w:t>(กองช่าง) </w:t>
      </w:r>
      <w:r>
        <w:rPr>
          <w:w w:val="80"/>
        </w:rPr>
        <w:t>จำนวน</w:t>
      </w:r>
      <w:r>
        <w:rPr>
          <w:spacing w:val="4"/>
        </w:rPr>
        <w:t> </w:t>
      </w:r>
      <w:r>
        <w:rPr>
          <w:w w:val="80"/>
        </w:rPr>
        <w:t>3</w:t>
      </w:r>
      <w:r>
        <w:rPr>
          <w:spacing w:val="10"/>
        </w:rPr>
        <w:t> </w:t>
      </w:r>
      <w:r>
        <w:rPr>
          <w:w w:val="80"/>
        </w:rPr>
        <w:t>อัตรา</w:t>
      </w:r>
      <w:r>
        <w:rPr>
          <w:spacing w:val="-5"/>
          <w:w w:val="80"/>
        </w:rPr>
        <w:t> </w:t>
      </w:r>
      <w:r>
        <w:rPr>
          <w:w w:val="80"/>
        </w:rPr>
        <w:t>จำนวน</w:t>
      </w:r>
      <w:r>
        <w:rPr>
          <w:spacing w:val="14"/>
        </w:rPr>
        <w:t> </w:t>
      </w:r>
      <w:r>
        <w:rPr>
          <w:w w:val="80"/>
        </w:rPr>
        <w:t>12</w:t>
      </w:r>
      <w:r>
        <w:rPr>
          <w:spacing w:val="63"/>
        </w:rPr>
        <w:t> </w:t>
      </w:r>
      <w:r>
        <w:rPr>
          <w:w w:val="80"/>
        </w:rPr>
        <w:t>เดือน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เป็นไปตามพระราชบัญญัติระเบียบบริหารงานบุคคล </w:t>
      </w:r>
      <w:r>
        <w:rPr>
          <w:w w:val="75"/>
        </w:rPr>
        <w:t>ส่วนท้องถิ่น พ.ศ. 2542</w:t>
      </w:r>
    </w:p>
    <w:p>
      <w:pPr>
        <w:pStyle w:val="BodyText"/>
        <w:ind w:left="2128"/>
      </w:pPr>
      <w:r>
        <w:rPr>
          <w:w w:val="65"/>
        </w:rPr>
        <w:t>-เป็นไปตามแผนอัตรากำลัง</w:t>
      </w:r>
      <w:r>
        <w:rPr/>
        <w:t> </w:t>
      </w:r>
      <w:r>
        <w:rPr>
          <w:w w:val="65"/>
        </w:rPr>
        <w:t>3</w:t>
      </w:r>
      <w:r>
        <w:rPr/>
        <w:t> </w:t>
      </w:r>
      <w:r>
        <w:rPr>
          <w:w w:val="65"/>
        </w:rPr>
        <w:t>ปี</w:t>
      </w:r>
      <w:r>
        <w:rPr/>
        <w:t> </w:t>
      </w:r>
      <w:r>
        <w:rPr>
          <w:w w:val="65"/>
        </w:rPr>
        <w:t>(พ.ศ.2567-2569)</w:t>
      </w:r>
      <w:r>
        <w:rPr/>
        <w:t> </w:t>
      </w:r>
      <w:r>
        <w:rPr>
          <w:w w:val="65"/>
        </w:rPr>
        <w:t>ของ </w:t>
      </w:r>
      <w:r>
        <w:rPr>
          <w:spacing w:val="-2"/>
          <w:w w:val="75"/>
        </w:rPr>
        <w:t>องค์การบริหารส่วนตำบลเขาตอก</w:t>
      </w:r>
    </w:p>
    <w:p>
      <w:pPr>
        <w:pStyle w:val="BodyText"/>
        <w:spacing w:line="247" w:lineRule="auto" w:before="339"/>
        <w:ind w:left="2128" w:hanging="280"/>
      </w:pPr>
      <w:r>
        <w:rPr>
          <w:w w:val="75"/>
        </w:rPr>
        <w:t>เงินเพิ่มต่าง ๆ ของพนักงานจ้าง </w:t>
      </w:r>
      <w:r>
        <w:rPr>
          <w:spacing w:val="-2"/>
          <w:w w:val="70"/>
        </w:rPr>
        <w:t>เพื่อจ่ายเป็นค่าตอบแทนพนักงานจ้างตามภารกิจและ พนักงานจ้างทั่วไป</w:t>
      </w:r>
      <w:r>
        <w:rPr>
          <w:spacing w:val="-2"/>
        </w:rPr>
        <w:t> </w:t>
      </w:r>
      <w:r>
        <w:rPr>
          <w:spacing w:val="-2"/>
          <w:w w:val="70"/>
        </w:rPr>
        <w:t>รวมถึงเงินปรับปรุงค่าตอบแทน</w:t>
      </w:r>
      <w:r>
        <w:rPr>
          <w:spacing w:val="-2"/>
        </w:rPr>
        <w:t> </w:t>
      </w:r>
      <w:r>
        <w:rPr>
          <w:spacing w:val="-2"/>
          <w:w w:val="70"/>
        </w:rPr>
        <w:t>(กองช่าง) </w:t>
      </w:r>
      <w:r>
        <w:rPr>
          <w:w w:val="80"/>
        </w:rPr>
        <w:t>จำนวน</w:t>
      </w:r>
      <w:r>
        <w:rPr>
          <w:spacing w:val="4"/>
        </w:rPr>
        <w:t> </w:t>
      </w:r>
      <w:r>
        <w:rPr>
          <w:w w:val="80"/>
        </w:rPr>
        <w:t>3</w:t>
      </w:r>
      <w:r>
        <w:rPr>
          <w:spacing w:val="10"/>
        </w:rPr>
        <w:t> </w:t>
      </w:r>
      <w:r>
        <w:rPr>
          <w:w w:val="80"/>
        </w:rPr>
        <w:t>อัตรา</w:t>
      </w:r>
      <w:r>
        <w:rPr>
          <w:spacing w:val="-5"/>
          <w:w w:val="80"/>
        </w:rPr>
        <w:t> </w:t>
      </w:r>
      <w:r>
        <w:rPr>
          <w:w w:val="80"/>
        </w:rPr>
        <w:t>จำนวน</w:t>
      </w:r>
      <w:r>
        <w:rPr>
          <w:spacing w:val="14"/>
        </w:rPr>
        <w:t> </w:t>
      </w:r>
      <w:r>
        <w:rPr>
          <w:w w:val="80"/>
        </w:rPr>
        <w:t>12</w:t>
      </w:r>
      <w:r>
        <w:rPr>
          <w:spacing w:val="63"/>
        </w:rPr>
        <w:t> </w:t>
      </w:r>
      <w:r>
        <w:rPr>
          <w:w w:val="80"/>
        </w:rPr>
        <w:t>เดือน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เป็นไปตามพระราชบัญญัติระเบียบบริหารงานบุคคล </w:t>
      </w:r>
      <w:r>
        <w:rPr>
          <w:w w:val="75"/>
        </w:rPr>
        <w:t>ส่วนท้องถิ่น พ.ศ. 2542</w:t>
      </w:r>
    </w:p>
    <w:p>
      <w:pPr>
        <w:pStyle w:val="BodyText"/>
        <w:ind w:left="2128"/>
      </w:pPr>
      <w:r>
        <w:rPr>
          <w:w w:val="65"/>
        </w:rPr>
        <w:t>-เป็นไปตามแผนอัตรากำลัง</w:t>
      </w:r>
      <w:r>
        <w:rPr/>
        <w:t> </w:t>
      </w:r>
      <w:r>
        <w:rPr>
          <w:w w:val="65"/>
        </w:rPr>
        <w:t>3</w:t>
      </w:r>
      <w:r>
        <w:rPr/>
        <w:t> </w:t>
      </w:r>
      <w:r>
        <w:rPr>
          <w:w w:val="65"/>
        </w:rPr>
        <w:t>ปี</w:t>
      </w:r>
      <w:r>
        <w:rPr/>
        <w:t> </w:t>
      </w:r>
      <w:r>
        <w:rPr>
          <w:w w:val="65"/>
        </w:rPr>
        <w:t>(พ.ศ.2567-2569)</w:t>
      </w:r>
      <w:r>
        <w:rPr/>
        <w:t> </w:t>
      </w:r>
      <w:r>
        <w:rPr>
          <w:w w:val="65"/>
        </w:rPr>
        <w:t>ของ </w:t>
      </w:r>
      <w:r>
        <w:rPr>
          <w:spacing w:val="-2"/>
          <w:w w:val="75"/>
        </w:rPr>
        <w:t>องค์การบริหารส่วนตำบลเขาตอก</w:t>
      </w:r>
    </w:p>
    <w:p>
      <w:pPr>
        <w:pStyle w:val="BodyText"/>
        <w:spacing w:before="78"/>
        <w:ind w:left="261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261"/>
      </w:pP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261"/>
      </w:pPr>
      <w:r>
        <w:rPr>
          <w:spacing w:val="-4"/>
          <w:w w:val="70"/>
        </w:rPr>
        <w:t>จำนวน</w:t>
      </w:r>
    </w:p>
    <w:p>
      <w:pPr>
        <w:pStyle w:val="BodyText"/>
        <w:spacing w:before="78"/>
        <w:ind w:left="1029"/>
      </w:pPr>
      <w:r>
        <w:rPr/>
        <w:br w:type="column"/>
      </w:r>
      <w:r>
        <w:rPr>
          <w:spacing w:val="-2"/>
          <w:w w:val="60"/>
        </w:rPr>
        <w:t>42,000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913"/>
      </w:pPr>
      <w:r>
        <w:rPr>
          <w:spacing w:val="-2"/>
          <w:w w:val="60"/>
        </w:rPr>
        <w:t>440,400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1029"/>
      </w:pPr>
      <w:r>
        <w:rPr>
          <w:spacing w:val="-2"/>
          <w:w w:val="60"/>
        </w:rPr>
        <w:t>42,000</w:t>
      </w:r>
    </w:p>
    <w:p>
      <w:pPr>
        <w:spacing w:before="78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113" w:space="40"/>
            <w:col w:w="856" w:space="39"/>
            <w:col w:w="1661" w:space="39"/>
            <w:col w:w="735"/>
          </w:cols>
        </w:sectPr>
      </w:pPr>
    </w:p>
    <w:p>
      <w:pPr>
        <w:pStyle w:val="BodyText"/>
        <w:spacing w:before="3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tabs>
          <w:tab w:pos="7647" w:val="left" w:leader="none"/>
        </w:tabs>
        <w:spacing w:before="52"/>
        <w:ind w:left="14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งบดำเนินงาน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spacing w:before="52"/>
        <w:ind w:left="879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115,000</w:t>
      </w:r>
    </w:p>
    <w:p>
      <w:pPr>
        <w:spacing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spacing w:after="0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3" w:equalWidth="0">
            <w:col w:w="8009" w:space="40"/>
            <w:col w:w="1661" w:space="39"/>
            <w:col w:w="734"/>
          </w:cols>
        </w:sectPr>
      </w:pPr>
    </w:p>
    <w:p>
      <w:pPr>
        <w:spacing w:before="14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ค่าใช้สอย</w:t>
      </w:r>
    </w:p>
    <w:p>
      <w:pPr>
        <w:pStyle w:val="BodyText"/>
        <w:spacing w:before="39"/>
        <w:ind w:left="1848"/>
      </w:pPr>
      <w:r>
        <w:rPr>
          <w:spacing w:val="-2"/>
          <w:w w:val="70"/>
        </w:rPr>
        <w:t>รายจ่ายเพื่อให้ได้มาซึ่งบริการ</w:t>
      </w:r>
    </w:p>
    <w:p>
      <w:pPr>
        <w:spacing w:before="14"/>
        <w:ind w:left="0" w:right="0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5"/>
          <w:sz w:val="32"/>
          <w:szCs w:val="32"/>
        </w:rPr>
        <w:t>รวม</w:t>
      </w:r>
    </w:p>
    <w:p>
      <w:pPr>
        <w:spacing w:before="14"/>
        <w:ind w:left="1000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40,000</w:t>
      </w:r>
    </w:p>
    <w:p>
      <w:pPr>
        <w:spacing w:before="14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spacing w:after="0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4314" w:space="1486"/>
            <w:col w:w="2209" w:space="40"/>
            <w:col w:w="1661" w:space="39"/>
            <w:col w:w="734"/>
          </w:cols>
        </w:sectPr>
      </w:pPr>
    </w:p>
    <w:p>
      <w:pPr>
        <w:pStyle w:val="BodyText"/>
        <w:spacing w:line="362" w:lineRule="exact" w:before="6"/>
        <w:ind w:left="2128"/>
      </w:pPr>
      <w:r>
        <w:rPr>
          <w:spacing w:val="-2"/>
          <w:w w:val="75"/>
        </w:rPr>
        <w:t>รายจ่ายเพื่อให้ได้มาซึ่งบริการ</w:t>
      </w:r>
    </w:p>
    <w:p>
      <w:pPr>
        <w:pStyle w:val="BodyText"/>
        <w:ind w:left="2128"/>
      </w:pPr>
      <w:r>
        <w:rPr>
          <w:w w:val="70"/>
        </w:rPr>
        <w:t>เพื่อจ่ายเป็นค่าถ่ายเอกสาร</w:t>
      </w:r>
      <w:r>
        <w:rPr/>
        <w:t> </w:t>
      </w:r>
      <w:r>
        <w:rPr>
          <w:w w:val="70"/>
        </w:rPr>
        <w:t>ค่าเย็บหนังสือหรือเข้าปกหนังสือ ค่าซักฟอก</w:t>
      </w:r>
      <w:r>
        <w:rPr>
          <w:spacing w:val="40"/>
        </w:rPr>
        <w:t> </w:t>
      </w:r>
      <w:r>
        <w:rPr>
          <w:w w:val="70"/>
        </w:rPr>
        <w:t>ค่าระวางบรรทุก</w:t>
      </w:r>
      <w:r>
        <w:rPr/>
        <w:t> </w:t>
      </w:r>
      <w:r>
        <w:rPr>
          <w:w w:val="70"/>
        </w:rPr>
        <w:t>ค่าโฆษณาและเผยแพร่ประ </w:t>
      </w:r>
      <w:r>
        <w:rPr>
          <w:spacing w:val="-2"/>
          <w:w w:val="80"/>
        </w:rPr>
        <w:t>สัมพันธ์ </w:t>
      </w:r>
      <w:r>
        <w:rPr>
          <w:spacing w:val="-2"/>
          <w:w w:val="70"/>
        </w:rPr>
        <w:t>(รายจ่ายเกี่ยวกับการจ้างเหมาโฆษณาประชาสัมพันธ์และ </w:t>
      </w:r>
      <w:r>
        <w:rPr>
          <w:w w:val="70"/>
        </w:rPr>
        <w:t>เผยแพร่ข่าวทางวิทยุกระจายเสียงโทรทัศน์</w:t>
      </w:r>
      <w:r>
        <w:rPr/>
        <w:t> </w:t>
      </w:r>
      <w:r>
        <w:rPr>
          <w:w w:val="70"/>
        </w:rPr>
        <w:t>โรงมหรสพ</w:t>
      </w:r>
      <w:r>
        <w:rPr/>
        <w:t> </w:t>
      </w:r>
      <w:r>
        <w:rPr>
          <w:w w:val="70"/>
        </w:rPr>
        <w:t>ค่า จัดทำเอกสารประชาสัมพันธ์</w:t>
      </w:r>
      <w:r>
        <w:rPr/>
        <w:t> </w:t>
      </w:r>
      <w:r>
        <w:rPr>
          <w:w w:val="70"/>
        </w:rPr>
        <w:t>หรือสิ่งพิมพ์ต่างๆ) </w:t>
      </w:r>
      <w:r>
        <w:rPr>
          <w:w w:val="75"/>
        </w:rPr>
        <w:t>ค่าธรรมเนียมต่างๆ ค่าเบี้ยประกัน </w:t>
      </w:r>
      <w:r>
        <w:rPr>
          <w:w w:val="70"/>
        </w:rPr>
        <w:t>ค่าใช้จ่ายในการดำเนินคดีตามคำพิพากษา</w:t>
      </w:r>
      <w:r>
        <w:rPr/>
        <w:t> </w:t>
      </w:r>
      <w:r>
        <w:rPr>
          <w:w w:val="70"/>
        </w:rPr>
        <w:t>ค่าจ้างเหมา บริการบุคคลภายนอกฯลฯ</w:t>
      </w:r>
      <w:r>
        <w:rPr/>
        <w:t> </w:t>
      </w:r>
      <w:r>
        <w:rPr>
          <w:w w:val="70"/>
        </w:rPr>
        <w:t>ตามจำแนกงบประมาณรายจ่าย ขององค์กรปกครองส่วนท้องถิ่น</w:t>
      </w:r>
      <w:r>
        <w:rPr/>
        <w:t> </w:t>
      </w:r>
      <w:r>
        <w:rPr>
          <w:w w:val="70"/>
        </w:rPr>
        <w:t>(กองช่าง)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เป็นไปตามระเบียบกระทรวงมหาดไทยว่าด้วยการเบิกค่าใช้ จ่ายในการบริหารงานขององค์กรปกครองส่วนท้องถิ่น</w:t>
      </w:r>
    </w:p>
    <w:p>
      <w:pPr>
        <w:pStyle w:val="BodyText"/>
        <w:spacing w:line="361" w:lineRule="exact"/>
        <w:ind w:left="2128"/>
      </w:pPr>
      <w:r>
        <w:rPr>
          <w:w w:val="65"/>
        </w:rPr>
        <w:t>พ.ศ.</w:t>
      </w:r>
      <w:r>
        <w:rPr>
          <w:spacing w:val="-16"/>
        </w:rPr>
        <w:t> </w:t>
      </w:r>
      <w:r>
        <w:rPr>
          <w:spacing w:val="-4"/>
          <w:w w:val="70"/>
        </w:rPr>
        <w:t>2562</w:t>
      </w:r>
    </w:p>
    <w:p>
      <w:pPr>
        <w:pStyle w:val="BodyText"/>
        <w:ind w:left="2128" w:right="340"/>
      </w:pPr>
      <w:r>
        <w:rPr>
          <w:w w:val="65"/>
        </w:rPr>
        <w:t>-หนังสือกระทรวงมหาดไทย</w:t>
      </w:r>
      <w:r>
        <w:rPr/>
        <w:t> </w:t>
      </w:r>
      <w:r>
        <w:rPr>
          <w:w w:val="65"/>
        </w:rPr>
        <w:t>ที่</w:t>
      </w:r>
      <w:r>
        <w:rPr/>
        <w:t> </w:t>
      </w:r>
      <w:r>
        <w:rPr>
          <w:w w:val="65"/>
        </w:rPr>
        <w:t>มท</w:t>
      </w:r>
      <w:r>
        <w:rPr/>
        <w:t> </w:t>
      </w:r>
      <w:r>
        <w:rPr>
          <w:w w:val="65"/>
        </w:rPr>
        <w:t>0808.2/ว</w:t>
      </w:r>
      <w:r>
        <w:rPr/>
        <w:t> </w:t>
      </w:r>
      <w:r>
        <w:rPr>
          <w:w w:val="65"/>
        </w:rPr>
        <w:t>7302 </w:t>
      </w:r>
      <w:r>
        <w:rPr>
          <w:w w:val="75"/>
        </w:rPr>
        <w:t>ลงวันที่ 30</w:t>
      </w:r>
      <w:r>
        <w:rPr>
          <w:spacing w:val="40"/>
        </w:rPr>
        <w:t> </w:t>
      </w:r>
      <w:r>
        <w:rPr>
          <w:w w:val="75"/>
        </w:rPr>
        <w:t>กันยายน</w:t>
      </w:r>
      <w:r>
        <w:rPr>
          <w:spacing w:val="40"/>
        </w:rPr>
        <w:t> </w:t>
      </w:r>
      <w:r>
        <w:rPr>
          <w:w w:val="75"/>
        </w:rPr>
        <w:t>2565</w:t>
      </w:r>
    </w:p>
    <w:p>
      <w:pPr>
        <w:pStyle w:val="BodyText"/>
        <w:spacing w:before="6"/>
        <w:ind w:left="280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ind w:left="1029"/>
      </w:pPr>
      <w:r>
        <w:rPr/>
        <w:br w:type="column"/>
      </w:r>
      <w:r>
        <w:rPr>
          <w:spacing w:val="-2"/>
          <w:w w:val="60"/>
        </w:rPr>
        <w:t>10,000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7093" w:space="40"/>
            <w:col w:w="876" w:space="39"/>
            <w:col w:w="1661" w:space="39"/>
            <w:col w:w="735"/>
          </w:cols>
        </w:sectPr>
      </w:pPr>
    </w:p>
    <w:p>
      <w:pPr>
        <w:pStyle w:val="BodyText"/>
        <w:spacing w:before="4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7"/>
        <w:ind w:left="1848"/>
      </w:pPr>
      <w:r>
        <w:rPr>
          <w:spacing w:val="-2"/>
          <w:w w:val="70"/>
        </w:rPr>
        <w:t>รายจ่ายเกี่ยวเนื่องกับการปฏิบัติราชการที่ไม่เข้าลักษณะรายจ่าย </w:t>
      </w:r>
      <w:r>
        <w:rPr>
          <w:w w:val="80"/>
        </w:rPr>
        <w:t>งบรายจ่ายอื่น ๆ</w:t>
      </w:r>
    </w:p>
    <w:p>
      <w:pPr>
        <w:pStyle w:val="BodyText"/>
        <w:ind w:left="2128" w:right="147"/>
      </w:pPr>
      <w:r>
        <w:rPr>
          <w:spacing w:val="-2"/>
          <w:w w:val="70"/>
        </w:rPr>
        <w:t>ค่าใช้จ่ายในการเดินทางไปราชการ </w:t>
      </w:r>
      <w:r>
        <w:rPr>
          <w:w w:val="70"/>
        </w:rPr>
        <w:t>เพื่อจ่ายเป็นค่าใช้จ่ายในการเดินทางไปราชการ</w:t>
      </w:r>
      <w:r>
        <w:rPr/>
        <w:t> </w:t>
      </w:r>
      <w:r>
        <w:rPr>
          <w:w w:val="70"/>
        </w:rPr>
        <w:t>ในราช </w:t>
      </w:r>
      <w:r>
        <w:rPr>
          <w:spacing w:val="-2"/>
          <w:w w:val="70"/>
        </w:rPr>
        <w:t>อาณาจักรหรือการเดินทางไปราชการต่างประเทศชั่วคราว </w:t>
      </w:r>
      <w:r>
        <w:rPr>
          <w:w w:val="70"/>
        </w:rPr>
        <w:t>ให้แก่เจ้าหน้าที่ที่ได้รับอนุมัติให้เดินทางไปราชการ</w:t>
      </w:r>
      <w:r>
        <w:rPr>
          <w:spacing w:val="4"/>
        </w:rPr>
        <w:t> </w:t>
      </w:r>
      <w:r>
        <w:rPr>
          <w:w w:val="70"/>
        </w:rPr>
        <w:t>เช่น</w:t>
      </w:r>
      <w:r>
        <w:rPr>
          <w:spacing w:val="-21"/>
        </w:rPr>
        <w:t> </w:t>
      </w:r>
      <w:r>
        <w:rPr>
          <w:w w:val="70"/>
        </w:rPr>
        <w:t>ค่า </w:t>
      </w:r>
      <w:r>
        <w:rPr>
          <w:w w:val="75"/>
        </w:rPr>
        <w:t>เบี้ยเลี้ยงเดินทาง) ค่าพาหนะ</w:t>
      </w:r>
    </w:p>
    <w:p>
      <w:pPr>
        <w:pStyle w:val="BodyText"/>
        <w:spacing w:line="359" w:lineRule="exact"/>
        <w:ind w:left="2128"/>
      </w:pPr>
      <w:r>
        <w:rPr>
          <w:w w:val="70"/>
        </w:rPr>
        <w:t>ค่าเช่าที่พัก</w:t>
      </w:r>
      <w:r>
        <w:rPr>
          <w:spacing w:val="-22"/>
        </w:rPr>
        <w:t> </w:t>
      </w:r>
      <w:r>
        <w:rPr>
          <w:w w:val="70"/>
        </w:rPr>
        <w:t>ค่าธรรมเนียมในการใช้สนามบิน</w:t>
      </w:r>
      <w:r>
        <w:rPr>
          <w:spacing w:val="39"/>
        </w:rPr>
        <w:t> </w:t>
      </w:r>
      <w:r>
        <w:rPr>
          <w:w w:val="70"/>
        </w:rPr>
        <w:t>ฯลฯ</w:t>
      </w:r>
      <w:r>
        <w:rPr>
          <w:spacing w:val="-21"/>
        </w:rPr>
        <w:t> </w:t>
      </w:r>
      <w:r>
        <w:rPr>
          <w:spacing w:val="-2"/>
          <w:w w:val="70"/>
        </w:rPr>
        <w:t>(กองช่าง)</w:t>
      </w:r>
    </w:p>
    <w:p>
      <w:pPr>
        <w:pStyle w:val="BodyText"/>
        <w:ind w:left="2128"/>
      </w:pPr>
      <w:r>
        <w:rPr>
          <w:spacing w:val="-2"/>
          <w:w w:val="70"/>
        </w:rPr>
        <w:t>-เป็นไปตามระเบียบกระทรวงมหาดไทยว่าด้วยค่าใช้จ่ายใน การเดินทางไปราชการของเจ้าหน้าที่ท้องถิ่น</w:t>
      </w:r>
      <w:r>
        <w:rPr>
          <w:spacing w:val="-4"/>
        </w:rPr>
        <w:t> </w:t>
      </w:r>
      <w:r>
        <w:rPr>
          <w:spacing w:val="-2"/>
          <w:w w:val="70"/>
        </w:rPr>
        <w:t>พ.ศ.</w:t>
      </w:r>
      <w:r>
        <w:rPr>
          <w:spacing w:val="-4"/>
        </w:rPr>
        <w:t> </w:t>
      </w:r>
      <w:r>
        <w:rPr>
          <w:spacing w:val="-2"/>
          <w:w w:val="70"/>
        </w:rPr>
        <w:t>2555</w:t>
      </w:r>
      <w:r>
        <w:rPr>
          <w:spacing w:val="-4"/>
        </w:rPr>
        <w:t> </w:t>
      </w:r>
      <w:r>
        <w:rPr>
          <w:spacing w:val="-2"/>
          <w:w w:val="70"/>
        </w:rPr>
        <w:t>และ </w:t>
      </w:r>
      <w:r>
        <w:rPr>
          <w:spacing w:val="-4"/>
          <w:w w:val="80"/>
        </w:rPr>
        <w:t>แก้ไข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72"/>
      </w:pPr>
    </w:p>
    <w:p>
      <w:pPr>
        <w:pStyle w:val="BodyText"/>
        <w:ind w:left="248"/>
      </w:pPr>
      <w:r>
        <w:rPr>
          <w:spacing w:val="-4"/>
          <w:w w:val="70"/>
        </w:rPr>
        <w:t>จำนวน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72"/>
      </w:pPr>
    </w:p>
    <w:p>
      <w:pPr>
        <w:pStyle w:val="BodyText"/>
        <w:ind w:left="1029"/>
      </w:pPr>
      <w:r>
        <w:rPr>
          <w:spacing w:val="-2"/>
          <w:w w:val="60"/>
        </w:rPr>
        <w:t>15,000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72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125" w:space="40"/>
            <w:col w:w="844" w:space="39"/>
            <w:col w:w="1661" w:space="39"/>
            <w:col w:w="735"/>
          </w:cols>
        </w:sectPr>
      </w:pPr>
    </w:p>
    <w:p>
      <w:pPr>
        <w:pStyle w:val="BodyText"/>
        <w:spacing w:before="3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7"/>
        <w:ind w:left="2128"/>
      </w:pPr>
      <w:r>
        <w:rPr>
          <w:spacing w:val="-2"/>
          <w:w w:val="75"/>
        </w:rPr>
        <w:t>ค่าลงทะเบียนในการฝึกอบรม </w:t>
      </w:r>
      <w:r>
        <w:rPr>
          <w:spacing w:val="-2"/>
          <w:w w:val="70"/>
        </w:rPr>
        <w:t>เพื่อเป็นค่าใช้จ่ายในการฝึกอบรมกรณีที่องค์การบริหารส่วน </w:t>
      </w:r>
      <w:r>
        <w:rPr>
          <w:w w:val="70"/>
        </w:rPr>
        <w:t>ตำบลเขาตอกไม่ได้เป็นหน่วยงานจัดฝึกอบรมเอง</w:t>
      </w:r>
      <w:r>
        <w:rPr>
          <w:spacing w:val="-22"/>
        </w:rPr>
        <w:t> </w:t>
      </w:r>
      <w:r>
        <w:rPr>
          <w:w w:val="70"/>
        </w:rPr>
        <w:t>และมีความ </w:t>
      </w:r>
      <w:r>
        <w:rPr>
          <w:spacing w:val="-2"/>
          <w:w w:val="70"/>
        </w:rPr>
        <w:t>จำเป็นต้องส่งเจ้าหน้าที่ขององค์การบริหารส่วนตำบลเขา </w:t>
      </w:r>
      <w:r>
        <w:rPr>
          <w:w w:val="70"/>
        </w:rPr>
        <w:t>ตอกเข้าร่วมการฝึกอบรมกับหน่วยงานอื่น</w:t>
      </w:r>
      <w:r>
        <w:rPr/>
        <w:t> </w:t>
      </w:r>
      <w:r>
        <w:rPr>
          <w:w w:val="70"/>
        </w:rPr>
        <w:t>(กองช่าง)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เป็นไปตามระเบียบกระทรวงมหาดไทยว่าด้วยค่าใช้จ่ายใน </w:t>
      </w:r>
      <w:r>
        <w:rPr>
          <w:w w:val="70"/>
        </w:rPr>
        <w:t>การฝึกอบรมขององค์กรปกครองส่วนท้องถิ่น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2557</w:t>
      </w:r>
    </w:p>
    <w:p>
      <w:pPr>
        <w:pStyle w:val="BodyText"/>
        <w:spacing w:before="77"/>
        <w:ind w:left="248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7"/>
        <w:ind w:left="1029"/>
      </w:pPr>
      <w:r>
        <w:rPr/>
        <w:br w:type="column"/>
      </w:r>
      <w:r>
        <w:rPr>
          <w:spacing w:val="-2"/>
          <w:w w:val="60"/>
        </w:rPr>
        <w:t>15,000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125" w:space="40"/>
            <w:col w:w="844" w:space="39"/>
            <w:col w:w="1661" w:space="39"/>
            <w:col w:w="735"/>
          </w:cols>
        </w:sectPr>
      </w:pPr>
    </w:p>
    <w:p>
      <w:pPr>
        <w:pStyle w:val="BodyText"/>
        <w:spacing w:before="4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spacing w:before="52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ค่าวัสดุ</w:t>
      </w:r>
    </w:p>
    <w:p>
      <w:pPr>
        <w:pStyle w:val="BodyText"/>
        <w:spacing w:before="39"/>
        <w:ind w:left="1848"/>
      </w:pPr>
      <w:r>
        <w:rPr>
          <w:spacing w:val="-2"/>
          <w:w w:val="80"/>
        </w:rPr>
        <w:t>วัสดุสำนักงาน</w:t>
      </w:r>
    </w:p>
    <w:p>
      <w:pPr>
        <w:pStyle w:val="BodyText"/>
        <w:spacing w:before="37"/>
        <w:ind w:left="2128"/>
      </w:pPr>
      <w:r>
        <w:rPr>
          <w:w w:val="70"/>
        </w:rPr>
        <w:t>เพื่อจ่ายเป็นค่าวัสดุสำนักงาน</w:t>
      </w:r>
      <w:r>
        <w:rPr>
          <w:spacing w:val="-4"/>
        </w:rPr>
        <w:t> </w:t>
      </w:r>
      <w:r>
        <w:rPr>
          <w:w w:val="70"/>
        </w:rPr>
        <w:t>เช่น</w:t>
      </w:r>
      <w:r>
        <w:rPr>
          <w:spacing w:val="-4"/>
        </w:rPr>
        <w:t> </w:t>
      </w:r>
      <w:r>
        <w:rPr>
          <w:spacing w:val="-2"/>
          <w:w w:val="70"/>
        </w:rPr>
        <w:t>เครื่องคิดเลขขนาดเล็ก,</w:t>
      </w:r>
    </w:p>
    <w:p>
      <w:pPr>
        <w:spacing w:before="52"/>
        <w:ind w:left="70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pStyle w:val="BodyText"/>
        <w:spacing w:before="39"/>
        <w:ind w:left="473"/>
      </w:pPr>
      <w:r>
        <w:rPr>
          <w:spacing w:val="-4"/>
          <w:w w:val="70"/>
        </w:rPr>
        <w:t>จำนวน</w:t>
      </w:r>
    </w:p>
    <w:p>
      <w:pPr>
        <w:spacing w:before="52"/>
        <w:ind w:left="1000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75,000</w:t>
      </w:r>
    </w:p>
    <w:p>
      <w:pPr>
        <w:pStyle w:val="BodyText"/>
        <w:spacing w:before="39"/>
        <w:ind w:left="1028"/>
      </w:pPr>
      <w:r>
        <w:rPr>
          <w:spacing w:val="-2"/>
          <w:w w:val="60"/>
        </w:rPr>
        <w:t>15,000</w:t>
      </w:r>
    </w:p>
    <w:p>
      <w:pPr>
        <w:spacing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39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6900" w:space="40"/>
            <w:col w:w="1069" w:space="39"/>
            <w:col w:w="1661" w:space="40"/>
            <w:col w:w="734"/>
          </w:cols>
        </w:sectPr>
      </w:pPr>
    </w:p>
    <w:p>
      <w:pPr>
        <w:pStyle w:val="BodyText"/>
        <w:spacing w:before="6"/>
        <w:ind w:left="2128" w:right="3385"/>
      </w:pPr>
      <w:r>
        <w:rPr>
          <w:w w:val="70"/>
        </w:rPr>
        <w:t>กระดาษ,ปากกา,ดินสอ,แบบพิมพ์,ตลับผงหมึก</w:t>
      </w:r>
      <w:r>
        <w:rPr>
          <w:spacing w:val="-14"/>
        </w:rPr>
        <w:t> </w:t>
      </w:r>
      <w:r>
        <w:rPr>
          <w:w w:val="70"/>
        </w:rPr>
        <w:t>ฯลฯ</w:t>
      </w:r>
      <w:r>
        <w:rPr>
          <w:spacing w:val="-14"/>
        </w:rPr>
        <w:t> </w:t>
      </w:r>
      <w:r>
        <w:rPr>
          <w:w w:val="70"/>
        </w:rPr>
        <w:t>(กอง </w:t>
      </w:r>
      <w:r>
        <w:rPr>
          <w:spacing w:val="-4"/>
          <w:w w:val="80"/>
        </w:rPr>
        <w:t>ช่าง)</w:t>
      </w:r>
    </w:p>
    <w:p>
      <w:pPr>
        <w:pStyle w:val="BodyText"/>
        <w:ind w:left="2128" w:right="259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3599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</w:t>
      </w:r>
      <w:r>
        <w:rPr>
          <w:spacing w:val="-4"/>
          <w:w w:val="80"/>
        </w:rPr>
        <w:t>1095</w:t>
      </w:r>
    </w:p>
    <w:p>
      <w:pPr>
        <w:pStyle w:val="BodyText"/>
        <w:spacing w:line="361" w:lineRule="exact"/>
        <w:ind w:left="2128"/>
      </w:pPr>
      <w:r>
        <w:rPr>
          <w:w w:val="70"/>
        </w:rPr>
        <w:t>ลงวันที่</w:t>
      </w:r>
      <w:r>
        <w:rPr>
          <w:spacing w:val="-20"/>
        </w:rPr>
        <w:t> </w:t>
      </w:r>
      <w:r>
        <w:rPr>
          <w:w w:val="70"/>
        </w:rPr>
        <w:t>28</w:t>
      </w:r>
      <w:r>
        <w:rPr>
          <w:spacing w:val="-19"/>
        </w:rPr>
        <w:t> </w:t>
      </w:r>
      <w:r>
        <w:rPr>
          <w:w w:val="70"/>
        </w:rPr>
        <w:t>พฤษภาคม</w:t>
      </w:r>
      <w:r>
        <w:rPr>
          <w:spacing w:val="-19"/>
        </w:rPr>
        <w:t> </w:t>
      </w:r>
      <w:r>
        <w:rPr>
          <w:spacing w:val="-4"/>
          <w:w w:val="70"/>
        </w:rPr>
        <w:t>2564</w:t>
      </w:r>
    </w:p>
    <w:p>
      <w:pPr>
        <w:pStyle w:val="BodyText"/>
        <w:ind w:left="2128" w:right="3757"/>
      </w:pPr>
      <w:r>
        <w:rPr>
          <w:w w:val="65"/>
        </w:rPr>
        <w:t>-หนังสือกระทรวงมหาดไทย</w:t>
      </w:r>
      <w:r>
        <w:rPr/>
        <w:t> </w:t>
      </w:r>
      <w:r>
        <w:rPr>
          <w:w w:val="65"/>
        </w:rPr>
        <w:t>ที่</w:t>
      </w:r>
      <w:r>
        <w:rPr/>
        <w:t> </w:t>
      </w:r>
      <w:r>
        <w:rPr>
          <w:w w:val="65"/>
        </w:rPr>
        <w:t>มท</w:t>
      </w:r>
      <w:r>
        <w:rPr/>
        <w:t> </w:t>
      </w:r>
      <w:r>
        <w:rPr>
          <w:w w:val="65"/>
        </w:rPr>
        <w:t>0810.3/ว7509 </w:t>
      </w:r>
      <w:r>
        <w:rPr>
          <w:w w:val="75"/>
        </w:rPr>
        <w:t>ลงวันที่ 7 ตุลาคม</w:t>
      </w:r>
      <w:r>
        <w:rPr>
          <w:spacing w:val="40"/>
        </w:rPr>
        <w:t> </w:t>
      </w:r>
      <w:r>
        <w:rPr>
          <w:w w:val="75"/>
        </w:rPr>
        <w:t>2565</w:t>
      </w:r>
    </w:p>
    <w:p>
      <w:pPr>
        <w:pStyle w:val="BodyText"/>
        <w:spacing w:before="3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header="933" w:footer="0" w:top="1240" w:bottom="280" w:left="992" w:right="425"/>
        </w:sectPr>
      </w:pPr>
    </w:p>
    <w:p>
      <w:pPr>
        <w:pStyle w:val="BodyText"/>
        <w:spacing w:line="247" w:lineRule="auto" w:before="77"/>
        <w:ind w:left="2128" w:hanging="280"/>
      </w:pPr>
      <w:r>
        <w:rPr>
          <w:spacing w:val="-2"/>
          <w:w w:val="75"/>
        </w:rPr>
        <w:t>วัสดุเชื้อเพลิงและหล่อลื่น </w:t>
      </w:r>
      <w:r>
        <w:rPr>
          <w:w w:val="70"/>
        </w:rPr>
        <w:t>เพื่อจ่ายเป็นค่าวัสดุเชื้อเพลิงและหล่อลื่นโดยแยกเป็น</w:t>
      </w:r>
      <w:r>
        <w:rPr/>
        <w:t> </w:t>
      </w:r>
      <w:r>
        <w:rPr>
          <w:w w:val="70"/>
        </w:rPr>
        <w:t>เช่น แก๊สหุงต้ม,</w:t>
      </w:r>
      <w:r>
        <w:rPr/>
        <w:t> </w:t>
      </w:r>
      <w:r>
        <w:rPr>
          <w:w w:val="70"/>
        </w:rPr>
        <w:t>น้ำมันเชื้อเพลิง,</w:t>
      </w:r>
      <w:r>
        <w:rPr/>
        <w:t> </w:t>
      </w:r>
      <w:r>
        <w:rPr>
          <w:w w:val="70"/>
        </w:rPr>
        <w:t>น้ำมันดีเซล,</w:t>
      </w:r>
      <w:r>
        <w:rPr/>
        <w:t> </w:t>
      </w:r>
      <w:r>
        <w:rPr>
          <w:w w:val="70"/>
        </w:rPr>
        <w:t>น้ำมันเบนซิน, </w:t>
      </w:r>
      <w:r>
        <w:rPr>
          <w:w w:val="75"/>
        </w:rPr>
        <w:t>น้ำมันเกียร์, น้ำมันหล่อลื่นฯลฯ (กองช่าง)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183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</w:t>
      </w:r>
      <w:r>
        <w:rPr>
          <w:spacing w:val="-4"/>
          <w:w w:val="80"/>
        </w:rPr>
        <w:t>1095</w:t>
      </w:r>
    </w:p>
    <w:p>
      <w:pPr>
        <w:pStyle w:val="BodyText"/>
        <w:spacing w:line="361" w:lineRule="exact"/>
        <w:ind w:left="2128"/>
      </w:pPr>
      <w:r>
        <w:rPr>
          <w:w w:val="70"/>
        </w:rPr>
        <w:t>ลงวันที่</w:t>
      </w:r>
      <w:r>
        <w:rPr>
          <w:spacing w:val="-20"/>
        </w:rPr>
        <w:t> </w:t>
      </w:r>
      <w:r>
        <w:rPr>
          <w:w w:val="70"/>
        </w:rPr>
        <w:t>28</w:t>
      </w:r>
      <w:r>
        <w:rPr>
          <w:spacing w:val="-19"/>
        </w:rPr>
        <w:t> </w:t>
      </w:r>
      <w:r>
        <w:rPr>
          <w:w w:val="70"/>
        </w:rPr>
        <w:t>พฤษภาคม</w:t>
      </w:r>
      <w:r>
        <w:rPr>
          <w:spacing w:val="-19"/>
        </w:rPr>
        <w:t> </w:t>
      </w:r>
      <w:r>
        <w:rPr>
          <w:spacing w:val="-4"/>
          <w:w w:val="70"/>
        </w:rPr>
        <w:t>2564</w:t>
      </w:r>
    </w:p>
    <w:p>
      <w:pPr>
        <w:pStyle w:val="BodyText"/>
        <w:ind w:left="2128" w:right="341"/>
      </w:pPr>
      <w:r>
        <w:rPr>
          <w:w w:val="65"/>
        </w:rPr>
        <w:t>-หนังสือกระทรวงมหาดไทย</w:t>
      </w:r>
      <w:r>
        <w:rPr/>
        <w:t> </w:t>
      </w:r>
      <w:r>
        <w:rPr>
          <w:w w:val="65"/>
        </w:rPr>
        <w:t>ที่</w:t>
      </w:r>
      <w:r>
        <w:rPr/>
        <w:t> </w:t>
      </w:r>
      <w:r>
        <w:rPr>
          <w:w w:val="65"/>
        </w:rPr>
        <w:t>มท</w:t>
      </w:r>
      <w:r>
        <w:rPr/>
        <w:t> </w:t>
      </w:r>
      <w:r>
        <w:rPr>
          <w:w w:val="65"/>
        </w:rPr>
        <w:t>0810.3/ว7509 </w:t>
      </w:r>
      <w:r>
        <w:rPr>
          <w:w w:val="75"/>
        </w:rPr>
        <w:t>ลงวันที่ 7 ตุลาคม</w:t>
      </w:r>
      <w:r>
        <w:rPr>
          <w:spacing w:val="40"/>
        </w:rPr>
        <w:t> </w:t>
      </w:r>
      <w:r>
        <w:rPr>
          <w:w w:val="75"/>
        </w:rPr>
        <w:t>2565</w:t>
      </w:r>
    </w:p>
    <w:p>
      <w:pPr>
        <w:pStyle w:val="BodyText"/>
        <w:ind w:left="2128"/>
      </w:pPr>
      <w:r>
        <w:rPr>
          <w:w w:val="70"/>
        </w:rPr>
        <w:t>-หนังสือกรมส่งเสริมปกครองท้องถิ่น</w:t>
      </w:r>
      <w:r>
        <w:rPr>
          <w:spacing w:val="-21"/>
        </w:rPr>
        <w:t> </w:t>
      </w:r>
      <w:r>
        <w:rPr>
          <w:w w:val="70"/>
        </w:rPr>
        <w:t>ด่วนมาก</w:t>
      </w:r>
      <w:r>
        <w:rPr>
          <w:spacing w:val="-21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 </w:t>
      </w:r>
      <w:r>
        <w:rPr>
          <w:w w:val="75"/>
        </w:rPr>
        <w:t>0808.2/ว 41</w:t>
      </w:r>
    </w:p>
    <w:p>
      <w:pPr>
        <w:pStyle w:val="BodyText"/>
        <w:spacing w:line="361" w:lineRule="exact"/>
        <w:ind w:left="2128"/>
      </w:pPr>
      <w:r>
        <w:rPr>
          <w:w w:val="75"/>
        </w:rPr>
        <w:t>ลงวันที่</w:t>
      </w:r>
      <w:r>
        <w:rPr>
          <w:spacing w:val="74"/>
        </w:rPr>
        <w:t> </w:t>
      </w:r>
      <w:r>
        <w:rPr>
          <w:w w:val="75"/>
        </w:rPr>
        <w:t>6</w:t>
      </w:r>
      <w:r>
        <w:rPr>
          <w:spacing w:val="21"/>
        </w:rPr>
        <w:t> </w:t>
      </w:r>
      <w:r>
        <w:rPr>
          <w:w w:val="75"/>
        </w:rPr>
        <w:t>มกราคม</w:t>
      </w:r>
      <w:r>
        <w:rPr>
          <w:spacing w:val="21"/>
        </w:rPr>
        <w:t> </w:t>
      </w:r>
      <w:r>
        <w:rPr>
          <w:spacing w:val="-4"/>
          <w:w w:val="75"/>
        </w:rPr>
        <w:t>2568</w:t>
      </w:r>
    </w:p>
    <w:p>
      <w:pPr>
        <w:pStyle w:val="BodyText"/>
        <w:spacing w:before="348"/>
        <w:ind w:left="1848"/>
      </w:pPr>
      <w:r>
        <w:rPr>
          <w:spacing w:val="-2"/>
          <w:w w:val="80"/>
        </w:rPr>
        <w:t>วัสดุคอมพิวเตอร์</w:t>
      </w:r>
    </w:p>
    <w:p>
      <w:pPr>
        <w:pStyle w:val="BodyText"/>
        <w:spacing w:before="38"/>
        <w:ind w:left="2128"/>
      </w:pPr>
      <w:r>
        <w:rPr>
          <w:w w:val="70"/>
        </w:rPr>
        <w:t>เพื่อจ่ายเป็นค่าวัสดุคอมพิวเตอร์</w:t>
      </w:r>
      <w:r>
        <w:rPr/>
        <w:t> </w:t>
      </w:r>
      <w:r>
        <w:rPr>
          <w:w w:val="70"/>
        </w:rPr>
        <w:t>เช่นแผ่นหรือจานบันทึก ข้อมูล,</w:t>
      </w:r>
      <w:r>
        <w:rPr>
          <w:spacing w:val="-15"/>
        </w:rPr>
        <w:t> </w:t>
      </w:r>
      <w:r>
        <w:rPr>
          <w:w w:val="70"/>
        </w:rPr>
        <w:t>อุปกรณ์บันทึกข้อมูล,</w:t>
      </w:r>
      <w:r>
        <w:rPr>
          <w:spacing w:val="-15"/>
        </w:rPr>
        <w:t> </w:t>
      </w:r>
      <w:r>
        <w:rPr>
          <w:w w:val="70"/>
        </w:rPr>
        <w:t>ตลับผงหมึกสำหรับเครื่องพิมพ์ แบบเลเซอร์,</w:t>
      </w:r>
      <w:r>
        <w:rPr/>
        <w:t> </w:t>
      </w:r>
      <w:r>
        <w:rPr>
          <w:w w:val="70"/>
        </w:rPr>
        <w:t>กระดาษต่อเนื่อง,</w:t>
      </w:r>
      <w:r>
        <w:rPr/>
        <w:t> </w:t>
      </w:r>
      <w:r>
        <w:rPr>
          <w:w w:val="70"/>
        </w:rPr>
        <w:t>หน่วยประมวลผล,</w:t>
      </w:r>
      <w:r>
        <w:rPr/>
        <w:t> </w:t>
      </w:r>
      <w:r>
        <w:rPr>
          <w:w w:val="70"/>
        </w:rPr>
        <w:t>ฮาร์ด </w:t>
      </w:r>
      <w:r>
        <w:rPr>
          <w:w w:val="80"/>
        </w:rPr>
        <w:t>ดิสก์ไดร์ฟ</w:t>
      </w:r>
      <w:r>
        <w:rPr>
          <w:spacing w:val="-4"/>
          <w:w w:val="80"/>
        </w:rPr>
        <w:t> </w:t>
      </w:r>
      <w:r>
        <w:rPr>
          <w:w w:val="80"/>
        </w:rPr>
        <w:t>ฯลฯ</w:t>
      </w:r>
    </w:p>
    <w:p>
      <w:pPr>
        <w:pStyle w:val="BodyText"/>
        <w:spacing w:line="360" w:lineRule="exact"/>
        <w:ind w:left="2128"/>
      </w:pPr>
      <w:r>
        <w:rPr>
          <w:spacing w:val="-2"/>
          <w:w w:val="80"/>
        </w:rPr>
        <w:t>(กองช่าง)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183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</w:t>
      </w:r>
      <w:r>
        <w:rPr>
          <w:spacing w:val="-4"/>
          <w:w w:val="80"/>
        </w:rPr>
        <w:t>1095</w:t>
      </w:r>
    </w:p>
    <w:p>
      <w:pPr>
        <w:pStyle w:val="BodyText"/>
        <w:spacing w:line="361" w:lineRule="exact"/>
        <w:ind w:left="2128"/>
      </w:pPr>
      <w:r>
        <w:rPr>
          <w:w w:val="70"/>
        </w:rPr>
        <w:t>ลงวันที่</w:t>
      </w:r>
      <w:r>
        <w:rPr>
          <w:spacing w:val="-20"/>
        </w:rPr>
        <w:t> </w:t>
      </w:r>
      <w:r>
        <w:rPr>
          <w:w w:val="70"/>
        </w:rPr>
        <w:t>28</w:t>
      </w:r>
      <w:r>
        <w:rPr>
          <w:spacing w:val="-19"/>
        </w:rPr>
        <w:t> </w:t>
      </w:r>
      <w:r>
        <w:rPr>
          <w:w w:val="70"/>
        </w:rPr>
        <w:t>พฤษภาคม</w:t>
      </w:r>
      <w:r>
        <w:rPr>
          <w:spacing w:val="-19"/>
        </w:rPr>
        <w:t> </w:t>
      </w:r>
      <w:r>
        <w:rPr>
          <w:spacing w:val="-4"/>
          <w:w w:val="70"/>
        </w:rPr>
        <w:t>2564</w:t>
      </w:r>
    </w:p>
    <w:p>
      <w:pPr>
        <w:pStyle w:val="BodyText"/>
        <w:spacing w:line="362" w:lineRule="exact"/>
        <w:ind w:left="2128"/>
      </w:pPr>
      <w:r>
        <w:rPr>
          <w:w w:val="70"/>
        </w:rPr>
        <w:t>-หนังสือกระทรวงมหาดไทย</w:t>
      </w:r>
      <w:r>
        <w:rPr>
          <w:spacing w:val="-13"/>
        </w:rPr>
        <w:t> </w:t>
      </w:r>
      <w:r>
        <w:rPr>
          <w:w w:val="70"/>
        </w:rPr>
        <w:t>ที่</w:t>
      </w:r>
      <w:r>
        <w:rPr>
          <w:spacing w:val="-12"/>
        </w:rPr>
        <w:t> </w:t>
      </w:r>
      <w:r>
        <w:rPr>
          <w:w w:val="70"/>
        </w:rPr>
        <w:t>มท</w:t>
      </w:r>
      <w:r>
        <w:rPr>
          <w:spacing w:val="-12"/>
        </w:rPr>
        <w:t> </w:t>
      </w:r>
      <w:r>
        <w:rPr>
          <w:spacing w:val="-2"/>
          <w:w w:val="70"/>
        </w:rPr>
        <w:t>0810.3/ว7509</w:t>
      </w:r>
    </w:p>
    <w:p>
      <w:pPr>
        <w:pStyle w:val="BodyText"/>
        <w:spacing w:before="77"/>
        <w:ind w:left="306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"/>
      </w:pPr>
    </w:p>
    <w:p>
      <w:pPr>
        <w:pStyle w:val="BodyText"/>
        <w:ind w:left="306"/>
      </w:pPr>
      <w:r>
        <w:rPr>
          <w:spacing w:val="-4"/>
          <w:w w:val="70"/>
        </w:rPr>
        <w:t>จำนวน</w:t>
      </w:r>
    </w:p>
    <w:p>
      <w:pPr>
        <w:pStyle w:val="BodyText"/>
        <w:spacing w:before="77"/>
        <w:ind w:left="1029"/>
      </w:pPr>
      <w:r>
        <w:rPr/>
        <w:br w:type="column"/>
      </w:r>
      <w:r>
        <w:rPr>
          <w:spacing w:val="-2"/>
          <w:w w:val="60"/>
        </w:rPr>
        <w:t>30,000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"/>
      </w:pPr>
    </w:p>
    <w:p>
      <w:pPr>
        <w:pStyle w:val="BodyText"/>
        <w:ind w:left="1029"/>
      </w:pPr>
      <w:r>
        <w:rPr>
          <w:spacing w:val="-2"/>
          <w:w w:val="60"/>
        </w:rPr>
        <w:t>30,000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67" w:space="40"/>
            <w:col w:w="902" w:space="39"/>
            <w:col w:w="1661" w:space="39"/>
            <w:col w:w="735"/>
          </w:cols>
        </w:sectPr>
      </w:pPr>
    </w:p>
    <w:p>
      <w:pPr>
        <w:pStyle w:val="BodyText"/>
        <w:spacing w:before="6"/>
        <w:ind w:left="2128"/>
      </w:pPr>
      <w:r>
        <w:rPr>
          <w:w w:val="70"/>
        </w:rPr>
        <w:t>ลงวันที่</w:t>
      </w:r>
      <w:r>
        <w:rPr>
          <w:spacing w:val="-12"/>
        </w:rPr>
        <w:t> </w:t>
      </w:r>
      <w:r>
        <w:rPr>
          <w:w w:val="70"/>
        </w:rPr>
        <w:t>7</w:t>
      </w:r>
      <w:r>
        <w:rPr>
          <w:spacing w:val="-12"/>
        </w:rPr>
        <w:t> </w:t>
      </w:r>
      <w:r>
        <w:rPr>
          <w:w w:val="70"/>
        </w:rPr>
        <w:t>ตุลาคม</w:t>
      </w:r>
      <w:r>
        <w:rPr>
          <w:spacing w:val="61"/>
        </w:rPr>
        <w:t> </w:t>
      </w:r>
      <w:r>
        <w:rPr>
          <w:spacing w:val="-4"/>
          <w:w w:val="70"/>
        </w:rPr>
        <w:t>2565</w:t>
      </w:r>
    </w:p>
    <w:p>
      <w:pPr>
        <w:pStyle w:val="BodyText"/>
        <w:spacing w:before="5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header="933" w:footer="0" w:top="1240" w:bottom="280" w:left="992" w:right="425"/>
        </w:sectPr>
      </w:pPr>
    </w:p>
    <w:p>
      <w:pPr>
        <w:tabs>
          <w:tab w:pos="7647" w:val="left" w:leader="none"/>
        </w:tabs>
        <w:spacing w:before="52"/>
        <w:ind w:left="14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งบลงทุน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spacing w:before="52"/>
        <w:ind w:left="1000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10,000</w:t>
      </w:r>
    </w:p>
    <w:p>
      <w:pPr>
        <w:spacing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spacing w:after="0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3" w:equalWidth="0">
            <w:col w:w="8009" w:space="40"/>
            <w:col w:w="1661" w:space="39"/>
            <w:col w:w="734"/>
          </w:cols>
        </w:sectPr>
      </w:pPr>
    </w:p>
    <w:p>
      <w:pPr>
        <w:spacing w:before="13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ค่าครุภัณฑ์</w:t>
      </w:r>
    </w:p>
    <w:p>
      <w:pPr>
        <w:pStyle w:val="BodyText"/>
        <w:spacing w:line="244" w:lineRule="auto" w:before="39"/>
        <w:ind w:left="2128" w:hanging="280"/>
      </w:pPr>
      <w:r>
        <w:rPr>
          <w:spacing w:val="-2"/>
          <w:w w:val="75"/>
        </w:rPr>
        <w:t>ค่าบำรุงรักษาและปรับปรุงครุภัณฑ์ ค่าบำรุงรักษาและปรับปรุงครุภัณฑ์ </w:t>
      </w:r>
      <w:r>
        <w:rPr>
          <w:spacing w:val="-2"/>
          <w:w w:val="70"/>
        </w:rPr>
        <w:t>เพื่อจ่ายเป็นค่าซ่อมแซมบำรุงรักษาโครงสร้างของครุภัณฑ์ ขนาดใหญ่ซึ่งไม่รวมถึงค่าซ่อมบำรุงตามปกติหรือค่าซ่อม </w:t>
      </w:r>
      <w:r>
        <w:rPr>
          <w:w w:val="80"/>
        </w:rPr>
        <w:t>กลาง</w:t>
      </w:r>
      <w:r>
        <w:rPr>
          <w:spacing w:val="-5"/>
          <w:w w:val="80"/>
        </w:rPr>
        <w:t> </w:t>
      </w:r>
      <w:r>
        <w:rPr>
          <w:w w:val="80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-เป็นไปตามหนังสือกรมส่งเสริมการปกครองท้องถิ่น</w:t>
      </w:r>
      <w:r>
        <w:rPr/>
        <w:t> </w:t>
      </w:r>
      <w:r>
        <w:rPr>
          <w:spacing w:val="-2"/>
          <w:w w:val="70"/>
        </w:rPr>
        <w:t>ด่วน </w:t>
      </w:r>
      <w:r>
        <w:rPr>
          <w:w w:val="65"/>
        </w:rPr>
        <w:t>มากที่</w:t>
      </w:r>
      <w:r>
        <w:rPr>
          <w:spacing w:val="8"/>
        </w:rPr>
        <w:t> </w:t>
      </w:r>
      <w:r>
        <w:rPr>
          <w:w w:val="65"/>
        </w:rPr>
        <w:t>มท</w:t>
      </w:r>
      <w:r>
        <w:rPr>
          <w:spacing w:val="8"/>
        </w:rPr>
        <w:t> </w:t>
      </w:r>
      <w:r>
        <w:rPr>
          <w:w w:val="65"/>
        </w:rPr>
        <w:t>0808.2/ว</w:t>
      </w:r>
      <w:r>
        <w:rPr>
          <w:spacing w:val="7"/>
        </w:rPr>
        <w:t> </w:t>
      </w:r>
      <w:r>
        <w:rPr>
          <w:w w:val="65"/>
        </w:rPr>
        <w:t>1095</w:t>
      </w:r>
      <w:r>
        <w:rPr>
          <w:spacing w:val="8"/>
        </w:rPr>
        <w:t> </w:t>
      </w:r>
      <w:r>
        <w:rPr>
          <w:w w:val="65"/>
        </w:rPr>
        <w:t>ลงวันที่</w:t>
      </w:r>
      <w:r>
        <w:rPr>
          <w:spacing w:val="8"/>
        </w:rPr>
        <w:t> </w:t>
      </w:r>
      <w:r>
        <w:rPr>
          <w:w w:val="65"/>
        </w:rPr>
        <w:t>28</w:t>
      </w:r>
      <w:r>
        <w:rPr>
          <w:spacing w:val="8"/>
        </w:rPr>
        <w:t> </w:t>
      </w:r>
      <w:r>
        <w:rPr>
          <w:spacing w:val="-2"/>
          <w:w w:val="65"/>
        </w:rPr>
        <w:t>พฤษภาคม2564</w:t>
      </w:r>
    </w:p>
    <w:p>
      <w:pPr>
        <w:spacing w:before="13"/>
        <w:ind w:left="0" w:right="0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5"/>
          <w:sz w:val="32"/>
          <w:szCs w:val="32"/>
        </w:rPr>
        <w:t>รวม</w:t>
      </w:r>
    </w:p>
    <w:p>
      <w:pPr>
        <w:pStyle w:val="BodyText"/>
        <w:spacing w:before="53"/>
        <w:rPr>
          <w:rFonts w:ascii="Tahoma"/>
          <w:b/>
        </w:rPr>
      </w:pPr>
    </w:p>
    <w:p>
      <w:pPr>
        <w:pStyle w:val="BodyText"/>
        <w:ind w:left="518"/>
      </w:pPr>
      <w:r>
        <w:rPr>
          <w:spacing w:val="-4"/>
          <w:w w:val="70"/>
        </w:rPr>
        <w:t>จำนวน</w:t>
      </w:r>
    </w:p>
    <w:p>
      <w:pPr>
        <w:spacing w:before="13"/>
        <w:ind w:left="1000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10,000</w:t>
      </w:r>
    </w:p>
    <w:p>
      <w:pPr>
        <w:pStyle w:val="BodyText"/>
        <w:spacing w:before="53"/>
        <w:rPr>
          <w:rFonts w:ascii="Tahoma"/>
          <w:b/>
        </w:rPr>
      </w:pPr>
    </w:p>
    <w:p>
      <w:pPr>
        <w:pStyle w:val="BodyText"/>
        <w:ind w:left="1028"/>
      </w:pPr>
      <w:r>
        <w:rPr>
          <w:spacing w:val="-2"/>
          <w:w w:val="60"/>
        </w:rPr>
        <w:t>10,000</w:t>
      </w:r>
    </w:p>
    <w:p>
      <w:pPr>
        <w:spacing w:before="13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53"/>
        <w:rPr>
          <w:rFonts w:ascii="Tahoma"/>
          <w:b/>
        </w:rPr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6855" w:space="40"/>
            <w:col w:w="1114" w:space="39"/>
            <w:col w:w="1661" w:space="40"/>
            <w:col w:w="734"/>
          </w:cols>
        </w:sectPr>
      </w:pPr>
    </w:p>
    <w:p>
      <w:pPr>
        <w:pStyle w:val="BodyText"/>
        <w:spacing w:before="4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tabs>
          <w:tab w:pos="6659" w:val="left" w:leader="none"/>
        </w:tabs>
        <w:spacing w:before="52"/>
        <w:ind w:left="0" w:right="0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งานก่อสร้าง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75"/>
          <w:sz w:val="32"/>
          <w:szCs w:val="32"/>
        </w:rPr>
        <w:t>รวม</w:t>
      </w:r>
    </w:p>
    <w:p>
      <w:pPr>
        <w:tabs>
          <w:tab w:pos="6199" w:val="left" w:leader="none"/>
        </w:tabs>
        <w:spacing w:before="14"/>
        <w:ind w:left="0" w:right="0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งบดำเนินงาน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75"/>
          <w:sz w:val="32"/>
          <w:szCs w:val="32"/>
        </w:rPr>
        <w:t>รวม</w:t>
      </w:r>
    </w:p>
    <w:p>
      <w:pPr>
        <w:spacing w:before="52"/>
        <w:ind w:left="703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1,822,610</w:t>
      </w:r>
    </w:p>
    <w:p>
      <w:pPr>
        <w:spacing w:before="14"/>
        <w:ind w:left="879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spacing w:val="-2"/>
          <w:w w:val="55"/>
          <w:sz w:val="32"/>
        </w:rPr>
        <w:t>200,000</w:t>
      </w:r>
    </w:p>
    <w:p>
      <w:pPr>
        <w:spacing w:line="249" w:lineRule="auto"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4"/>
          <w:w w:val="60"/>
          <w:sz w:val="32"/>
          <w:szCs w:val="32"/>
        </w:rPr>
        <w:t>บาท </w:t>
      </w:r>
      <w:r>
        <w:rPr>
          <w:rFonts w:ascii="Tahoma" w:hAnsi="Tahoma" w:cs="Tahoma" w:eastAsia="Tahoma"/>
          <w:b/>
          <w:bCs/>
          <w:spacing w:val="-5"/>
          <w:w w:val="60"/>
          <w:sz w:val="32"/>
          <w:szCs w:val="32"/>
        </w:rPr>
        <w:t>บาท</w:t>
      </w:r>
    </w:p>
    <w:p>
      <w:pPr>
        <w:spacing w:after="0" w:line="249" w:lineRule="auto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3" w:equalWidth="0">
            <w:col w:w="8009" w:space="40"/>
            <w:col w:w="1661" w:space="39"/>
            <w:col w:w="734"/>
          </w:cols>
        </w:sectPr>
      </w:pPr>
    </w:p>
    <w:p>
      <w:pPr>
        <w:spacing w:line="383" w:lineRule="exact" w:before="0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ค่าใช้สอย</w:t>
      </w:r>
    </w:p>
    <w:p>
      <w:pPr>
        <w:pStyle w:val="BodyText"/>
        <w:spacing w:line="252" w:lineRule="auto" w:before="39"/>
        <w:ind w:left="2128" w:hanging="280"/>
      </w:pPr>
      <w:r>
        <w:rPr>
          <w:spacing w:val="-2"/>
          <w:w w:val="75"/>
        </w:rPr>
        <w:t>รายจ่ายเพื่อให้ได้มาซึ่งบริการ ค่าจ้างเหมาบริการบุคคลภายนอก </w:t>
      </w:r>
      <w:r>
        <w:rPr>
          <w:w w:val="70"/>
        </w:rPr>
        <w:t>เพื่อจ่ายเป็นค่าออกแบบรับรองแบบ</w:t>
      </w:r>
      <w:r>
        <w:rPr>
          <w:spacing w:val="-8"/>
        </w:rPr>
        <w:t> </w:t>
      </w:r>
      <w:r>
        <w:rPr>
          <w:w w:val="70"/>
        </w:rPr>
        <w:t>(กองช่าง)</w:t>
      </w:r>
    </w:p>
    <w:p>
      <w:pPr>
        <w:pStyle w:val="BodyText"/>
        <w:spacing w:line="344" w:lineRule="exact"/>
        <w:ind w:left="2128"/>
      </w:pPr>
      <w:r>
        <w:rPr>
          <w:w w:val="70"/>
        </w:rPr>
        <w:t>-</w:t>
      </w:r>
      <w:r>
        <w:rPr>
          <w:spacing w:val="-2"/>
          <w:w w:val="70"/>
        </w:rPr>
        <w:t>เป็นไปตามพระราชบัญญัติการจัดซื้อจัดจ้างและการบริหาร</w:t>
      </w:r>
    </w:p>
    <w:p>
      <w:pPr>
        <w:pStyle w:val="BodyText"/>
        <w:spacing w:line="362" w:lineRule="exact"/>
        <w:ind w:left="2128"/>
      </w:pPr>
      <w:r>
        <w:rPr>
          <w:w w:val="70"/>
        </w:rPr>
        <w:t>งานพัสดุภาครัฐ</w:t>
      </w:r>
      <w:r>
        <w:rPr>
          <w:spacing w:val="-16"/>
        </w:rPr>
        <w:t> </w:t>
      </w:r>
      <w:r>
        <w:rPr>
          <w:spacing w:val="-2"/>
          <w:w w:val="80"/>
        </w:rPr>
        <w:t>พ.ศ.2560</w:t>
      </w:r>
    </w:p>
    <w:p>
      <w:pPr>
        <w:pStyle w:val="BodyText"/>
        <w:spacing w:line="362" w:lineRule="exact"/>
        <w:ind w:left="2128"/>
      </w:pPr>
      <w:r>
        <w:rPr>
          <w:w w:val="70"/>
        </w:rPr>
        <w:t>-</w:t>
      </w:r>
      <w:r>
        <w:rPr>
          <w:spacing w:val="-2"/>
          <w:w w:val="70"/>
        </w:rPr>
        <w:t>หนังสือกรมส่งเสริมการปกครองท้องถิ่น</w:t>
      </w:r>
    </w:p>
    <w:p>
      <w:pPr>
        <w:pStyle w:val="BodyText"/>
        <w:spacing w:line="362" w:lineRule="exact"/>
        <w:ind w:left="2128"/>
      </w:pPr>
      <w:r>
        <w:rPr>
          <w:w w:val="65"/>
        </w:rPr>
        <w:t>ที่</w:t>
      </w:r>
      <w:r>
        <w:rPr>
          <w:spacing w:val="12"/>
        </w:rPr>
        <w:t> </w:t>
      </w:r>
      <w:r>
        <w:rPr>
          <w:w w:val="65"/>
        </w:rPr>
        <w:t>มท</w:t>
      </w:r>
      <w:r>
        <w:rPr>
          <w:spacing w:val="13"/>
        </w:rPr>
        <w:t> </w:t>
      </w:r>
      <w:r>
        <w:rPr>
          <w:w w:val="65"/>
        </w:rPr>
        <w:t>0808.2/ว1095</w:t>
      </w:r>
      <w:r>
        <w:rPr>
          <w:spacing w:val="12"/>
        </w:rPr>
        <w:t> </w:t>
      </w:r>
      <w:r>
        <w:rPr>
          <w:w w:val="65"/>
        </w:rPr>
        <w:t>ลงวันที่</w:t>
      </w:r>
      <w:r>
        <w:rPr>
          <w:spacing w:val="13"/>
        </w:rPr>
        <w:t> </w:t>
      </w:r>
      <w:r>
        <w:rPr>
          <w:w w:val="65"/>
        </w:rPr>
        <w:t>28</w:t>
      </w:r>
      <w:r>
        <w:rPr>
          <w:spacing w:val="12"/>
        </w:rPr>
        <w:t> </w:t>
      </w:r>
      <w:r>
        <w:rPr>
          <w:w w:val="65"/>
        </w:rPr>
        <w:t>พฤษภาคม</w:t>
      </w:r>
      <w:r>
        <w:rPr>
          <w:spacing w:val="13"/>
        </w:rPr>
        <w:t> </w:t>
      </w:r>
      <w:r>
        <w:rPr>
          <w:spacing w:val="-4"/>
          <w:w w:val="65"/>
        </w:rPr>
        <w:t>2564</w:t>
      </w:r>
    </w:p>
    <w:p>
      <w:pPr>
        <w:spacing w:line="383" w:lineRule="exact" w:before="0"/>
        <w:ind w:left="587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pStyle w:val="BodyText"/>
        <w:spacing w:before="52"/>
        <w:rPr>
          <w:rFonts w:ascii="Tahoma"/>
          <w:b/>
        </w:rPr>
      </w:pPr>
    </w:p>
    <w:p>
      <w:pPr>
        <w:pStyle w:val="BodyText"/>
        <w:ind w:left="352"/>
      </w:pPr>
      <w:r>
        <w:rPr>
          <w:spacing w:val="-4"/>
          <w:w w:val="70"/>
        </w:rPr>
        <w:t>จำนวน</w:t>
      </w:r>
    </w:p>
    <w:p>
      <w:pPr>
        <w:spacing w:line="383" w:lineRule="exact" w:before="0"/>
        <w:ind w:left="1000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50,000</w:t>
      </w:r>
    </w:p>
    <w:p>
      <w:pPr>
        <w:pStyle w:val="BodyText"/>
        <w:spacing w:before="52"/>
        <w:rPr>
          <w:rFonts w:ascii="Tahoma"/>
          <w:b/>
        </w:rPr>
      </w:pPr>
    </w:p>
    <w:p>
      <w:pPr>
        <w:pStyle w:val="BodyText"/>
        <w:ind w:left="1028"/>
      </w:pPr>
      <w:r>
        <w:rPr>
          <w:spacing w:val="-2"/>
          <w:w w:val="60"/>
        </w:rPr>
        <w:t>30,000</w:t>
      </w:r>
    </w:p>
    <w:p>
      <w:pPr>
        <w:spacing w:line="383" w:lineRule="exact" w:before="0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52"/>
        <w:rPr>
          <w:rFonts w:ascii="Tahoma"/>
          <w:b/>
        </w:rPr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21" w:space="40"/>
            <w:col w:w="948" w:space="39"/>
            <w:col w:w="1661" w:space="40"/>
            <w:col w:w="734"/>
          </w:cols>
        </w:sectPr>
      </w:pPr>
    </w:p>
    <w:p>
      <w:pPr>
        <w:pStyle w:val="BodyText"/>
        <w:spacing w:before="4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line="362" w:lineRule="exact" w:before="77"/>
        <w:ind w:left="2128"/>
      </w:pPr>
      <w:r>
        <w:rPr>
          <w:spacing w:val="-2"/>
          <w:w w:val="75"/>
        </w:rPr>
        <w:t>รายจ่ายเพื่อให้ได้มาซึ่งบริการ</w:t>
      </w:r>
    </w:p>
    <w:p>
      <w:pPr>
        <w:pStyle w:val="BodyText"/>
        <w:ind w:left="2128" w:right="50"/>
      </w:pPr>
      <w:r>
        <w:rPr>
          <w:w w:val="70"/>
        </w:rPr>
        <w:t>เพื่อจ่ายเป็นค่าถ่ายเอกสาร</w:t>
      </w:r>
      <w:r>
        <w:rPr/>
        <w:t> </w:t>
      </w:r>
      <w:r>
        <w:rPr>
          <w:w w:val="70"/>
        </w:rPr>
        <w:t>ค่าเย็บหนังสือหรือเข้าปกหนังสือ ค่าซักฟอก</w:t>
      </w:r>
      <w:r>
        <w:rPr/>
        <w:t> </w:t>
      </w:r>
      <w:r>
        <w:rPr>
          <w:w w:val="70"/>
        </w:rPr>
        <w:t>ค่าระวางบรรทุก</w:t>
      </w:r>
      <w:r>
        <w:rPr/>
        <w:t> </w:t>
      </w:r>
      <w:r>
        <w:rPr>
          <w:w w:val="70"/>
        </w:rPr>
        <w:t>ค่าโฆษณาและเผยแพร่ ประชาสัมพันธ์</w:t>
      </w:r>
      <w:r>
        <w:rPr/>
        <w:t> </w:t>
      </w:r>
      <w:r>
        <w:rPr>
          <w:w w:val="70"/>
        </w:rPr>
        <w:t>(รายจ่ายเกี่ยวกับการจ้างเหมาโฆษณา </w:t>
      </w:r>
      <w:r>
        <w:rPr>
          <w:spacing w:val="-2"/>
          <w:w w:val="70"/>
        </w:rPr>
        <w:t>ประชาสัมพันธ์และเผยแพร่ข่าวทางวิทยุกระจายเสียง</w:t>
      </w:r>
      <w:r>
        <w:rPr>
          <w:spacing w:val="40"/>
        </w:rPr>
        <w:t> </w:t>
      </w:r>
      <w:r>
        <w:rPr>
          <w:w w:val="70"/>
        </w:rPr>
        <w:t>โทรทัศน์</w:t>
      </w:r>
      <w:r>
        <w:rPr>
          <w:spacing w:val="40"/>
        </w:rPr>
        <w:t> </w:t>
      </w:r>
      <w:r>
        <w:rPr>
          <w:w w:val="70"/>
        </w:rPr>
        <w:t>โรงมหรสพ</w:t>
      </w:r>
      <w:r>
        <w:rPr>
          <w:spacing w:val="-6"/>
        </w:rPr>
        <w:t> </w:t>
      </w:r>
      <w:r>
        <w:rPr>
          <w:w w:val="70"/>
        </w:rPr>
        <w:t>ค่าจัดทำเอกสารประชาสัมพันธ์</w:t>
      </w:r>
      <w:r>
        <w:rPr>
          <w:spacing w:val="40"/>
        </w:rPr>
        <w:t> </w:t>
      </w:r>
      <w:r>
        <w:rPr>
          <w:w w:val="70"/>
        </w:rPr>
        <w:t>หรือ สิ่งพิมพ์ต่างๆ)</w:t>
      </w:r>
      <w:r>
        <w:rPr/>
        <w:t> </w:t>
      </w:r>
      <w:r>
        <w:rPr>
          <w:w w:val="70"/>
        </w:rPr>
        <w:t>ค่าธรรมเนียมต่างๆ</w:t>
      </w:r>
      <w:r>
        <w:rPr/>
        <w:t> </w:t>
      </w:r>
      <w:r>
        <w:rPr>
          <w:w w:val="70"/>
        </w:rPr>
        <w:t>ค่าเบี้ยประกัน</w:t>
      </w:r>
      <w:r>
        <w:rPr/>
        <w:t> </w:t>
      </w:r>
      <w:r>
        <w:rPr>
          <w:w w:val="70"/>
        </w:rPr>
        <w:t>ค่าใช้จ่าย ในการดำเนินคดีตามคำพิพากษา</w:t>
      </w:r>
      <w:r>
        <w:rPr>
          <w:spacing w:val="40"/>
        </w:rPr>
        <w:t> </w:t>
      </w:r>
      <w:r>
        <w:rPr>
          <w:w w:val="70"/>
        </w:rPr>
        <w:t>ค่าจ้างเหมาบริการบุคคล </w:t>
      </w:r>
      <w:r>
        <w:rPr>
          <w:w w:val="75"/>
        </w:rPr>
        <w:t>ภายนอกฯลฯ ตามจำแนกงบประมาณรายจ่ายขององค์กร ปกครองส่วนท้องถิ่น (กองช่าง)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เป็นไปตามระเบียบกระทรวงมหาดไทยว่าด้วยการเบิกค่าใช้ จ่ายในการบริหารงานขององค์กรปกครองส่วนท้องถิ่นพ.ศ. </w:t>
      </w:r>
      <w:r>
        <w:rPr>
          <w:spacing w:val="-4"/>
          <w:w w:val="80"/>
        </w:rPr>
        <w:t>2562</w:t>
      </w:r>
    </w:p>
    <w:p>
      <w:pPr>
        <w:pStyle w:val="BodyText"/>
        <w:ind w:left="2128" w:right="340"/>
      </w:pPr>
      <w:r>
        <w:rPr>
          <w:w w:val="65"/>
        </w:rPr>
        <w:t>-หนังสือกระทรวงมหาดไทย</w:t>
      </w:r>
      <w:r>
        <w:rPr/>
        <w:t> </w:t>
      </w:r>
      <w:r>
        <w:rPr>
          <w:w w:val="65"/>
        </w:rPr>
        <w:t>ที่</w:t>
      </w:r>
      <w:r>
        <w:rPr/>
        <w:t> </w:t>
      </w:r>
      <w:r>
        <w:rPr>
          <w:w w:val="65"/>
        </w:rPr>
        <w:t>มท</w:t>
      </w:r>
      <w:r>
        <w:rPr/>
        <w:t> </w:t>
      </w:r>
      <w:r>
        <w:rPr>
          <w:w w:val="65"/>
        </w:rPr>
        <w:t>0808.2/ว</w:t>
      </w:r>
      <w:r>
        <w:rPr/>
        <w:t> </w:t>
      </w:r>
      <w:r>
        <w:rPr>
          <w:w w:val="65"/>
        </w:rPr>
        <w:t>7302 </w:t>
      </w:r>
      <w:r>
        <w:rPr>
          <w:w w:val="75"/>
        </w:rPr>
        <w:t>ลงวันที่ 30</w:t>
      </w:r>
      <w:r>
        <w:rPr>
          <w:spacing w:val="40"/>
        </w:rPr>
        <w:t> </w:t>
      </w:r>
      <w:r>
        <w:rPr>
          <w:w w:val="75"/>
        </w:rPr>
        <w:t>กันยายน</w:t>
      </w:r>
      <w:r>
        <w:rPr>
          <w:spacing w:val="40"/>
        </w:rPr>
        <w:t> </w:t>
      </w:r>
      <w:r>
        <w:rPr>
          <w:w w:val="75"/>
        </w:rPr>
        <w:t>2565</w:t>
      </w:r>
    </w:p>
    <w:p>
      <w:pPr>
        <w:pStyle w:val="BodyText"/>
        <w:spacing w:before="77"/>
        <w:ind w:left="280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7"/>
        <w:ind w:left="1029"/>
      </w:pPr>
      <w:r>
        <w:rPr/>
        <w:br w:type="column"/>
      </w:r>
      <w:r>
        <w:rPr>
          <w:spacing w:val="-2"/>
          <w:w w:val="60"/>
        </w:rPr>
        <w:t>20,000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93" w:space="40"/>
            <w:col w:w="876" w:space="39"/>
            <w:col w:w="1661" w:space="39"/>
            <w:col w:w="735"/>
          </w:cols>
        </w:sectPr>
      </w:pPr>
    </w:p>
    <w:p>
      <w:pPr>
        <w:pStyle w:val="BodyText"/>
        <w:spacing w:before="4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spacing w:before="52"/>
        <w:ind w:left="0" w:right="38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ค่าวัสดุ</w:t>
      </w:r>
    </w:p>
    <w:p>
      <w:pPr>
        <w:spacing w:before="52"/>
        <w:ind w:left="0" w:right="0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5"/>
          <w:sz w:val="32"/>
          <w:szCs w:val="32"/>
        </w:rPr>
        <w:t>รวม</w:t>
      </w:r>
    </w:p>
    <w:p>
      <w:pPr>
        <w:spacing w:before="52"/>
        <w:ind w:left="879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150,000</w:t>
      </w:r>
    </w:p>
    <w:p>
      <w:pPr>
        <w:spacing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spacing w:after="0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2504" w:space="3296"/>
            <w:col w:w="2209" w:space="40"/>
            <w:col w:w="1661" w:space="39"/>
            <w:col w:w="734"/>
          </w:cols>
        </w:sectPr>
      </w:pPr>
    </w:p>
    <w:p>
      <w:pPr>
        <w:pStyle w:val="BodyText"/>
        <w:spacing w:before="6"/>
        <w:ind w:left="1848"/>
      </w:pPr>
      <w:r>
        <w:rPr>
          <w:spacing w:val="-2"/>
          <w:w w:val="75"/>
        </w:rPr>
        <w:t>วัสดุไฟฟ้าและวิทยุ</w:t>
      </w:r>
    </w:p>
    <w:p>
      <w:pPr>
        <w:pStyle w:val="BodyText"/>
        <w:tabs>
          <w:tab w:pos="3888" w:val="left" w:leader="none"/>
        </w:tabs>
        <w:spacing w:before="38"/>
        <w:ind w:left="2128"/>
      </w:pPr>
      <w:r>
        <w:rPr>
          <w:w w:val="70"/>
        </w:rPr>
        <w:t>เพื่อจ่ายเป็นค่าวัสดุไฟฟ้าและวิทยุ</w:t>
      </w:r>
      <w:r>
        <w:rPr/>
        <w:t> </w:t>
      </w:r>
      <w:r>
        <w:rPr>
          <w:w w:val="70"/>
        </w:rPr>
        <w:t>เช่น</w:t>
      </w:r>
      <w:r>
        <w:rPr/>
        <w:t> </w:t>
      </w:r>
      <w:r>
        <w:rPr>
          <w:w w:val="70"/>
        </w:rPr>
        <w:t>ไมโครโฟน,</w:t>
      </w:r>
      <w:r>
        <w:rPr/>
        <w:t> </w:t>
      </w:r>
      <w:r>
        <w:rPr>
          <w:w w:val="70"/>
        </w:rPr>
        <w:t>ขาตั้ง </w:t>
      </w:r>
      <w:r>
        <w:rPr>
          <w:w w:val="65"/>
        </w:rPr>
        <w:t>ไมโครโฟน,</w:t>
      </w:r>
      <w:r>
        <w:rPr/>
        <w:t> </w:t>
      </w:r>
      <w:r>
        <w:rPr>
          <w:w w:val="65"/>
        </w:rPr>
        <w:t>ไมค์ลอยพร้อมเครื่องส่ง,หลอดไฟฟ้า,สายไฟฟ้า, </w:t>
      </w:r>
      <w:r>
        <w:rPr>
          <w:spacing w:val="-2"/>
          <w:w w:val="80"/>
        </w:rPr>
        <w:t>กล่องรับสัญญาณ,</w:t>
      </w:r>
      <w:r>
        <w:rPr/>
        <w:tab/>
      </w:r>
      <w:r>
        <w:rPr>
          <w:w w:val="75"/>
        </w:rPr>
        <w:t>ดอกลำโพง,ฮอร์นลำโพง ฯลฯ (กอง </w:t>
      </w:r>
      <w:r>
        <w:rPr>
          <w:spacing w:val="-4"/>
          <w:w w:val="80"/>
        </w:rPr>
        <w:t>ช่าง)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89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</w:t>
      </w:r>
      <w:r>
        <w:rPr>
          <w:spacing w:val="-4"/>
          <w:w w:val="80"/>
        </w:rPr>
        <w:t>1095</w:t>
      </w:r>
    </w:p>
    <w:p>
      <w:pPr>
        <w:pStyle w:val="BodyText"/>
        <w:spacing w:line="361" w:lineRule="exact"/>
        <w:ind w:left="2128"/>
      </w:pPr>
      <w:r>
        <w:rPr>
          <w:w w:val="70"/>
        </w:rPr>
        <w:t>ลงวันที่</w:t>
      </w:r>
      <w:r>
        <w:rPr>
          <w:spacing w:val="-20"/>
        </w:rPr>
        <w:t> </w:t>
      </w:r>
      <w:r>
        <w:rPr>
          <w:w w:val="70"/>
        </w:rPr>
        <w:t>28</w:t>
      </w:r>
      <w:r>
        <w:rPr>
          <w:spacing w:val="-19"/>
        </w:rPr>
        <w:t> </w:t>
      </w:r>
      <w:r>
        <w:rPr>
          <w:w w:val="70"/>
        </w:rPr>
        <w:t>พฤษภาคม</w:t>
      </w:r>
      <w:r>
        <w:rPr>
          <w:spacing w:val="-19"/>
        </w:rPr>
        <w:t> </w:t>
      </w:r>
      <w:r>
        <w:rPr>
          <w:spacing w:val="-4"/>
          <w:w w:val="70"/>
        </w:rPr>
        <w:t>2564</w:t>
      </w:r>
    </w:p>
    <w:p>
      <w:pPr>
        <w:pStyle w:val="BodyText"/>
        <w:ind w:left="2128" w:right="247"/>
      </w:pPr>
      <w:r>
        <w:rPr>
          <w:w w:val="65"/>
        </w:rPr>
        <w:t>-หนังสือกระทรวงมหาดไทย</w:t>
      </w:r>
      <w:r>
        <w:rPr/>
        <w:t> </w:t>
      </w:r>
      <w:r>
        <w:rPr>
          <w:w w:val="65"/>
        </w:rPr>
        <w:t>ที่</w:t>
      </w:r>
      <w:r>
        <w:rPr/>
        <w:t> </w:t>
      </w:r>
      <w:r>
        <w:rPr>
          <w:w w:val="65"/>
        </w:rPr>
        <w:t>มท</w:t>
      </w:r>
      <w:r>
        <w:rPr/>
        <w:t> </w:t>
      </w:r>
      <w:r>
        <w:rPr>
          <w:w w:val="65"/>
        </w:rPr>
        <w:t>0810.3/ว7509 </w:t>
      </w:r>
      <w:r>
        <w:rPr>
          <w:w w:val="75"/>
        </w:rPr>
        <w:t>ลงวันที่ 7 ตุลาคม</w:t>
      </w:r>
      <w:r>
        <w:rPr>
          <w:spacing w:val="40"/>
        </w:rPr>
        <w:t> </w:t>
      </w:r>
      <w:r>
        <w:rPr>
          <w:w w:val="75"/>
        </w:rPr>
        <w:t>2565</w:t>
      </w:r>
    </w:p>
    <w:p>
      <w:pPr>
        <w:pStyle w:val="BodyText"/>
        <w:spacing w:before="357"/>
        <w:ind w:left="1848"/>
      </w:pPr>
      <w:r>
        <w:rPr>
          <w:spacing w:val="-2"/>
          <w:w w:val="80"/>
        </w:rPr>
        <w:t>วัสดุก่อสร้าง</w:t>
      </w:r>
    </w:p>
    <w:p>
      <w:pPr>
        <w:pStyle w:val="BodyText"/>
        <w:spacing w:before="38"/>
        <w:ind w:left="2128"/>
      </w:pPr>
      <w:r>
        <w:rPr>
          <w:w w:val="70"/>
        </w:rPr>
        <w:t>เพื่อจ่ายเป็นค่าวัสดุก่อสร้าง</w:t>
      </w:r>
      <w:r>
        <w:rPr>
          <w:spacing w:val="-22"/>
        </w:rPr>
        <w:t> </w:t>
      </w:r>
      <w:r>
        <w:rPr>
          <w:w w:val="70"/>
        </w:rPr>
        <w:t>เช่น</w:t>
      </w:r>
      <w:r>
        <w:rPr>
          <w:spacing w:val="-21"/>
        </w:rPr>
        <w:t> </w:t>
      </w:r>
      <w:r>
        <w:rPr>
          <w:w w:val="70"/>
        </w:rPr>
        <w:t>ค้อน,</w:t>
      </w:r>
      <w:r>
        <w:rPr>
          <w:spacing w:val="-21"/>
        </w:rPr>
        <w:t> </w:t>
      </w:r>
      <w:r>
        <w:rPr>
          <w:w w:val="70"/>
        </w:rPr>
        <w:t>คีม,</w:t>
      </w:r>
      <w:r>
        <w:rPr>
          <w:spacing w:val="-21"/>
        </w:rPr>
        <w:t> </w:t>
      </w:r>
      <w:r>
        <w:rPr>
          <w:w w:val="70"/>
        </w:rPr>
        <w:t>โถส้วม,</w:t>
      </w:r>
      <w:r>
        <w:rPr>
          <w:spacing w:val="-22"/>
        </w:rPr>
        <w:t> </w:t>
      </w:r>
      <w:r>
        <w:rPr>
          <w:w w:val="70"/>
        </w:rPr>
        <w:t>ตะปู, </w:t>
      </w:r>
      <w:r>
        <w:rPr>
          <w:w w:val="75"/>
        </w:rPr>
        <w:t>ทราย, อิฐหรือซีเมนต์บล็อก ฯลฯ</w:t>
      </w:r>
      <w:r>
        <w:rPr>
          <w:spacing w:val="-22"/>
        </w:rPr>
        <w:t> </w:t>
      </w:r>
      <w:r>
        <w:rPr>
          <w:w w:val="75"/>
        </w:rPr>
        <w:t>(กองช่าง)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89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</w:t>
      </w:r>
      <w:r>
        <w:rPr>
          <w:spacing w:val="-4"/>
          <w:w w:val="80"/>
        </w:rPr>
        <w:t>1095</w:t>
      </w:r>
    </w:p>
    <w:p>
      <w:pPr>
        <w:pStyle w:val="BodyText"/>
        <w:spacing w:line="361" w:lineRule="exact"/>
        <w:ind w:left="2128"/>
      </w:pPr>
      <w:r>
        <w:rPr>
          <w:w w:val="70"/>
        </w:rPr>
        <w:t>ลงวันที่</w:t>
      </w:r>
      <w:r>
        <w:rPr>
          <w:spacing w:val="-20"/>
        </w:rPr>
        <w:t> </w:t>
      </w:r>
      <w:r>
        <w:rPr>
          <w:w w:val="70"/>
        </w:rPr>
        <w:t>28</w:t>
      </w:r>
      <w:r>
        <w:rPr>
          <w:spacing w:val="-19"/>
        </w:rPr>
        <w:t> </w:t>
      </w:r>
      <w:r>
        <w:rPr>
          <w:w w:val="70"/>
        </w:rPr>
        <w:t>พฤษภาคม</w:t>
      </w:r>
      <w:r>
        <w:rPr>
          <w:spacing w:val="-19"/>
        </w:rPr>
        <w:t> </w:t>
      </w:r>
      <w:r>
        <w:rPr>
          <w:spacing w:val="-4"/>
          <w:w w:val="70"/>
        </w:rPr>
        <w:t>2564</w:t>
      </w:r>
    </w:p>
    <w:p>
      <w:pPr>
        <w:pStyle w:val="BodyText"/>
        <w:ind w:left="2128" w:right="247"/>
      </w:pPr>
      <w:r>
        <w:rPr>
          <w:w w:val="65"/>
        </w:rPr>
        <w:t>-หนังสือกระทรวงมหาดไทย</w:t>
      </w:r>
      <w:r>
        <w:rPr/>
        <w:t> </w:t>
      </w:r>
      <w:r>
        <w:rPr>
          <w:w w:val="65"/>
        </w:rPr>
        <w:t>ที่</w:t>
      </w:r>
      <w:r>
        <w:rPr/>
        <w:t> </w:t>
      </w:r>
      <w:r>
        <w:rPr>
          <w:w w:val="65"/>
        </w:rPr>
        <w:t>มท</w:t>
      </w:r>
      <w:r>
        <w:rPr/>
        <w:t> </w:t>
      </w:r>
      <w:r>
        <w:rPr>
          <w:w w:val="65"/>
        </w:rPr>
        <w:t>0810.3/ว7509 </w:t>
      </w:r>
      <w:r>
        <w:rPr>
          <w:w w:val="75"/>
        </w:rPr>
        <w:t>ลงวันที่ 7 ตุลาคม</w:t>
      </w:r>
      <w:r>
        <w:rPr>
          <w:spacing w:val="40"/>
        </w:rPr>
        <w:t> </w:t>
      </w:r>
      <w:r>
        <w:rPr>
          <w:w w:val="75"/>
        </w:rPr>
        <w:t>2565</w:t>
      </w:r>
    </w:p>
    <w:p>
      <w:pPr>
        <w:pStyle w:val="BodyText"/>
        <w:spacing w:before="341"/>
        <w:ind w:left="1848"/>
      </w:pPr>
      <w:r>
        <w:rPr>
          <w:spacing w:val="-2"/>
          <w:w w:val="75"/>
        </w:rPr>
        <w:t>วัสดุเครื่องแต่งกาย</w:t>
      </w:r>
    </w:p>
    <w:p>
      <w:pPr>
        <w:pStyle w:val="BodyText"/>
        <w:spacing w:before="37"/>
        <w:ind w:left="2128"/>
      </w:pPr>
      <w:r>
        <w:rPr>
          <w:w w:val="70"/>
        </w:rPr>
        <w:t>เพื่อจ่ายเป็นค่าวัสดุเครื่องแต่งกาย</w:t>
      </w:r>
      <w:r>
        <w:rPr>
          <w:spacing w:val="-1"/>
        </w:rPr>
        <w:t> </w:t>
      </w:r>
      <w:r>
        <w:rPr>
          <w:w w:val="70"/>
        </w:rPr>
        <w:t>เช่น</w:t>
      </w:r>
      <w:r>
        <w:rPr>
          <w:spacing w:val="40"/>
        </w:rPr>
        <w:t> </w:t>
      </w:r>
      <w:r>
        <w:rPr>
          <w:w w:val="70"/>
        </w:rPr>
        <w:t>ถุงมือ/ถุงเท้า </w:t>
      </w:r>
      <w:r>
        <w:rPr>
          <w:w w:val="75"/>
        </w:rPr>
        <w:t>รองเท้าฯลฯ (กองช่าง)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spacing w:line="362" w:lineRule="exact"/>
        <w:ind w:left="2128"/>
      </w:pPr>
      <w:r>
        <w:rPr>
          <w:w w:val="70"/>
        </w:rPr>
        <w:t>-</w:t>
      </w:r>
      <w:r>
        <w:rPr>
          <w:spacing w:val="-2"/>
          <w:w w:val="70"/>
        </w:rPr>
        <w:t>หนังสือกรมส่งเสริมการปกครองท้องถิ่น</w:t>
      </w:r>
    </w:p>
    <w:p>
      <w:pPr>
        <w:pStyle w:val="BodyText"/>
        <w:spacing w:line="362" w:lineRule="exact"/>
        <w:ind w:left="2128"/>
      </w:pPr>
      <w:r>
        <w:rPr>
          <w:w w:val="65"/>
        </w:rPr>
        <w:t>ที่</w:t>
      </w:r>
      <w:r>
        <w:rPr>
          <w:spacing w:val="12"/>
        </w:rPr>
        <w:t> </w:t>
      </w:r>
      <w:r>
        <w:rPr>
          <w:w w:val="65"/>
        </w:rPr>
        <w:t>มท</w:t>
      </w:r>
      <w:r>
        <w:rPr>
          <w:spacing w:val="13"/>
        </w:rPr>
        <w:t> </w:t>
      </w:r>
      <w:r>
        <w:rPr>
          <w:w w:val="65"/>
        </w:rPr>
        <w:t>0808.2/ว1095</w:t>
      </w:r>
      <w:r>
        <w:rPr>
          <w:spacing w:val="12"/>
        </w:rPr>
        <w:t> </w:t>
      </w:r>
      <w:r>
        <w:rPr>
          <w:w w:val="65"/>
        </w:rPr>
        <w:t>ลงวันที่</w:t>
      </w:r>
      <w:r>
        <w:rPr>
          <w:spacing w:val="13"/>
        </w:rPr>
        <w:t> </w:t>
      </w:r>
      <w:r>
        <w:rPr>
          <w:w w:val="65"/>
        </w:rPr>
        <w:t>28</w:t>
      </w:r>
      <w:r>
        <w:rPr>
          <w:spacing w:val="12"/>
        </w:rPr>
        <w:t> </w:t>
      </w:r>
      <w:r>
        <w:rPr>
          <w:w w:val="65"/>
        </w:rPr>
        <w:t>พฤษภาคม</w:t>
      </w:r>
      <w:r>
        <w:rPr>
          <w:spacing w:val="13"/>
        </w:rPr>
        <w:t> </w:t>
      </w:r>
      <w:r>
        <w:rPr>
          <w:spacing w:val="-4"/>
          <w:w w:val="65"/>
        </w:rPr>
        <w:t>2564</w:t>
      </w:r>
    </w:p>
    <w:p>
      <w:pPr>
        <w:pStyle w:val="BodyText"/>
        <w:ind w:left="2128" w:right="247"/>
      </w:pPr>
      <w:r>
        <w:rPr>
          <w:w w:val="65"/>
        </w:rPr>
        <w:t>-หนังสือกระทรวงมหาดไทย</w:t>
      </w:r>
      <w:r>
        <w:rPr/>
        <w:t> </w:t>
      </w:r>
      <w:r>
        <w:rPr>
          <w:w w:val="65"/>
        </w:rPr>
        <w:t>ที่</w:t>
      </w:r>
      <w:r>
        <w:rPr/>
        <w:t> </w:t>
      </w:r>
      <w:r>
        <w:rPr>
          <w:w w:val="65"/>
        </w:rPr>
        <w:t>มท</w:t>
      </w:r>
      <w:r>
        <w:rPr/>
        <w:t> </w:t>
      </w:r>
      <w:r>
        <w:rPr>
          <w:w w:val="65"/>
        </w:rPr>
        <w:t>0810.3/ว7509 </w:t>
      </w:r>
      <w:r>
        <w:rPr>
          <w:w w:val="75"/>
        </w:rPr>
        <w:t>ลงวันที่ 7 ตุลาคม</w:t>
      </w:r>
      <w:r>
        <w:rPr>
          <w:spacing w:val="40"/>
        </w:rPr>
        <w:t> </w:t>
      </w:r>
      <w:r>
        <w:rPr>
          <w:w w:val="75"/>
        </w:rPr>
        <w:t>2565</w:t>
      </w:r>
    </w:p>
    <w:p>
      <w:pPr>
        <w:pStyle w:val="BodyText"/>
        <w:spacing w:before="6"/>
        <w:ind w:left="400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spacing w:before="1"/>
        <w:ind w:left="400"/>
      </w:pP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ind w:left="400"/>
      </w:pPr>
      <w:r>
        <w:rPr>
          <w:spacing w:val="-4"/>
          <w:w w:val="70"/>
        </w:rPr>
        <w:t>จำนวน</w:t>
      </w:r>
    </w:p>
    <w:p>
      <w:pPr>
        <w:pStyle w:val="BodyText"/>
        <w:spacing w:before="6"/>
        <w:ind w:left="913"/>
      </w:pPr>
      <w:r>
        <w:rPr/>
        <w:br w:type="column"/>
      </w:r>
      <w:r>
        <w:rPr>
          <w:spacing w:val="-2"/>
          <w:w w:val="60"/>
        </w:rPr>
        <w:t>100,000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spacing w:before="1"/>
        <w:ind w:left="1029"/>
      </w:pPr>
      <w:r>
        <w:rPr>
          <w:spacing w:val="-2"/>
          <w:w w:val="60"/>
        </w:rPr>
        <w:t>35,000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ind w:left="1029"/>
      </w:pPr>
      <w:r>
        <w:rPr>
          <w:spacing w:val="-2"/>
          <w:w w:val="60"/>
        </w:rPr>
        <w:t>15,000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spacing w:before="1"/>
        <w:ind w:left="204"/>
      </w:pPr>
      <w:r>
        <w:rPr>
          <w:spacing w:val="-5"/>
          <w:w w:val="85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pgSz w:w="11900" w:h="16840"/>
          <w:pgMar w:header="933" w:footer="0" w:top="1240" w:bottom="280" w:left="992" w:right="425"/>
          <w:cols w:num="4" w:equalWidth="0">
            <w:col w:w="6973" w:space="40"/>
            <w:col w:w="996" w:space="39"/>
            <w:col w:w="1661" w:space="39"/>
            <w:col w:w="735"/>
          </w:cols>
        </w:sectPr>
      </w:pPr>
    </w:p>
    <w:p>
      <w:pPr>
        <w:pStyle w:val="BodyText"/>
        <w:spacing w:before="4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tabs>
          <w:tab w:pos="7647" w:val="left" w:leader="none"/>
        </w:tabs>
        <w:spacing w:before="52"/>
        <w:ind w:left="14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งบลงทุน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spacing w:before="52"/>
        <w:ind w:left="703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1,622,610</w:t>
      </w:r>
    </w:p>
    <w:p>
      <w:pPr>
        <w:spacing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spacing w:after="0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3" w:equalWidth="0">
            <w:col w:w="8009" w:space="40"/>
            <w:col w:w="1661" w:space="39"/>
            <w:col w:w="734"/>
          </w:cols>
        </w:sectPr>
      </w:pPr>
    </w:p>
    <w:p>
      <w:pPr>
        <w:spacing w:before="14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ค่าที่ดินและสิ่งก่อสร้าง</w:t>
      </w:r>
    </w:p>
    <w:p>
      <w:pPr>
        <w:pStyle w:val="BodyText"/>
        <w:spacing w:before="39"/>
        <w:ind w:left="1848"/>
      </w:pPr>
      <w:r>
        <w:rPr>
          <w:spacing w:val="-2"/>
          <w:w w:val="70"/>
        </w:rPr>
        <w:t>ค่าก่อสร้างสิ่งสาธารณูปการ</w:t>
      </w:r>
    </w:p>
    <w:p>
      <w:pPr>
        <w:spacing w:before="14"/>
        <w:ind w:left="0" w:right="0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5"/>
          <w:sz w:val="32"/>
          <w:szCs w:val="32"/>
        </w:rPr>
        <w:t>รวม</w:t>
      </w:r>
    </w:p>
    <w:p>
      <w:pPr>
        <w:spacing w:before="14"/>
        <w:ind w:left="703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1,622,610</w:t>
      </w:r>
    </w:p>
    <w:p>
      <w:pPr>
        <w:spacing w:before="14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spacing w:after="0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4172" w:space="1628"/>
            <w:col w:w="2209" w:space="40"/>
            <w:col w:w="1661" w:space="39"/>
            <w:col w:w="734"/>
          </w:cols>
        </w:sectPr>
      </w:pPr>
    </w:p>
    <w:p>
      <w:pPr>
        <w:pStyle w:val="BodyText"/>
        <w:spacing w:before="6"/>
        <w:ind w:left="2128" w:right="34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5267578</wp:posOffset>
                </wp:positionH>
                <wp:positionV relativeFrom="paragraph">
                  <wp:posOffset>18796</wp:posOffset>
                </wp:positionV>
                <wp:extent cx="1990725" cy="2966085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1990725" cy="2966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37"/>
                              <w:gridCol w:w="1429"/>
                              <w:gridCol w:w="547"/>
                            </w:tblGrid>
                            <w:tr>
                              <w:trPr>
                                <w:trHeight w:val="2335" w:hRule="atLeast"/>
                              </w:trPr>
                              <w:tc>
                                <w:tcPr>
                                  <w:tcW w:w="1037" w:type="dxa"/>
                                </w:tcPr>
                                <w:p>
                                  <w:pPr>
                                    <w:pStyle w:val="TableParagraph"/>
                                    <w:spacing w:line="339" w:lineRule="exact"/>
                                    <w:ind w:left="5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32"/>
                                      <w:szCs w:val="32"/>
                                    </w:rPr>
                                    <w:t>จำนวน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</w:tcPr>
                                <w:p>
                                  <w:pPr>
                                    <w:pStyle w:val="TableParagraph"/>
                                    <w:spacing w:line="339" w:lineRule="exact"/>
                                    <w:ind w:right="119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32"/>
                                    </w:rPr>
                                    <w:t>1,560,200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spacing w:line="339" w:lineRule="exact"/>
                                    <w:ind w:right="46"/>
                                    <w:jc w:val="righ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32"/>
                                      <w:szCs w:val="32"/>
                                    </w:rPr>
                                    <w:t>บาท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36" w:hRule="atLeast"/>
                              </w:trPr>
                              <w:tc>
                                <w:tcPr>
                                  <w:tcW w:w="10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9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355" w:lineRule="exact"/>
                                    <w:ind w:left="5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32"/>
                                      <w:szCs w:val="32"/>
                                    </w:rPr>
                                    <w:t>จำนวน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9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355" w:lineRule="exact"/>
                                    <w:ind w:right="119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32"/>
                                    </w:rPr>
                                    <w:t>62,410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9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355" w:lineRule="exact"/>
                                    <w:ind w:right="46"/>
                                    <w:jc w:val="righ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32"/>
                                      <w:szCs w:val="32"/>
                                    </w:rPr>
                                    <w:t>บาท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4.769989pt;margin-top:1.48pt;width:156.75pt;height:233.55pt;mso-position-horizontal-relative:page;mso-position-vertical-relative:paragraph;z-index:15738368" type="#_x0000_t202" id="docshape3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37"/>
                        <w:gridCol w:w="1429"/>
                        <w:gridCol w:w="547"/>
                      </w:tblGrid>
                      <w:tr>
                        <w:trPr>
                          <w:trHeight w:val="2335" w:hRule="atLeast"/>
                        </w:trPr>
                        <w:tc>
                          <w:tcPr>
                            <w:tcW w:w="1037" w:type="dxa"/>
                          </w:tcPr>
                          <w:p>
                            <w:pPr>
                              <w:pStyle w:val="TableParagraph"/>
                              <w:spacing w:line="339" w:lineRule="exact"/>
                              <w:ind w:left="5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32"/>
                                <w:szCs w:val="32"/>
                              </w:rPr>
                              <w:t>จำนวน</w:t>
                            </w:r>
                          </w:p>
                        </w:tc>
                        <w:tc>
                          <w:tcPr>
                            <w:tcW w:w="1429" w:type="dxa"/>
                          </w:tcPr>
                          <w:p>
                            <w:pPr>
                              <w:pStyle w:val="TableParagraph"/>
                              <w:spacing w:line="339" w:lineRule="exact"/>
                              <w:ind w:right="119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32"/>
                              </w:rPr>
                              <w:t>1,560,200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spacing w:line="339" w:lineRule="exact"/>
                              <w:ind w:right="46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32"/>
                                <w:szCs w:val="32"/>
                              </w:rPr>
                              <w:t>บาท</w:t>
                            </w:r>
                          </w:p>
                        </w:tc>
                      </w:tr>
                      <w:tr>
                        <w:trPr>
                          <w:trHeight w:val="2336" w:hRule="atLeast"/>
                        </w:trPr>
                        <w:tc>
                          <w:tcPr>
                            <w:tcW w:w="1037" w:type="dxa"/>
                          </w:tcPr>
                          <w:p>
                            <w:pPr>
                              <w:pStyle w:val="TableParagraph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9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355" w:lineRule="exact"/>
                              <w:ind w:left="5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32"/>
                                <w:szCs w:val="32"/>
                              </w:rPr>
                              <w:t>จำนวน</w:t>
                            </w:r>
                          </w:p>
                        </w:tc>
                        <w:tc>
                          <w:tcPr>
                            <w:tcW w:w="1429" w:type="dxa"/>
                          </w:tcPr>
                          <w:p>
                            <w:pPr>
                              <w:pStyle w:val="TableParagraph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9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355" w:lineRule="exact"/>
                              <w:ind w:right="119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32"/>
                              </w:rPr>
                              <w:t>62,410</w:t>
                            </w:r>
                          </w:p>
                        </w:tc>
                        <w:tc>
                          <w:tcPr>
                            <w:tcW w:w="547" w:type="dxa"/>
                          </w:tcPr>
                          <w:p>
                            <w:pPr>
                              <w:pStyle w:val="TableParagraph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9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355" w:lineRule="exact"/>
                              <w:ind w:right="46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32"/>
                                <w:szCs w:val="32"/>
                              </w:rPr>
                              <w:t>บาท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70"/>
        </w:rPr>
        <w:t>โครงการก่อสร้างถนนคอนกรีตเสริมเหล็กซอยแม่ทัพ</w:t>
      </w:r>
      <w:r>
        <w:rPr>
          <w:spacing w:val="16"/>
        </w:rPr>
        <w:t> </w:t>
      </w:r>
      <w:r>
        <w:rPr>
          <w:w w:val="70"/>
        </w:rPr>
        <w:t>หมู่ที่ </w:t>
      </w:r>
      <w:r>
        <w:rPr>
          <w:spacing w:val="-10"/>
          <w:w w:val="80"/>
        </w:rPr>
        <w:t>4</w:t>
      </w:r>
    </w:p>
    <w:p>
      <w:pPr>
        <w:pStyle w:val="BodyText"/>
        <w:ind w:left="2128" w:right="3366"/>
      </w:pPr>
      <w:r>
        <w:rPr>
          <w:spacing w:val="-2"/>
          <w:w w:val="70"/>
        </w:rPr>
        <w:t>เพื่อจ่ายเป็นค่าก่อสร้างถนนคอนกรีตเสริมเหล็กผิวจราจร</w:t>
      </w:r>
      <w:r>
        <w:rPr>
          <w:spacing w:val="40"/>
        </w:rPr>
        <w:t> </w:t>
      </w:r>
      <w:r>
        <w:rPr>
          <w:w w:val="70"/>
        </w:rPr>
        <w:t>กว้าง</w:t>
      </w:r>
      <w:r>
        <w:rPr>
          <w:spacing w:val="-22"/>
        </w:rPr>
        <w:t> </w:t>
      </w:r>
      <w:r>
        <w:rPr>
          <w:w w:val="70"/>
        </w:rPr>
        <w:t>4.00</w:t>
      </w:r>
      <w:r>
        <w:rPr>
          <w:spacing w:val="-21"/>
        </w:rPr>
        <w:t> </w:t>
      </w:r>
      <w:r>
        <w:rPr>
          <w:w w:val="70"/>
        </w:rPr>
        <w:t>เมตร</w:t>
      </w:r>
      <w:r>
        <w:rPr>
          <w:spacing w:val="5"/>
        </w:rPr>
        <w:t> </w:t>
      </w:r>
      <w:r>
        <w:rPr>
          <w:w w:val="70"/>
        </w:rPr>
        <w:t>ยาว</w:t>
      </w:r>
      <w:r>
        <w:rPr>
          <w:spacing w:val="-22"/>
        </w:rPr>
        <w:t> </w:t>
      </w:r>
      <w:r>
        <w:rPr>
          <w:w w:val="70"/>
        </w:rPr>
        <w:t>650</w:t>
      </w:r>
      <w:r>
        <w:rPr>
          <w:spacing w:val="5"/>
        </w:rPr>
        <w:t> </w:t>
      </w:r>
      <w:r>
        <w:rPr>
          <w:w w:val="70"/>
        </w:rPr>
        <w:t>เมตร</w:t>
      </w:r>
      <w:r>
        <w:rPr>
          <w:spacing w:val="13"/>
        </w:rPr>
        <w:t> </w:t>
      </w:r>
      <w:r>
        <w:rPr>
          <w:w w:val="70"/>
        </w:rPr>
        <w:t>หนา</w:t>
      </w:r>
      <w:r>
        <w:rPr>
          <w:spacing w:val="-21"/>
        </w:rPr>
        <w:t> </w:t>
      </w:r>
      <w:r>
        <w:rPr>
          <w:w w:val="70"/>
        </w:rPr>
        <w:t>0.15</w:t>
      </w:r>
      <w:r>
        <w:rPr>
          <w:spacing w:val="-21"/>
        </w:rPr>
        <w:t> </w:t>
      </w:r>
      <w:r>
        <w:rPr>
          <w:w w:val="70"/>
        </w:rPr>
        <w:t>เมตร</w:t>
      </w:r>
      <w:r>
        <w:rPr>
          <w:spacing w:val="-21"/>
        </w:rPr>
        <w:t> </w:t>
      </w:r>
      <w:r>
        <w:rPr>
          <w:w w:val="70"/>
        </w:rPr>
        <w:t>พื้นที่ไม่ น้อยกว่า</w:t>
      </w:r>
      <w:r>
        <w:rPr/>
        <w:t> </w:t>
      </w:r>
      <w:r>
        <w:rPr>
          <w:w w:val="70"/>
        </w:rPr>
        <w:t>2,600</w:t>
      </w:r>
      <w:r>
        <w:rPr/>
        <w:t> </w:t>
      </w:r>
      <w:r>
        <w:rPr>
          <w:w w:val="70"/>
        </w:rPr>
        <w:t>ตารางเมตร</w:t>
      </w:r>
      <w:r>
        <w:rPr/>
        <w:t> </w:t>
      </w:r>
      <w:r>
        <w:rPr>
          <w:w w:val="70"/>
        </w:rPr>
        <w:t>รายละเอียดตามประมาณการ </w:t>
      </w:r>
      <w:r>
        <w:rPr>
          <w:spacing w:val="-2"/>
          <w:w w:val="70"/>
        </w:rPr>
        <w:t>งานก่อสร้างและตามแบบแปลนที่องค์การบริหารส่วนตำบล </w:t>
      </w:r>
      <w:r>
        <w:rPr>
          <w:spacing w:val="-2"/>
          <w:w w:val="80"/>
        </w:rPr>
        <w:t>เขาตอกกำหนด</w:t>
      </w:r>
    </w:p>
    <w:p>
      <w:pPr>
        <w:pStyle w:val="BodyText"/>
        <w:ind w:left="2128" w:right="3385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เป็นไปตามพระราชบัญญัติสภาตำบลและองค์การบริหาร </w:t>
      </w:r>
      <w:r>
        <w:rPr>
          <w:w w:val="70"/>
        </w:rPr>
        <w:t>ส่วนตำบล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2537</w:t>
      </w:r>
      <w:r>
        <w:rPr/>
        <w:t> </w:t>
      </w:r>
      <w:r>
        <w:rPr>
          <w:w w:val="70"/>
        </w:rPr>
        <w:t>และที่แก้ไขเพิ่มเติม</w:t>
      </w:r>
    </w:p>
    <w:p>
      <w:pPr>
        <w:pStyle w:val="BodyText"/>
        <w:ind w:left="2197" w:right="2598" w:hanging="70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(พ.ศ.2566-2570)</w:t>
      </w:r>
      <w:r>
        <w:rPr/>
        <w:t> </w:t>
      </w:r>
      <w:r>
        <w:rPr>
          <w:w w:val="65"/>
        </w:rPr>
        <w:t>เพิ่มเติม </w:t>
      </w:r>
      <w:r>
        <w:rPr>
          <w:w w:val="75"/>
        </w:rPr>
        <w:t>(ครั้งที่3/2567)</w:t>
      </w:r>
      <w:r>
        <w:rPr>
          <w:spacing w:val="34"/>
        </w:rPr>
        <w:t> </w:t>
      </w:r>
      <w:r>
        <w:rPr>
          <w:w w:val="75"/>
        </w:rPr>
        <w:t>หน้าที่ 3</w:t>
      </w:r>
      <w:r>
        <w:rPr>
          <w:spacing w:val="38"/>
        </w:rPr>
        <w:t> </w:t>
      </w:r>
      <w:r>
        <w:rPr>
          <w:w w:val="75"/>
        </w:rPr>
        <w:t>ลำดับที่ 1</w:t>
      </w:r>
    </w:p>
    <w:p>
      <w:pPr>
        <w:pStyle w:val="BodyText"/>
        <w:spacing w:line="252" w:lineRule="auto" w:before="336"/>
        <w:ind w:left="2128" w:right="3632" w:hanging="280"/>
      </w:pPr>
      <w:r>
        <w:rPr>
          <w:w w:val="70"/>
        </w:rPr>
        <w:t>ค่าชดเชยสัญญาแบบปรับราคาได้</w:t>
      </w:r>
      <w:r>
        <w:rPr/>
        <w:t> </w:t>
      </w:r>
      <w:r>
        <w:rPr>
          <w:w w:val="70"/>
        </w:rPr>
        <w:t>(ค่า</w:t>
      </w:r>
      <w:r>
        <w:rPr/>
        <w:t> </w:t>
      </w:r>
      <w:r>
        <w:rPr>
          <w:w w:val="70"/>
        </w:rPr>
        <w:t>K) เพื่อจ่ายเป็นค่าชดเชยสัญญาแบบปรับราคาได้</w:t>
      </w:r>
      <w:r>
        <w:rPr>
          <w:spacing w:val="-22"/>
        </w:rPr>
        <w:t> </w:t>
      </w:r>
      <w:r>
        <w:rPr>
          <w:w w:val="70"/>
        </w:rPr>
        <w:t>(ค่า</w:t>
      </w:r>
      <w:r>
        <w:rPr>
          <w:spacing w:val="-21"/>
        </w:rPr>
        <w:t> </w:t>
      </w:r>
      <w:r>
        <w:rPr>
          <w:w w:val="70"/>
        </w:rPr>
        <w:t>K)</w:t>
      </w:r>
      <w:r>
        <w:rPr>
          <w:spacing w:val="-21"/>
        </w:rPr>
        <w:t> </w:t>
      </w:r>
      <w:r>
        <w:rPr>
          <w:w w:val="70"/>
        </w:rPr>
        <w:t>(ค่า ก่อสร้างสาธารณูปโภคและสิ่งสาธารณูปการ)</w:t>
      </w:r>
      <w:r>
        <w:rPr/>
        <w:t> </w:t>
      </w:r>
      <w:r>
        <w:rPr>
          <w:w w:val="70"/>
        </w:rPr>
        <w:t>(กองช่าง)</w:t>
      </w:r>
    </w:p>
    <w:p>
      <w:pPr>
        <w:pStyle w:val="BodyText"/>
        <w:spacing w:line="344" w:lineRule="exact"/>
        <w:ind w:left="2128"/>
      </w:pPr>
      <w:r>
        <w:rPr>
          <w:w w:val="70"/>
        </w:rPr>
        <w:t>-</w:t>
      </w:r>
      <w:r>
        <w:rPr>
          <w:spacing w:val="-2"/>
          <w:w w:val="70"/>
        </w:rPr>
        <w:t>เป็นไปตามพระราชบัญญัติการจัดซื้อจัดจ้างและการบริหาร</w:t>
      </w:r>
    </w:p>
    <w:p>
      <w:pPr>
        <w:pStyle w:val="BodyText"/>
        <w:spacing w:line="362" w:lineRule="exact"/>
        <w:ind w:left="2128"/>
      </w:pPr>
      <w:r>
        <w:rPr>
          <w:w w:val="70"/>
        </w:rPr>
        <w:t>งานพัสดุภาครัฐ</w:t>
      </w:r>
      <w:r>
        <w:rPr>
          <w:spacing w:val="29"/>
        </w:rPr>
        <w:t> </w:t>
      </w:r>
      <w:r>
        <w:rPr>
          <w:w w:val="70"/>
        </w:rPr>
        <w:t>พ.ศ.</w:t>
      </w:r>
      <w:r>
        <w:rPr>
          <w:spacing w:val="-21"/>
        </w:rPr>
        <w:t> </w:t>
      </w:r>
      <w:r>
        <w:rPr>
          <w:spacing w:val="-4"/>
          <w:w w:val="70"/>
        </w:rPr>
        <w:t>2560</w:t>
      </w:r>
    </w:p>
    <w:p>
      <w:pPr>
        <w:pStyle w:val="BodyText"/>
        <w:ind w:left="2128" w:right="3599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</w:t>
      </w:r>
      <w:r>
        <w:rPr>
          <w:w w:val="75"/>
        </w:rPr>
        <w:t>1837 ลงวันที่ 11</w:t>
      </w:r>
      <w:r>
        <w:rPr>
          <w:spacing w:val="4"/>
        </w:rPr>
        <w:t> </w:t>
      </w:r>
      <w:r>
        <w:rPr>
          <w:w w:val="75"/>
        </w:rPr>
        <w:t>กันยายน</w:t>
      </w:r>
      <w:r>
        <w:rPr>
          <w:spacing w:val="-21"/>
        </w:rPr>
        <w:t> </w:t>
      </w:r>
      <w:r>
        <w:rPr>
          <w:w w:val="75"/>
        </w:rPr>
        <w:t>2560</w:t>
      </w:r>
    </w:p>
    <w:p>
      <w:pPr>
        <w:pStyle w:val="BodyText"/>
        <w:ind w:left="2128" w:right="3385"/>
      </w:pPr>
      <w:r>
        <w:rPr>
          <w:w w:val="70"/>
        </w:rPr>
        <w:t>-</w:t>
      </w:r>
      <w:r>
        <w:rPr>
          <w:spacing w:val="-20"/>
        </w:rPr>
        <w:t> </w:t>
      </w:r>
      <w:r>
        <w:rPr>
          <w:w w:val="70"/>
        </w:rPr>
        <w:t>หนังสือกรมส่งเสริมการปกครองท้องถิ่น</w:t>
      </w:r>
      <w:r>
        <w:rPr>
          <w:spacing w:val="-20"/>
        </w:rPr>
        <w:t> </w:t>
      </w:r>
      <w:r>
        <w:rPr>
          <w:w w:val="70"/>
        </w:rPr>
        <w:t>ด่วนมากที่</w:t>
      </w:r>
      <w:r>
        <w:rPr>
          <w:spacing w:val="-20"/>
        </w:rPr>
        <w:t> </w:t>
      </w:r>
      <w:r>
        <w:rPr>
          <w:w w:val="70"/>
        </w:rPr>
        <w:t>มท 0808.2/ว</w:t>
      </w:r>
      <w:r>
        <w:rPr>
          <w:spacing w:val="-8"/>
        </w:rPr>
        <w:t> </w:t>
      </w:r>
      <w:r>
        <w:rPr>
          <w:w w:val="70"/>
        </w:rPr>
        <w:t>1095</w:t>
      </w:r>
      <w:r>
        <w:rPr>
          <w:spacing w:val="-8"/>
        </w:rPr>
        <w:t> </w:t>
      </w:r>
      <w:r>
        <w:rPr>
          <w:w w:val="70"/>
        </w:rPr>
        <w:t>ลงวันที่</w:t>
      </w:r>
      <w:r>
        <w:rPr>
          <w:spacing w:val="-8"/>
        </w:rPr>
        <w:t> </w:t>
      </w:r>
      <w:r>
        <w:rPr>
          <w:w w:val="70"/>
        </w:rPr>
        <w:t>28</w:t>
      </w:r>
      <w:r>
        <w:rPr>
          <w:spacing w:val="40"/>
        </w:rPr>
        <w:t> </w:t>
      </w:r>
      <w:r>
        <w:rPr>
          <w:w w:val="70"/>
        </w:rPr>
        <w:t>พฤษภาคม</w:t>
      </w:r>
      <w:r>
        <w:rPr>
          <w:spacing w:val="40"/>
        </w:rPr>
        <w:t> </w:t>
      </w:r>
      <w:r>
        <w:rPr>
          <w:w w:val="70"/>
        </w:rPr>
        <w:t>2564</w:t>
      </w:r>
    </w:p>
    <w:p>
      <w:pPr>
        <w:pStyle w:val="BodyText"/>
        <w:rPr>
          <w:sz w:val="20"/>
        </w:rPr>
      </w:pPr>
    </w:p>
    <w:p>
      <w:pPr>
        <w:pStyle w:val="BodyText"/>
        <w:spacing w:before="5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header="933" w:footer="0" w:top="1240" w:bottom="280" w:left="992" w:right="425"/>
        </w:sectPr>
      </w:pPr>
    </w:p>
    <w:p>
      <w:pPr>
        <w:spacing w:before="52"/>
        <w:ind w:left="440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  <w:u w:val="single"/>
        </w:rPr>
        <w:t>แผนงานการเกษตร</w:t>
      </w:r>
    </w:p>
    <w:p>
      <w:pPr>
        <w:tabs>
          <w:tab w:pos="7647" w:val="left" w:leader="none"/>
        </w:tabs>
        <w:spacing w:line="249" w:lineRule="auto" w:before="14"/>
        <w:ind w:left="1448" w:right="0" w:hanging="46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งานสิ่งแวดล้อมและทรัพยากรธรรมชาติ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4"/>
          <w:w w:val="65"/>
          <w:sz w:val="32"/>
          <w:szCs w:val="32"/>
        </w:rPr>
        <w:t>รวม </w:t>
      </w: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งบดำเนินงาน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spacing w:line="240" w:lineRule="auto" w:before="65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z w:val="32"/>
        </w:rPr>
      </w:r>
    </w:p>
    <w:p>
      <w:pPr>
        <w:spacing w:before="1"/>
        <w:ind w:left="987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spacing w:val="-2"/>
          <w:w w:val="55"/>
          <w:sz w:val="32"/>
        </w:rPr>
        <w:t>70,000</w:t>
      </w:r>
    </w:p>
    <w:p>
      <w:pPr>
        <w:spacing w:before="13"/>
        <w:ind w:left="987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spacing w:val="-2"/>
          <w:w w:val="55"/>
          <w:sz w:val="32"/>
        </w:rPr>
        <w:t>70,000</w:t>
      </w:r>
    </w:p>
    <w:p>
      <w:pPr>
        <w:spacing w:line="240" w:lineRule="auto" w:before="65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z w:val="32"/>
        </w:rPr>
      </w:r>
    </w:p>
    <w:p>
      <w:pPr>
        <w:spacing w:line="249" w:lineRule="auto" w:before="1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4"/>
          <w:w w:val="60"/>
          <w:sz w:val="32"/>
          <w:szCs w:val="32"/>
        </w:rPr>
        <w:t>บาท </w:t>
      </w:r>
      <w:r>
        <w:rPr>
          <w:rFonts w:ascii="Tahoma" w:hAnsi="Tahoma" w:cs="Tahoma" w:eastAsia="Tahoma"/>
          <w:b/>
          <w:bCs/>
          <w:spacing w:val="-5"/>
          <w:w w:val="60"/>
          <w:sz w:val="32"/>
          <w:szCs w:val="32"/>
        </w:rPr>
        <w:t>บาท</w:t>
      </w:r>
    </w:p>
    <w:p>
      <w:pPr>
        <w:spacing w:after="0" w:line="249" w:lineRule="auto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3" w:equalWidth="0">
            <w:col w:w="8009" w:space="52"/>
            <w:col w:w="1648" w:space="39"/>
            <w:col w:w="735"/>
          </w:cols>
        </w:sectPr>
      </w:pPr>
    </w:p>
    <w:p>
      <w:pPr>
        <w:pStyle w:val="BodyText"/>
        <w:spacing w:line="252" w:lineRule="auto"/>
        <w:ind w:left="1848"/>
      </w:pPr>
      <w:r>
        <w:rPr>
          <w:rFonts w:ascii="Tahoma" w:hAnsi="Tahoma" w:cs="Tahoma" w:eastAsia="Tahoma"/>
          <w:b/>
          <w:bCs/>
          <w:spacing w:val="-2"/>
          <w:w w:val="70"/>
        </w:rPr>
        <w:t>ค่าใช้สอย </w:t>
      </w:r>
      <w:r>
        <w:rPr>
          <w:spacing w:val="-2"/>
          <w:w w:val="70"/>
        </w:rPr>
        <w:t>รายจ่ายเกี่ยวเนื่องกับการปฏิบัติราชการที่ไม่เข้าลักษณะรายจ่าย </w:t>
      </w:r>
      <w:r>
        <w:rPr>
          <w:w w:val="80"/>
        </w:rPr>
        <w:t>งบรายจ่ายอื่น ๆ</w:t>
      </w:r>
    </w:p>
    <w:p>
      <w:pPr>
        <w:spacing w:line="383" w:lineRule="exact" w:before="0"/>
        <w:ind w:left="520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spacing w:line="383" w:lineRule="exact" w:before="0"/>
        <w:ind w:left="1000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70,000</w:t>
      </w:r>
    </w:p>
    <w:p>
      <w:pPr>
        <w:spacing w:line="383" w:lineRule="exact" w:before="0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spacing w:after="0" w:line="383" w:lineRule="exact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88" w:space="40"/>
            <w:col w:w="881" w:space="39"/>
            <w:col w:w="1661" w:space="40"/>
            <w:col w:w="734"/>
          </w:cols>
        </w:sectPr>
      </w:pPr>
    </w:p>
    <w:p>
      <w:pPr>
        <w:pStyle w:val="BodyText"/>
        <w:spacing w:before="6"/>
        <w:ind w:left="2128" w:right="99"/>
      </w:pPr>
      <w:r>
        <w:rPr>
          <w:spacing w:val="-2"/>
          <w:w w:val="70"/>
        </w:rPr>
        <w:t>โครงการเทศกาลจันทน์กะพ้อบานที่สุราษฎร์ธานีเมืองคนดี เพื่อจ่ายเป็นค่าดำเนินการโครงการเทศกาลจันทน์กะพ้อบาน</w:t>
      </w:r>
      <w:r>
        <w:rPr/>
        <w:t> </w:t>
      </w:r>
      <w:r>
        <w:rPr>
          <w:spacing w:val="-10"/>
          <w:w w:val="80"/>
        </w:rPr>
        <w:t>ที่</w:t>
      </w:r>
    </w:p>
    <w:p>
      <w:pPr>
        <w:pStyle w:val="BodyText"/>
        <w:ind w:left="2128"/>
      </w:pPr>
      <w:r>
        <w:rPr>
          <w:w w:val="70"/>
        </w:rPr>
        <w:t>เคียนซา</w:t>
      </w:r>
      <w:r>
        <w:rPr>
          <w:spacing w:val="-22"/>
        </w:rPr>
        <w:t> </w:t>
      </w:r>
      <w:r>
        <w:rPr>
          <w:w w:val="70"/>
        </w:rPr>
        <w:t>สุราษฎร์ธานี</w:t>
      </w:r>
      <w:r>
        <w:rPr>
          <w:spacing w:val="-21"/>
        </w:rPr>
        <w:t> </w:t>
      </w:r>
      <w:r>
        <w:rPr>
          <w:w w:val="70"/>
        </w:rPr>
        <w:t>ประจำปี</w:t>
      </w:r>
      <w:r>
        <w:rPr>
          <w:spacing w:val="-21"/>
        </w:rPr>
        <w:t> </w:t>
      </w:r>
      <w:r>
        <w:rPr>
          <w:w w:val="70"/>
        </w:rPr>
        <w:t>2569</w:t>
      </w:r>
      <w:r>
        <w:rPr>
          <w:spacing w:val="-21"/>
        </w:rPr>
        <w:t> </w:t>
      </w:r>
      <w:r>
        <w:rPr>
          <w:w w:val="70"/>
        </w:rPr>
        <w:t>เช่น</w:t>
      </w:r>
      <w:r>
        <w:rPr>
          <w:spacing w:val="-22"/>
        </w:rPr>
        <w:t> </w:t>
      </w:r>
      <w:r>
        <w:rPr>
          <w:w w:val="70"/>
        </w:rPr>
        <w:t>ค่าตกแต่งสถานที่ </w:t>
      </w:r>
      <w:r>
        <w:rPr>
          <w:spacing w:val="-2"/>
          <w:w w:val="80"/>
        </w:rPr>
        <w:t>ค่าป้ายฯ</w:t>
      </w:r>
      <w:r>
        <w:rPr>
          <w:spacing w:val="-3"/>
          <w:w w:val="80"/>
        </w:rPr>
        <w:t> </w:t>
      </w:r>
      <w:r>
        <w:rPr>
          <w:spacing w:val="-2"/>
          <w:w w:val="80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เป็นไปตามระเบียบกระทรวงมหาดไทยว่าด้วยการเบิกค่าใช้ </w:t>
      </w:r>
      <w:r>
        <w:rPr>
          <w:w w:val="70"/>
        </w:rPr>
        <w:t>จ่ายในการจัดงาน</w:t>
      </w:r>
      <w:r>
        <w:rPr/>
        <w:t> </w:t>
      </w:r>
      <w:r>
        <w:rPr>
          <w:w w:val="70"/>
        </w:rPr>
        <w:t>การจัดกิจกรรมสาธารณะ</w:t>
      </w:r>
      <w:r>
        <w:rPr/>
        <w:t> </w:t>
      </w:r>
      <w:r>
        <w:rPr>
          <w:w w:val="70"/>
        </w:rPr>
        <w:t>การส่งเสริม กีฬาและการแข่งขันกีฬาขององค์กรปกครองส่วนท้องถิ่น</w:t>
      </w:r>
      <w:r>
        <w:rPr>
          <w:spacing w:val="-4"/>
        </w:rPr>
        <w:t> </w:t>
      </w:r>
      <w:r>
        <w:rPr>
          <w:w w:val="70"/>
        </w:rPr>
        <w:t>พ. </w:t>
      </w:r>
      <w:r>
        <w:rPr>
          <w:w w:val="80"/>
        </w:rPr>
        <w:t>ศ. 2564</w:t>
      </w:r>
    </w:p>
    <w:p>
      <w:pPr>
        <w:pStyle w:val="BodyText"/>
        <w:ind w:left="2128" w:right="99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(พ.ศ.2566-2570)</w:t>
      </w:r>
      <w:r>
        <w:rPr/>
        <w:t> </w:t>
      </w:r>
      <w:r>
        <w:rPr>
          <w:w w:val="65"/>
        </w:rPr>
        <w:t>แก้ไข </w:t>
      </w:r>
      <w:r>
        <w:rPr>
          <w:spacing w:val="-2"/>
          <w:w w:val="80"/>
        </w:rPr>
        <w:t>(ครั้งที่</w:t>
      </w:r>
      <w:r>
        <w:rPr>
          <w:spacing w:val="-3"/>
          <w:w w:val="80"/>
        </w:rPr>
        <w:t> </w:t>
      </w:r>
      <w:r>
        <w:rPr>
          <w:spacing w:val="-2"/>
          <w:w w:val="80"/>
        </w:rPr>
        <w:t>2/2568)</w:t>
      </w:r>
      <w:r>
        <w:rPr>
          <w:spacing w:val="5"/>
        </w:rPr>
        <w:t> </w:t>
      </w:r>
      <w:r>
        <w:rPr>
          <w:spacing w:val="-2"/>
          <w:w w:val="80"/>
        </w:rPr>
        <w:t>หน้าที่</w:t>
      </w:r>
      <w:r>
        <w:rPr>
          <w:spacing w:val="5"/>
        </w:rPr>
        <w:t> </w:t>
      </w:r>
      <w:r>
        <w:rPr>
          <w:spacing w:val="-2"/>
          <w:w w:val="80"/>
        </w:rPr>
        <w:t>1</w:t>
      </w:r>
      <w:r>
        <w:rPr>
          <w:spacing w:val="9"/>
        </w:rPr>
        <w:t> </w:t>
      </w:r>
      <w:r>
        <w:rPr>
          <w:spacing w:val="-2"/>
          <w:w w:val="80"/>
        </w:rPr>
        <w:t>ลำดับที่</w:t>
      </w:r>
      <w:r>
        <w:rPr>
          <w:spacing w:val="12"/>
        </w:rPr>
        <w:t> </w:t>
      </w:r>
      <w:r>
        <w:rPr>
          <w:spacing w:val="-2"/>
          <w:w w:val="80"/>
        </w:rPr>
        <w:t>1</w:t>
      </w:r>
    </w:p>
    <w:p>
      <w:pPr>
        <w:pStyle w:val="BodyText"/>
        <w:spacing w:before="336"/>
        <w:ind w:left="2128" w:right="99"/>
      </w:pPr>
      <w:r>
        <w:rPr>
          <w:spacing w:val="-2"/>
          <w:w w:val="70"/>
        </w:rPr>
        <w:t>โครงการปรับภูมิทัศน์สองข้างทางถนนตำบลเขาตอก </w:t>
      </w:r>
      <w:r>
        <w:rPr>
          <w:spacing w:val="-2"/>
          <w:w w:val="65"/>
        </w:rPr>
        <w:t>เพื่อเป็นค่าใช้จ่ายในการดำเนินการโครงการปรับปรุงภูมิทัศน์</w:t>
      </w:r>
      <w:r>
        <w:rPr>
          <w:spacing w:val="80"/>
        </w:rPr>
        <w:t>  </w:t>
      </w:r>
      <w:r>
        <w:rPr>
          <w:w w:val="70"/>
        </w:rPr>
        <w:t>สองข้างถนนตำบลเขาตอก</w:t>
      </w:r>
      <w:r>
        <w:rPr/>
        <w:t> </w:t>
      </w:r>
      <w:r>
        <w:rPr>
          <w:w w:val="70"/>
        </w:rPr>
        <w:t>เช่น</w:t>
      </w:r>
      <w:r>
        <w:rPr/>
        <w:t> </w:t>
      </w:r>
      <w:r>
        <w:rPr>
          <w:w w:val="70"/>
        </w:rPr>
        <w:t>ค่าน้ำมันเชื้อเพลิงและ </w:t>
      </w:r>
      <w:r>
        <w:rPr>
          <w:spacing w:val="-4"/>
          <w:w w:val="80"/>
        </w:rPr>
        <w:t>หล่อลื่น</w:t>
      </w:r>
    </w:p>
    <w:p>
      <w:pPr>
        <w:pStyle w:val="BodyText"/>
        <w:spacing w:line="360" w:lineRule="exact"/>
        <w:ind w:left="2128"/>
      </w:pPr>
      <w:r>
        <w:rPr>
          <w:w w:val="70"/>
        </w:rPr>
        <w:t>ป้ายโครงการ</w:t>
      </w:r>
      <w:r>
        <w:rPr>
          <w:spacing w:val="-5"/>
        </w:rPr>
        <w:t> </w:t>
      </w:r>
      <w:r>
        <w:rPr>
          <w:w w:val="70"/>
        </w:rPr>
        <w:t>ฯลฯ</w:t>
      </w:r>
      <w:r>
        <w:rPr>
          <w:spacing w:val="-5"/>
        </w:rPr>
        <w:t> </w:t>
      </w:r>
      <w:r>
        <w:rPr>
          <w:spacing w:val="-2"/>
          <w:w w:val="70"/>
        </w:rPr>
        <w:t>(สำนักปลัด)</w:t>
      </w:r>
    </w:p>
    <w:p>
      <w:pPr>
        <w:pStyle w:val="BodyText"/>
        <w:ind w:left="2128" w:right="99"/>
      </w:pPr>
      <w:r>
        <w:rPr>
          <w:w w:val="70"/>
        </w:rPr>
        <w:t>-เป็นไปตาม</w:t>
      </w:r>
      <w:r>
        <w:rPr/>
        <w:t> </w:t>
      </w:r>
      <w:r>
        <w:rPr>
          <w:w w:val="70"/>
        </w:rPr>
        <w:t>ระเบียบกระทรวงมหาดไทยว่าด้วยการเบิกจ่าย 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194"/>
      </w:pPr>
      <w:r>
        <w:rPr>
          <w:spacing w:val="-2"/>
          <w:w w:val="70"/>
        </w:rPr>
        <w:t>-ระเบียบกระทรวงมหาดไทยว่าด้วยการเบิกค่าใช้จ่ายใน </w:t>
      </w:r>
      <w:r>
        <w:rPr>
          <w:w w:val="70"/>
        </w:rPr>
        <w:t>การจัดงาน</w:t>
      </w:r>
      <w:r>
        <w:rPr/>
        <w:t> </w:t>
      </w:r>
      <w:r>
        <w:rPr>
          <w:w w:val="70"/>
        </w:rPr>
        <w:t>การจัดกิจกรรมสาธารณะ</w:t>
      </w:r>
      <w:r>
        <w:rPr/>
        <w:t> </w:t>
      </w:r>
      <w:r>
        <w:rPr>
          <w:w w:val="70"/>
        </w:rPr>
        <w:t>การส่งเสริมกีฬาและ </w:t>
      </w:r>
      <w:r>
        <w:rPr>
          <w:spacing w:val="4"/>
          <w:w w:val="65"/>
        </w:rPr>
        <w:t>การแข่งขันกีฬาขององค์กรปกครองส่วนท้องถิ่น</w:t>
      </w:r>
      <w:r>
        <w:rPr>
          <w:spacing w:val="48"/>
        </w:rPr>
        <w:t> </w:t>
      </w:r>
      <w:r>
        <w:rPr>
          <w:spacing w:val="4"/>
          <w:w w:val="65"/>
        </w:rPr>
        <w:t>พ.ศ.</w:t>
      </w:r>
      <w:r>
        <w:rPr>
          <w:spacing w:val="48"/>
        </w:rPr>
        <w:t> </w:t>
      </w:r>
      <w:r>
        <w:rPr>
          <w:spacing w:val="-4"/>
          <w:w w:val="65"/>
        </w:rPr>
        <w:t>2564</w:t>
      </w:r>
    </w:p>
    <w:p>
      <w:pPr>
        <w:pStyle w:val="BodyText"/>
        <w:ind w:left="2128" w:right="576"/>
      </w:pPr>
      <w:r>
        <w:rPr>
          <w:w w:val="65"/>
        </w:rPr>
        <w:t>-เป็นไปตามแผนพัฒนาท้องถิ่น</w:t>
      </w:r>
      <w:r>
        <w:rPr/>
        <w:t> </w:t>
      </w:r>
      <w:r>
        <w:rPr>
          <w:w w:val="65"/>
        </w:rPr>
        <w:t>(พ.ศ.2566-</w:t>
      </w:r>
      <w:r>
        <w:rPr>
          <w:w w:val="65"/>
        </w:rPr>
        <w:t>2570) </w:t>
      </w:r>
      <w:r>
        <w:rPr>
          <w:w w:val="70"/>
        </w:rPr>
        <w:t>แก้ไข</w:t>
      </w:r>
      <w:r>
        <w:rPr>
          <w:spacing w:val="-1"/>
        </w:rPr>
        <w:t> </w:t>
      </w:r>
      <w:r>
        <w:rPr>
          <w:w w:val="70"/>
        </w:rPr>
        <w:t>(ครั้งที่1/2566)</w:t>
      </w:r>
      <w:r>
        <w:rPr>
          <w:spacing w:val="40"/>
        </w:rPr>
        <w:t> </w:t>
      </w:r>
      <w:r>
        <w:rPr>
          <w:w w:val="70"/>
        </w:rPr>
        <w:t>หน้าที่</w:t>
      </w:r>
      <w:r>
        <w:rPr>
          <w:spacing w:val="-1"/>
        </w:rPr>
        <w:t> </w:t>
      </w:r>
      <w:r>
        <w:rPr>
          <w:w w:val="70"/>
        </w:rPr>
        <w:t>74</w:t>
      </w:r>
      <w:r>
        <w:rPr>
          <w:spacing w:val="-1"/>
        </w:rPr>
        <w:t> </w:t>
      </w:r>
      <w:r>
        <w:rPr>
          <w:w w:val="70"/>
        </w:rPr>
        <w:t>ลำดับที่</w:t>
      </w:r>
      <w:r>
        <w:rPr>
          <w:spacing w:val="-1"/>
        </w:rPr>
        <w:t> </w:t>
      </w:r>
      <w:r>
        <w:rPr>
          <w:w w:val="70"/>
        </w:rPr>
        <w:t>2</w:t>
      </w:r>
    </w:p>
    <w:p>
      <w:pPr>
        <w:pStyle w:val="BodyText"/>
        <w:spacing w:before="6"/>
        <w:ind w:left="257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6"/>
      </w:pPr>
    </w:p>
    <w:p>
      <w:pPr>
        <w:pStyle w:val="BodyText"/>
        <w:ind w:left="257"/>
      </w:pPr>
      <w:r>
        <w:rPr>
          <w:spacing w:val="-4"/>
          <w:w w:val="70"/>
        </w:rPr>
        <w:t>จำนวน</w:t>
      </w:r>
    </w:p>
    <w:p>
      <w:pPr>
        <w:pStyle w:val="BodyText"/>
        <w:spacing w:before="6"/>
        <w:ind w:left="1029"/>
      </w:pPr>
      <w:r>
        <w:rPr/>
        <w:br w:type="column"/>
      </w:r>
      <w:r>
        <w:rPr>
          <w:spacing w:val="-2"/>
          <w:w w:val="60"/>
        </w:rPr>
        <w:t>30,000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6"/>
      </w:pPr>
    </w:p>
    <w:p>
      <w:pPr>
        <w:pStyle w:val="BodyText"/>
        <w:ind w:left="1029"/>
      </w:pPr>
      <w:r>
        <w:rPr>
          <w:spacing w:val="-2"/>
          <w:w w:val="60"/>
        </w:rPr>
        <w:t>30,000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6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pgSz w:w="11900" w:h="16840"/>
          <w:pgMar w:header="933" w:footer="0" w:top="1240" w:bottom="280" w:left="992" w:right="425"/>
          <w:cols w:num="4" w:equalWidth="0">
            <w:col w:w="7117" w:space="40"/>
            <w:col w:w="852" w:space="39"/>
            <w:col w:w="1661" w:space="39"/>
            <w:col w:w="735"/>
          </w:cols>
        </w:sectPr>
      </w:pPr>
    </w:p>
    <w:p>
      <w:pPr>
        <w:pStyle w:val="BodyText"/>
        <w:spacing w:before="6"/>
        <w:ind w:left="2128"/>
      </w:pPr>
      <w:r>
        <w:rPr>
          <w:spacing w:val="-2"/>
          <w:w w:val="65"/>
        </w:rPr>
        <w:t>โครงการอนุรักษ์พันธุกรรมพืชอันเนื่องมาจากพระราชดำริ</w:t>
      </w:r>
      <w:r>
        <w:rPr>
          <w:spacing w:val="40"/>
        </w:rPr>
        <w:t>  </w:t>
      </w:r>
      <w:r>
        <w:rPr>
          <w:w w:val="70"/>
        </w:rPr>
        <w:t>สมเด็จพระเทพรัตนสุดาฯ</w:t>
      </w:r>
      <w:r>
        <w:rPr/>
        <w:t> </w:t>
      </w:r>
      <w:r>
        <w:rPr>
          <w:w w:val="70"/>
        </w:rPr>
        <w:t>สยามบรมราชกุมารี</w:t>
      </w:r>
      <w:r>
        <w:rPr/>
        <w:t> </w:t>
      </w:r>
      <w:r>
        <w:rPr>
          <w:w w:val="70"/>
        </w:rPr>
        <w:t>(อพ.สธ.)</w:t>
      </w:r>
    </w:p>
    <w:p>
      <w:pPr>
        <w:pStyle w:val="BodyText"/>
        <w:spacing w:before="361"/>
        <w:ind w:left="2128"/>
      </w:pPr>
      <w:r>
        <w:rPr>
          <w:spacing w:val="-2"/>
          <w:w w:val="65"/>
        </w:rPr>
        <w:t>เพื่อจ่ายเป็นค่าดำเนินการตามโครงการอนุรักษ์พันธุกรรมพืช</w:t>
      </w:r>
      <w:r>
        <w:rPr>
          <w:spacing w:val="80"/>
        </w:rPr>
        <w:t>  </w:t>
      </w:r>
      <w:r>
        <w:rPr>
          <w:w w:val="70"/>
        </w:rPr>
        <w:t>อันเนื่องมาจากพระราชดำริสมเด็จพระเทพรัตนสุดาฯ</w:t>
      </w:r>
      <w:r>
        <w:rPr/>
        <w:t> </w:t>
      </w:r>
      <w:r>
        <w:rPr>
          <w:w w:val="70"/>
        </w:rPr>
        <w:t>สยาม บรมราชกุมารี</w:t>
      </w:r>
      <w:r>
        <w:rPr/>
        <w:t> </w:t>
      </w:r>
      <w:r>
        <w:rPr>
          <w:w w:val="70"/>
        </w:rPr>
        <w:t>(พอ.สธ.)</w:t>
      </w:r>
      <w:r>
        <w:rPr/>
        <w:t> </w:t>
      </w:r>
      <w:r>
        <w:rPr>
          <w:w w:val="70"/>
        </w:rPr>
        <w:t>เช่น</w:t>
      </w:r>
      <w:r>
        <w:rPr/>
        <w:t> </w:t>
      </w:r>
      <w:r>
        <w:rPr>
          <w:w w:val="70"/>
        </w:rPr>
        <w:t>ค่าป้ายประชาสัมพันธ์,</w:t>
      </w:r>
      <w:r>
        <w:rPr/>
        <w:t> </w:t>
      </w:r>
      <w:r>
        <w:rPr>
          <w:w w:val="70"/>
        </w:rPr>
        <w:t>ค่า </w:t>
      </w:r>
      <w:r>
        <w:rPr>
          <w:w w:val="75"/>
        </w:rPr>
        <w:t>อุปกรณ์ต่าง เป็นต้น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เป็นไปตามกระทรวงมหาดไทยว่าด้วยการเบิกจ่ายในการ </w:t>
      </w:r>
      <w:r>
        <w:rPr>
          <w:w w:val="70"/>
        </w:rPr>
        <w:t>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2562</w:t>
      </w:r>
    </w:p>
    <w:p>
      <w:pPr>
        <w:pStyle w:val="BodyText"/>
        <w:ind w:left="2128" w:right="59"/>
        <w:jc w:val="both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ระเบียบกระทรวงมหาดไทยว่าด้วยการเบิกค่าใช้จ่ายในการ </w:t>
      </w:r>
      <w:r>
        <w:rPr>
          <w:w w:val="70"/>
        </w:rPr>
        <w:t>จัดงาน</w:t>
      </w:r>
      <w:r>
        <w:rPr/>
        <w:t> </w:t>
      </w:r>
      <w:r>
        <w:rPr>
          <w:w w:val="70"/>
        </w:rPr>
        <w:t>การจัดกิจกรรมสาธารณะ</w:t>
      </w:r>
      <w:r>
        <w:rPr/>
        <w:t> </w:t>
      </w:r>
      <w:r>
        <w:rPr>
          <w:w w:val="70"/>
        </w:rPr>
        <w:t>การส่งเสริมกีฬาและการ แข่งขันกีฬาขององค์กรปกครองส่วนท้องถิ่น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2564</w:t>
      </w:r>
    </w:p>
    <w:p>
      <w:pPr>
        <w:pStyle w:val="BodyText"/>
        <w:ind w:left="2128" w:right="792"/>
        <w:jc w:val="both"/>
      </w:pPr>
      <w:r>
        <w:rPr>
          <w:w w:val="65"/>
        </w:rPr>
        <w:t>-</w:t>
      </w:r>
      <w:r>
        <w:rPr/>
        <w:t> </w:t>
      </w:r>
      <w:r>
        <w:rPr>
          <w:w w:val="65"/>
        </w:rPr>
        <w:t>เป็นไปตามแผนพัฒนาท้องถิ่น</w:t>
      </w:r>
      <w:r>
        <w:rPr/>
        <w:t> </w:t>
      </w:r>
      <w:r>
        <w:rPr>
          <w:w w:val="65"/>
        </w:rPr>
        <w:t>(พ.ศ.2566-</w:t>
      </w:r>
      <w:r>
        <w:rPr>
          <w:w w:val="65"/>
        </w:rPr>
        <w:t>2570) </w:t>
      </w:r>
      <w:r>
        <w:rPr>
          <w:w w:val="75"/>
        </w:rPr>
        <w:t>แก้ไข (ครั้งที่1/2566)</w:t>
      </w:r>
      <w:r>
        <w:rPr>
          <w:spacing w:val="4"/>
        </w:rPr>
        <w:t> </w:t>
      </w:r>
      <w:r>
        <w:rPr>
          <w:w w:val="75"/>
        </w:rPr>
        <w:t>หน้าที่</w:t>
      </w:r>
      <w:r>
        <w:rPr>
          <w:spacing w:val="10"/>
        </w:rPr>
        <w:t> </w:t>
      </w:r>
      <w:r>
        <w:rPr>
          <w:w w:val="75"/>
        </w:rPr>
        <w:t>75</w:t>
      </w:r>
      <w:r>
        <w:rPr>
          <w:spacing w:val="18"/>
        </w:rPr>
        <w:t> </w:t>
      </w:r>
      <w:r>
        <w:rPr>
          <w:w w:val="75"/>
        </w:rPr>
        <w:t>ลำดับที่ 4</w:t>
      </w:r>
    </w:p>
    <w:p>
      <w:pPr>
        <w:pStyle w:val="BodyText"/>
        <w:spacing w:before="6"/>
        <w:ind w:left="311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ind w:left="1029"/>
      </w:pPr>
      <w:r>
        <w:rPr/>
        <w:br w:type="column"/>
      </w:r>
      <w:r>
        <w:rPr>
          <w:spacing w:val="-2"/>
          <w:w w:val="60"/>
        </w:rPr>
        <w:t>10,000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7062" w:space="40"/>
            <w:col w:w="907" w:space="39"/>
            <w:col w:w="1661" w:space="39"/>
            <w:col w:w="735"/>
          </w:cols>
        </w:sectPr>
      </w:pPr>
    </w:p>
    <w:p>
      <w:pPr>
        <w:pStyle w:val="BodyText"/>
        <w:spacing w:before="203"/>
      </w:pPr>
    </w:p>
    <w:p>
      <w:pPr>
        <w:spacing w:before="1"/>
        <w:ind w:left="2596" w:right="2603" w:firstLine="0"/>
        <w:jc w:val="center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  <w:u w:val="single"/>
        </w:rPr>
        <w:t>แผนงานการพาณิชย</w:t>
      </w: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์</w:t>
      </w:r>
    </w:p>
    <w:p>
      <w:pPr>
        <w:pStyle w:val="BodyText"/>
        <w:spacing w:before="1"/>
        <w:rPr>
          <w:rFonts w:ascii="Tahoma"/>
          <w:b/>
          <w:sz w:val="5"/>
        </w:rPr>
      </w:pPr>
    </w:p>
    <w:tbl>
      <w:tblPr>
        <w:tblW w:w="0" w:type="auto"/>
        <w:jc w:val="left"/>
        <w:tblInd w:w="9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7"/>
        <w:gridCol w:w="2725"/>
        <w:gridCol w:w="1444"/>
        <w:gridCol w:w="556"/>
      </w:tblGrid>
      <w:tr>
        <w:trPr>
          <w:trHeight w:val="376" w:hRule="atLeast"/>
        </w:trPr>
        <w:tc>
          <w:tcPr>
            <w:tcW w:w="4717" w:type="dxa"/>
          </w:tcPr>
          <w:p>
            <w:pPr>
              <w:pStyle w:val="TableParagraph"/>
              <w:spacing w:line="338" w:lineRule="exact"/>
              <w:ind w:left="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งานกิจการประปา</w:t>
            </w:r>
          </w:p>
        </w:tc>
        <w:tc>
          <w:tcPr>
            <w:tcW w:w="2725" w:type="dxa"/>
          </w:tcPr>
          <w:p>
            <w:pPr>
              <w:pStyle w:val="TableParagraph"/>
              <w:spacing w:line="338" w:lineRule="exact"/>
              <w:ind w:right="371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444" w:type="dxa"/>
          </w:tcPr>
          <w:p>
            <w:pPr>
              <w:pStyle w:val="TableParagraph"/>
              <w:spacing w:line="338" w:lineRule="exact"/>
              <w:ind w:right="115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1,061,160</w:t>
            </w:r>
          </w:p>
        </w:tc>
        <w:tc>
          <w:tcPr>
            <w:tcW w:w="556" w:type="dxa"/>
          </w:tcPr>
          <w:p>
            <w:pPr>
              <w:pStyle w:val="TableParagraph"/>
              <w:spacing w:line="338" w:lineRule="exact"/>
              <w:ind w:right="49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4717" w:type="dxa"/>
          </w:tcPr>
          <w:p>
            <w:pPr>
              <w:pStyle w:val="TableParagraph"/>
              <w:spacing w:line="362" w:lineRule="exact"/>
              <w:ind w:left="51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งบบุคลากร</w:t>
            </w:r>
          </w:p>
        </w:tc>
        <w:tc>
          <w:tcPr>
            <w:tcW w:w="2725" w:type="dxa"/>
          </w:tcPr>
          <w:p>
            <w:pPr>
              <w:pStyle w:val="TableParagraph"/>
              <w:spacing w:line="362" w:lineRule="exact"/>
              <w:ind w:right="371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444" w:type="dxa"/>
          </w:tcPr>
          <w:p>
            <w:pPr>
              <w:pStyle w:val="TableParagraph"/>
              <w:spacing w:line="362" w:lineRule="exact"/>
              <w:ind w:right="115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164,160</w:t>
            </w:r>
          </w:p>
        </w:tc>
        <w:tc>
          <w:tcPr>
            <w:tcW w:w="556" w:type="dxa"/>
          </w:tcPr>
          <w:p>
            <w:pPr>
              <w:pStyle w:val="TableParagraph"/>
              <w:spacing w:line="362" w:lineRule="exact"/>
              <w:ind w:right="49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4717" w:type="dxa"/>
          </w:tcPr>
          <w:p>
            <w:pPr>
              <w:pStyle w:val="TableParagraph"/>
              <w:spacing w:line="362" w:lineRule="exact"/>
              <w:ind w:left="91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w w:val="60"/>
                <w:sz w:val="32"/>
                <w:szCs w:val="32"/>
              </w:rPr>
              <w:t>เงินเดือน</w:t>
            </w:r>
            <w:r>
              <w:rPr>
                <w:rFonts w:ascii="Tahoma" w:hAnsi="Tahoma" w:cs="Tahoma" w:eastAsia="Tahoma"/>
                <w:b/>
                <w:bCs/>
                <w:spacing w:val="-10"/>
                <w:sz w:val="32"/>
                <w:szCs w:val="32"/>
              </w:rPr>
              <w:t>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(ฝ่ายประจำ)</w:t>
            </w:r>
          </w:p>
        </w:tc>
        <w:tc>
          <w:tcPr>
            <w:tcW w:w="2725" w:type="dxa"/>
          </w:tcPr>
          <w:p>
            <w:pPr>
              <w:pStyle w:val="TableParagraph"/>
              <w:spacing w:line="362" w:lineRule="exact"/>
              <w:ind w:right="371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444" w:type="dxa"/>
          </w:tcPr>
          <w:p>
            <w:pPr>
              <w:pStyle w:val="TableParagraph"/>
              <w:spacing w:line="362" w:lineRule="exact"/>
              <w:ind w:right="115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164,160</w:t>
            </w:r>
          </w:p>
        </w:tc>
        <w:tc>
          <w:tcPr>
            <w:tcW w:w="556" w:type="dxa"/>
          </w:tcPr>
          <w:p>
            <w:pPr>
              <w:pStyle w:val="TableParagraph"/>
              <w:spacing w:line="362" w:lineRule="exact"/>
              <w:ind w:right="49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376" w:hRule="atLeast"/>
        </w:trPr>
        <w:tc>
          <w:tcPr>
            <w:tcW w:w="4717" w:type="dxa"/>
          </w:tcPr>
          <w:p>
            <w:pPr>
              <w:pStyle w:val="TableParagraph"/>
              <w:spacing w:line="355" w:lineRule="exact" w:before="1"/>
              <w:ind w:left="910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ค่าตอบแทนพนักงานจ้าง</w:t>
            </w:r>
          </w:p>
        </w:tc>
        <w:tc>
          <w:tcPr>
            <w:tcW w:w="2725" w:type="dxa"/>
          </w:tcPr>
          <w:p>
            <w:pPr>
              <w:pStyle w:val="TableParagraph"/>
              <w:spacing w:line="355" w:lineRule="exact" w:before="1"/>
              <w:ind w:right="370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444" w:type="dxa"/>
          </w:tcPr>
          <w:p>
            <w:pPr>
              <w:pStyle w:val="TableParagraph"/>
              <w:spacing w:line="355" w:lineRule="exact" w:before="1"/>
              <w:ind w:right="113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140,160</w:t>
            </w:r>
          </w:p>
        </w:tc>
        <w:tc>
          <w:tcPr>
            <w:tcW w:w="556" w:type="dxa"/>
          </w:tcPr>
          <w:p>
            <w:pPr>
              <w:pStyle w:val="TableParagraph"/>
              <w:spacing w:line="355" w:lineRule="exact" w:before="1"/>
              <w:ind w:right="49"/>
              <w:jc w:val="right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</w:tbl>
    <w:p>
      <w:pPr>
        <w:pStyle w:val="BodyText"/>
        <w:spacing w:before="25"/>
        <w:ind w:left="2128" w:right="3366"/>
      </w:pPr>
      <w:r>
        <w:rPr>
          <w:spacing w:val="-2"/>
          <w:w w:val="70"/>
        </w:rPr>
        <w:t>เพื่อจ่ายเป็นค่าตอบแทนพนักงานจ้างตามภารกิจและ พนักงานจ้างทั่วไป</w:t>
      </w:r>
      <w:r>
        <w:rPr>
          <w:spacing w:val="-1"/>
        </w:rPr>
        <w:t> </w:t>
      </w:r>
      <w:r>
        <w:rPr>
          <w:spacing w:val="-2"/>
          <w:w w:val="70"/>
        </w:rPr>
        <w:t>รวมถึงเงินปรับปรุงค่าตอบแทน</w:t>
      </w:r>
      <w:r>
        <w:rPr>
          <w:spacing w:val="-1"/>
        </w:rPr>
        <w:t> </w:t>
      </w:r>
      <w:r>
        <w:rPr>
          <w:spacing w:val="-2"/>
          <w:w w:val="70"/>
        </w:rPr>
        <w:t>(กองช่าง) </w:t>
      </w:r>
      <w:r>
        <w:rPr>
          <w:w w:val="80"/>
        </w:rPr>
        <w:t>จำนวน</w:t>
      </w:r>
      <w:r>
        <w:rPr>
          <w:spacing w:val="4"/>
        </w:rPr>
        <w:t> </w:t>
      </w:r>
      <w:r>
        <w:rPr>
          <w:w w:val="80"/>
        </w:rPr>
        <w:t>1</w:t>
      </w:r>
      <w:r>
        <w:rPr>
          <w:spacing w:val="10"/>
        </w:rPr>
        <w:t> </w:t>
      </w:r>
      <w:r>
        <w:rPr>
          <w:w w:val="80"/>
        </w:rPr>
        <w:t>อัตรา</w:t>
      </w:r>
      <w:r>
        <w:rPr>
          <w:spacing w:val="-5"/>
          <w:w w:val="80"/>
        </w:rPr>
        <w:t> </w:t>
      </w:r>
      <w:r>
        <w:rPr>
          <w:w w:val="80"/>
        </w:rPr>
        <w:t>จำนวน</w:t>
      </w:r>
      <w:r>
        <w:rPr>
          <w:spacing w:val="14"/>
        </w:rPr>
        <w:t> </w:t>
      </w:r>
      <w:r>
        <w:rPr>
          <w:w w:val="80"/>
        </w:rPr>
        <w:t>12</w:t>
      </w:r>
      <w:r>
        <w:rPr>
          <w:spacing w:val="63"/>
        </w:rPr>
        <w:t> </w:t>
      </w:r>
      <w:r>
        <w:rPr>
          <w:w w:val="80"/>
        </w:rPr>
        <w:t>เดือน</w:t>
      </w:r>
    </w:p>
    <w:p>
      <w:pPr>
        <w:pStyle w:val="BodyText"/>
        <w:ind w:left="2128" w:right="3385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เป็นไปตามพระราชบัญญัติระเบียบบริหารงานบุคคล </w:t>
      </w:r>
      <w:r>
        <w:rPr>
          <w:w w:val="75"/>
        </w:rPr>
        <w:t>ส่วนท้องถิ่น พ.ศ. 2542</w:t>
      </w:r>
    </w:p>
    <w:p>
      <w:pPr>
        <w:pStyle w:val="BodyText"/>
        <w:ind w:left="2128" w:right="2598"/>
      </w:pPr>
      <w:r>
        <w:rPr>
          <w:w w:val="65"/>
        </w:rPr>
        <w:t>-เป็นไปตามแผนอัตรากำลัง</w:t>
      </w:r>
      <w:r>
        <w:rPr/>
        <w:t> </w:t>
      </w:r>
      <w:r>
        <w:rPr>
          <w:w w:val="65"/>
        </w:rPr>
        <w:t>3</w:t>
      </w:r>
      <w:r>
        <w:rPr/>
        <w:t> </w:t>
      </w:r>
      <w:r>
        <w:rPr>
          <w:w w:val="65"/>
        </w:rPr>
        <w:t>ปี</w:t>
      </w:r>
      <w:r>
        <w:rPr/>
        <w:t> </w:t>
      </w:r>
      <w:r>
        <w:rPr>
          <w:w w:val="65"/>
        </w:rPr>
        <w:t>(พ.ศ.2567-2569)</w:t>
      </w:r>
      <w:r>
        <w:rPr/>
        <w:t> </w:t>
      </w:r>
      <w:r>
        <w:rPr>
          <w:w w:val="65"/>
        </w:rPr>
        <w:t>ของ </w:t>
      </w:r>
      <w:r>
        <w:rPr>
          <w:spacing w:val="-2"/>
          <w:w w:val="75"/>
        </w:rPr>
        <w:t>องค์การบริหารส่วนตำบลเขาตอก</w:t>
      </w:r>
    </w:p>
    <w:p>
      <w:pPr>
        <w:pStyle w:val="BodyText"/>
        <w:spacing w:before="4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line="252" w:lineRule="auto" w:before="77"/>
        <w:ind w:left="2128" w:hanging="280"/>
      </w:pPr>
      <w:r>
        <w:rPr>
          <w:w w:val="75"/>
        </w:rPr>
        <w:t>เงินเพิ่มต่าง ๆ ของพนักงานจ้าง </w:t>
      </w:r>
      <w:r>
        <w:rPr>
          <w:w w:val="70"/>
        </w:rPr>
        <w:t>เพื่อจ่ายเป็นเงินค่าครองชีพชั่วคราวของพนักงานจ้าง</w:t>
      </w:r>
      <w:r>
        <w:rPr>
          <w:spacing w:val="-22"/>
        </w:rPr>
        <w:t> </w:t>
      </w:r>
      <w:r>
        <w:rPr>
          <w:w w:val="70"/>
        </w:rPr>
        <w:t>(กอง </w:t>
      </w:r>
      <w:r>
        <w:rPr>
          <w:w w:val="80"/>
        </w:rPr>
        <w:t>ช่าง)จำนวน</w:t>
      </w:r>
      <w:r>
        <w:rPr>
          <w:spacing w:val="4"/>
        </w:rPr>
        <w:t> </w:t>
      </w:r>
      <w:r>
        <w:rPr>
          <w:w w:val="80"/>
        </w:rPr>
        <w:t>1</w:t>
      </w:r>
      <w:r>
        <w:rPr>
          <w:spacing w:val="5"/>
        </w:rPr>
        <w:t> </w:t>
      </w:r>
      <w:r>
        <w:rPr>
          <w:w w:val="80"/>
        </w:rPr>
        <w:t>อัตรา</w:t>
      </w:r>
      <w:r>
        <w:rPr>
          <w:spacing w:val="5"/>
        </w:rPr>
        <w:t> </w:t>
      </w:r>
      <w:r>
        <w:rPr>
          <w:w w:val="80"/>
        </w:rPr>
        <w:t>จำนวน</w:t>
      </w:r>
      <w:r>
        <w:rPr>
          <w:spacing w:val="4"/>
        </w:rPr>
        <w:t> </w:t>
      </w:r>
      <w:r>
        <w:rPr>
          <w:w w:val="80"/>
        </w:rPr>
        <w:t>12</w:t>
      </w:r>
      <w:r>
        <w:rPr>
          <w:spacing w:val="5"/>
        </w:rPr>
        <w:t> </w:t>
      </w:r>
      <w:r>
        <w:rPr>
          <w:w w:val="80"/>
        </w:rPr>
        <w:t>เดือน</w:t>
      </w:r>
    </w:p>
    <w:p>
      <w:pPr>
        <w:pStyle w:val="BodyText"/>
        <w:spacing w:line="344" w:lineRule="exact"/>
        <w:ind w:left="2128"/>
      </w:pPr>
      <w:r>
        <w:rPr>
          <w:w w:val="70"/>
        </w:rPr>
        <w:t>-</w:t>
      </w:r>
      <w:r>
        <w:rPr>
          <w:spacing w:val="-2"/>
          <w:w w:val="70"/>
        </w:rPr>
        <w:t>เป็นไปตามพระราชบัญญัติระเบียบบริหารงานบุคคล</w:t>
      </w:r>
    </w:p>
    <w:p>
      <w:pPr>
        <w:pStyle w:val="BodyText"/>
        <w:spacing w:line="362" w:lineRule="exact"/>
        <w:ind w:left="2128"/>
      </w:pPr>
      <w:r>
        <w:rPr>
          <w:w w:val="65"/>
        </w:rPr>
        <w:t>ส่วนท้องถิ่น</w:t>
      </w:r>
      <w:r>
        <w:rPr>
          <w:spacing w:val="18"/>
        </w:rPr>
        <w:t> </w:t>
      </w:r>
      <w:r>
        <w:rPr>
          <w:w w:val="65"/>
        </w:rPr>
        <w:t>พ.ศ.</w:t>
      </w:r>
      <w:r>
        <w:rPr>
          <w:spacing w:val="19"/>
        </w:rPr>
        <w:t> </w:t>
      </w:r>
      <w:r>
        <w:rPr>
          <w:spacing w:val="-4"/>
          <w:w w:val="65"/>
        </w:rPr>
        <w:t>2542</w:t>
      </w:r>
    </w:p>
    <w:p>
      <w:pPr>
        <w:pStyle w:val="BodyText"/>
        <w:ind w:left="2128"/>
      </w:pPr>
      <w:r>
        <w:rPr>
          <w:w w:val="65"/>
        </w:rPr>
        <w:t>-เป็นไปตามแผนอัตรากำลัง</w:t>
      </w:r>
      <w:r>
        <w:rPr/>
        <w:t> </w:t>
      </w:r>
      <w:r>
        <w:rPr>
          <w:w w:val="65"/>
        </w:rPr>
        <w:t>3</w:t>
      </w:r>
      <w:r>
        <w:rPr/>
        <w:t> </w:t>
      </w:r>
      <w:r>
        <w:rPr>
          <w:w w:val="65"/>
        </w:rPr>
        <w:t>ปี</w:t>
      </w:r>
      <w:r>
        <w:rPr/>
        <w:t> </w:t>
      </w:r>
      <w:r>
        <w:rPr>
          <w:w w:val="65"/>
        </w:rPr>
        <w:t>(พ.ศ.2567-2569)</w:t>
      </w:r>
      <w:r>
        <w:rPr/>
        <w:t> </w:t>
      </w:r>
      <w:r>
        <w:rPr>
          <w:w w:val="65"/>
        </w:rPr>
        <w:t>ของ </w:t>
      </w:r>
      <w:r>
        <w:rPr>
          <w:spacing w:val="-2"/>
          <w:w w:val="75"/>
        </w:rPr>
        <w:t>องค์การบริหารส่วนตำบลเขาตอก</w:t>
      </w:r>
    </w:p>
    <w:p>
      <w:pPr>
        <w:pStyle w:val="BodyText"/>
        <w:spacing w:before="77"/>
        <w:ind w:left="487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7"/>
        <w:ind w:left="1029"/>
      </w:pPr>
      <w:r>
        <w:rPr/>
        <w:br w:type="column"/>
      </w:r>
      <w:r>
        <w:rPr>
          <w:spacing w:val="-2"/>
          <w:w w:val="60"/>
        </w:rPr>
        <w:t>24,000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6886" w:space="40"/>
            <w:col w:w="1083" w:space="39"/>
            <w:col w:w="1661" w:space="39"/>
            <w:col w:w="735"/>
          </w:cols>
        </w:sectPr>
      </w:pPr>
    </w:p>
    <w:p>
      <w:pPr>
        <w:pStyle w:val="BodyText"/>
        <w:spacing w:before="4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tabs>
          <w:tab w:pos="7647" w:val="left" w:leader="none"/>
        </w:tabs>
        <w:spacing w:before="52"/>
        <w:ind w:left="14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5"/>
          <w:sz w:val="32"/>
          <w:szCs w:val="32"/>
        </w:rPr>
        <w:t>งบดำเนินงาน</w:t>
      </w:r>
      <w:r>
        <w:rPr>
          <w:rFonts w:ascii="Tahoma" w:hAnsi="Tahoma" w:cs="Tahoma" w:eastAsia="Tahoma"/>
          <w:b/>
          <w:bCs/>
          <w:sz w:val="32"/>
          <w:szCs w:val="32"/>
        </w:rPr>
        <w:tab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spacing w:before="52"/>
        <w:ind w:left="879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847,000</w:t>
      </w:r>
    </w:p>
    <w:p>
      <w:pPr>
        <w:spacing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spacing w:after="0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3" w:equalWidth="0">
            <w:col w:w="8009" w:space="40"/>
            <w:col w:w="1661" w:space="39"/>
            <w:col w:w="734"/>
          </w:cols>
        </w:sectPr>
      </w:pPr>
    </w:p>
    <w:p>
      <w:pPr>
        <w:spacing w:before="14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ค่าใช้สอย</w:t>
      </w:r>
    </w:p>
    <w:p>
      <w:pPr>
        <w:pStyle w:val="BodyText"/>
        <w:spacing w:before="38"/>
        <w:ind w:left="1848"/>
      </w:pPr>
      <w:r>
        <w:rPr>
          <w:spacing w:val="-2"/>
          <w:w w:val="70"/>
        </w:rPr>
        <w:t>รายจ่ายเพื่อให้ได้มาซึ่งบริการ</w:t>
      </w:r>
    </w:p>
    <w:p>
      <w:pPr>
        <w:spacing w:before="14"/>
        <w:ind w:left="0" w:right="0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5"/>
          <w:sz w:val="32"/>
          <w:szCs w:val="32"/>
        </w:rPr>
        <w:t>รวม</w:t>
      </w:r>
    </w:p>
    <w:p>
      <w:pPr>
        <w:spacing w:before="14"/>
        <w:ind w:left="879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110,000</w:t>
      </w:r>
    </w:p>
    <w:p>
      <w:pPr>
        <w:spacing w:before="14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spacing w:after="0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4314" w:space="1486"/>
            <w:col w:w="2209" w:space="40"/>
            <w:col w:w="1661" w:space="39"/>
            <w:col w:w="734"/>
          </w:cols>
        </w:sectPr>
      </w:pPr>
    </w:p>
    <w:p>
      <w:pPr>
        <w:pStyle w:val="BodyText"/>
        <w:spacing w:line="362" w:lineRule="exact" w:before="6"/>
        <w:ind w:left="2128"/>
      </w:pPr>
      <w:r>
        <w:rPr>
          <w:spacing w:val="-2"/>
          <w:w w:val="75"/>
        </w:rPr>
        <w:t>รายจ่ายเพื่อให้ได้มาซึ่งบริการ</w:t>
      </w:r>
    </w:p>
    <w:p>
      <w:pPr>
        <w:pStyle w:val="BodyText"/>
        <w:ind w:left="2128"/>
      </w:pPr>
      <w:r>
        <w:rPr>
          <w:w w:val="70"/>
        </w:rPr>
        <w:t>เพื่อจ่ายเป็นค่าถ่ายเอกสาร</w:t>
      </w:r>
      <w:r>
        <w:rPr/>
        <w:t> </w:t>
      </w:r>
      <w:r>
        <w:rPr>
          <w:w w:val="70"/>
        </w:rPr>
        <w:t>ค่าเย็บหนังสือหรือเข้าปกหนังสือ ค่าซักฟอก</w:t>
      </w:r>
      <w:r>
        <w:rPr>
          <w:spacing w:val="40"/>
        </w:rPr>
        <w:t> </w:t>
      </w:r>
      <w:r>
        <w:rPr>
          <w:w w:val="70"/>
        </w:rPr>
        <w:t>ค่าระวางบรรทุก</w:t>
      </w:r>
      <w:r>
        <w:rPr/>
        <w:t> </w:t>
      </w:r>
      <w:r>
        <w:rPr>
          <w:w w:val="70"/>
        </w:rPr>
        <w:t>ค่าโฆษณาและเผยแพร่ ประสัมพันธ์</w:t>
      </w:r>
      <w:r>
        <w:rPr/>
        <w:t> </w:t>
      </w:r>
      <w:r>
        <w:rPr>
          <w:w w:val="70"/>
        </w:rPr>
        <w:t>(รายจ่ายเกี่ยวกับการจ้างเหมาโฆษณา </w:t>
      </w:r>
      <w:r>
        <w:rPr>
          <w:spacing w:val="-2"/>
          <w:w w:val="70"/>
        </w:rPr>
        <w:t>ประชาสัมพันธ์และเผยแพร่ข่าวทางวิทยุกระจายเสียง </w:t>
      </w:r>
      <w:r>
        <w:rPr>
          <w:spacing w:val="-2"/>
          <w:w w:val="80"/>
        </w:rPr>
        <w:t>โทรทัศน์</w:t>
      </w:r>
    </w:p>
    <w:p>
      <w:pPr>
        <w:pStyle w:val="BodyText"/>
        <w:ind w:left="2128" w:firstLine="69"/>
      </w:pPr>
      <w:r>
        <w:rPr>
          <w:w w:val="70"/>
        </w:rPr>
        <w:t>โรงมหรสพ</w:t>
      </w:r>
      <w:r>
        <w:rPr/>
        <w:t> </w:t>
      </w:r>
      <w:r>
        <w:rPr>
          <w:w w:val="70"/>
        </w:rPr>
        <w:t>ค่าจัดทำเอกสารประชาสัมพันธ์</w:t>
      </w:r>
      <w:r>
        <w:rPr/>
        <w:t> </w:t>
      </w:r>
      <w:r>
        <w:rPr>
          <w:w w:val="70"/>
        </w:rPr>
        <w:t>หรือสิ่งพิมพ์ ต่างๆ)</w:t>
      </w:r>
      <w:r>
        <w:rPr>
          <w:spacing w:val="-22"/>
        </w:rPr>
        <w:t> </w:t>
      </w:r>
      <w:r>
        <w:rPr>
          <w:w w:val="70"/>
        </w:rPr>
        <w:t>ค่าธรรมเนียมต่างๆ</w:t>
      </w:r>
      <w:r>
        <w:rPr>
          <w:spacing w:val="-21"/>
        </w:rPr>
        <w:t> </w:t>
      </w:r>
      <w:r>
        <w:rPr>
          <w:w w:val="70"/>
        </w:rPr>
        <w:t>ค่าเบี้ยประกัน</w:t>
      </w:r>
      <w:r>
        <w:rPr>
          <w:spacing w:val="-21"/>
        </w:rPr>
        <w:t> </w:t>
      </w:r>
      <w:r>
        <w:rPr>
          <w:w w:val="70"/>
        </w:rPr>
        <w:t>ค่าใช้จ่ายในการ ดำเนินคดีตามคำพิพากษา</w:t>
      </w:r>
      <w:r>
        <w:rPr/>
        <w:t> </w:t>
      </w:r>
      <w:r>
        <w:rPr>
          <w:w w:val="70"/>
        </w:rPr>
        <w:t>ค่าจ้างเหมาบริการบุคคล ภายนอกฯลฯ</w:t>
      </w:r>
      <w:r>
        <w:rPr/>
        <w:t> </w:t>
      </w:r>
      <w:r>
        <w:rPr>
          <w:w w:val="70"/>
        </w:rPr>
        <w:t>ตามจำแนกงบประมาณรายจ่ายขององค์กร </w:t>
      </w:r>
      <w:r>
        <w:rPr>
          <w:w w:val="75"/>
        </w:rPr>
        <w:t>ปกครองส่วนท้องถิ่น (กองช่าง)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เป็นไปตามระเบียบกระทรวงมหาดไทยว่าด้วยการเบิกค่าใช้ จ่ายในการบริหารงานขององค์กรปกครองส่วนท้องถิ่นพ.ศ. </w:t>
      </w:r>
      <w:r>
        <w:rPr>
          <w:spacing w:val="-4"/>
          <w:w w:val="80"/>
        </w:rPr>
        <w:t>2562</w:t>
      </w:r>
    </w:p>
    <w:p>
      <w:pPr>
        <w:pStyle w:val="BodyText"/>
        <w:ind w:left="2128"/>
      </w:pPr>
      <w:r>
        <w:rPr>
          <w:spacing w:val="-2"/>
          <w:w w:val="70"/>
        </w:rPr>
        <w:t>-หนังสือกระทรวงมหาดไทย</w:t>
      </w:r>
      <w:r>
        <w:rPr>
          <w:spacing w:val="-15"/>
        </w:rPr>
        <w:t> </w:t>
      </w:r>
      <w:r>
        <w:rPr>
          <w:spacing w:val="-2"/>
          <w:w w:val="70"/>
        </w:rPr>
        <w:t>ที่</w:t>
      </w:r>
      <w:r>
        <w:rPr>
          <w:spacing w:val="-15"/>
        </w:rPr>
        <w:t> </w:t>
      </w:r>
      <w:r>
        <w:rPr>
          <w:spacing w:val="-2"/>
          <w:w w:val="70"/>
        </w:rPr>
        <w:t>มท</w:t>
      </w:r>
      <w:r>
        <w:rPr>
          <w:spacing w:val="-15"/>
        </w:rPr>
        <w:t> </w:t>
      </w:r>
      <w:r>
        <w:rPr>
          <w:spacing w:val="-2"/>
          <w:w w:val="70"/>
        </w:rPr>
        <w:t>0808.2/ว</w:t>
      </w:r>
      <w:r>
        <w:rPr>
          <w:spacing w:val="-15"/>
        </w:rPr>
        <w:t> </w:t>
      </w:r>
      <w:r>
        <w:rPr>
          <w:spacing w:val="-2"/>
          <w:w w:val="70"/>
        </w:rPr>
        <w:t>7302</w:t>
      </w:r>
      <w:r>
        <w:rPr>
          <w:spacing w:val="-15"/>
        </w:rPr>
        <w:t> </w:t>
      </w:r>
      <w:r>
        <w:rPr>
          <w:spacing w:val="-2"/>
          <w:w w:val="70"/>
        </w:rPr>
        <w:t>ลงวันที่ </w:t>
      </w:r>
      <w:r>
        <w:rPr>
          <w:w w:val="80"/>
        </w:rPr>
        <w:t>30</w:t>
      </w:r>
      <w:r>
        <w:rPr>
          <w:spacing w:val="9"/>
        </w:rPr>
        <w:t> </w:t>
      </w:r>
      <w:r>
        <w:rPr>
          <w:w w:val="80"/>
        </w:rPr>
        <w:t>กันยายน</w:t>
      </w:r>
      <w:r>
        <w:rPr>
          <w:spacing w:val="9"/>
        </w:rPr>
        <w:t> </w:t>
      </w:r>
      <w:r>
        <w:rPr>
          <w:w w:val="80"/>
        </w:rPr>
        <w:t>2565</w:t>
      </w:r>
    </w:p>
    <w:p>
      <w:pPr>
        <w:pStyle w:val="BodyText"/>
        <w:spacing w:before="6"/>
        <w:ind w:left="280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ind w:left="913"/>
      </w:pPr>
      <w:r>
        <w:rPr/>
        <w:br w:type="column"/>
      </w:r>
      <w:r>
        <w:rPr>
          <w:spacing w:val="-2"/>
          <w:w w:val="60"/>
        </w:rPr>
        <w:t>100,000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7093" w:space="40"/>
            <w:col w:w="876" w:space="39"/>
            <w:col w:w="1661" w:space="39"/>
            <w:col w:w="735"/>
          </w:cols>
        </w:sectPr>
      </w:pPr>
    </w:p>
    <w:p>
      <w:pPr>
        <w:pStyle w:val="BodyText"/>
        <w:spacing w:before="4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7"/>
        <w:ind w:left="1848"/>
      </w:pPr>
      <w:r>
        <w:rPr>
          <w:spacing w:val="-2"/>
          <w:w w:val="70"/>
        </w:rPr>
        <w:t>รายจ่ายเกี่ยวเนื่องกับการปฏิบัติราชการที่ไม่เข้าลักษณะรายจ่าย </w:t>
      </w:r>
      <w:r>
        <w:rPr>
          <w:w w:val="80"/>
        </w:rPr>
        <w:t>งบรายจ่ายอื่น ๆ</w:t>
      </w:r>
    </w:p>
    <w:p>
      <w:pPr>
        <w:pStyle w:val="BodyText"/>
        <w:ind w:left="2128"/>
      </w:pPr>
      <w:r>
        <w:rPr>
          <w:spacing w:val="-2"/>
          <w:w w:val="70"/>
        </w:rPr>
        <w:t>ค่าใช้จ่ายในการเดินทางไปราชการ </w:t>
      </w:r>
      <w:r>
        <w:rPr>
          <w:w w:val="70"/>
        </w:rPr>
        <w:t>เพื่อจ่ายเป็นค่าใช้จ่ายในการเดินทางไปราชการ</w:t>
      </w:r>
      <w:r>
        <w:rPr/>
        <w:t> </w:t>
      </w:r>
      <w:r>
        <w:rPr>
          <w:w w:val="70"/>
        </w:rPr>
        <w:t>ในราช </w:t>
      </w:r>
      <w:r>
        <w:rPr>
          <w:spacing w:val="-2"/>
          <w:w w:val="70"/>
        </w:rPr>
        <w:t>อาณาจักรหรือการเดินทางไปราชการต่างประเทศชั่วคราว </w:t>
      </w:r>
      <w:r>
        <w:rPr>
          <w:spacing w:val="-4"/>
          <w:w w:val="80"/>
        </w:rPr>
        <w:t>ให้แก่</w:t>
      </w:r>
    </w:p>
    <w:p>
      <w:pPr>
        <w:pStyle w:val="BodyText"/>
        <w:ind w:left="2128"/>
      </w:pPr>
      <w:r>
        <w:rPr>
          <w:w w:val="70"/>
        </w:rPr>
        <w:t>เจ้าหน้าที่ที่ได้รับอนุมัติให้เดินทางไปราชการ</w:t>
      </w:r>
      <w:r>
        <w:rPr>
          <w:spacing w:val="40"/>
        </w:rPr>
        <w:t> </w:t>
      </w:r>
      <w:r>
        <w:rPr>
          <w:w w:val="70"/>
        </w:rPr>
        <w:t>เช่น</w:t>
      </w:r>
      <w:r>
        <w:rPr/>
        <w:t> </w:t>
      </w:r>
      <w:r>
        <w:rPr>
          <w:w w:val="70"/>
        </w:rPr>
        <w:t>ค่า เบี้ยเลี้ยงเดินทาง)</w:t>
      </w:r>
      <w:r>
        <w:rPr>
          <w:spacing w:val="-15"/>
        </w:rPr>
        <w:t> </w:t>
      </w:r>
      <w:r>
        <w:rPr>
          <w:w w:val="70"/>
        </w:rPr>
        <w:t>ค่าพาหนะ</w:t>
      </w:r>
      <w:r>
        <w:rPr>
          <w:spacing w:val="-15"/>
        </w:rPr>
        <w:t> </w:t>
      </w:r>
      <w:r>
        <w:rPr>
          <w:w w:val="70"/>
        </w:rPr>
        <w:t>ค่าเช่าที่พัก</w:t>
      </w:r>
      <w:r>
        <w:rPr>
          <w:spacing w:val="-15"/>
        </w:rPr>
        <w:t> </w:t>
      </w:r>
      <w:r>
        <w:rPr>
          <w:w w:val="70"/>
        </w:rPr>
        <w:t>ค่าธรรมเนียมใน </w:t>
      </w:r>
      <w:r>
        <w:rPr>
          <w:spacing w:val="-2"/>
          <w:w w:val="80"/>
        </w:rPr>
        <w:t>การใช้</w:t>
      </w:r>
    </w:p>
    <w:p>
      <w:pPr>
        <w:pStyle w:val="BodyText"/>
        <w:spacing w:line="360" w:lineRule="exact"/>
        <w:ind w:left="2128"/>
      </w:pPr>
      <w:r>
        <w:rPr>
          <w:w w:val="75"/>
        </w:rPr>
        <w:t>สนามบิน</w:t>
      </w:r>
      <w:r>
        <w:rPr>
          <w:spacing w:val="18"/>
        </w:rPr>
        <w:t> </w:t>
      </w:r>
      <w:r>
        <w:rPr>
          <w:w w:val="75"/>
        </w:rPr>
        <w:t>ฯลฯ</w:t>
      </w:r>
      <w:r>
        <w:rPr>
          <w:spacing w:val="-21"/>
        </w:rPr>
        <w:t> </w:t>
      </w:r>
      <w:r>
        <w:rPr>
          <w:spacing w:val="-2"/>
          <w:w w:val="75"/>
        </w:rPr>
        <w:t>(กองช่าง)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เป็นไปตามระเบียบกระทรวงมหาดไทยว่าด้วยค่าใช้จ่ายใน </w:t>
      </w:r>
      <w:r>
        <w:rPr>
          <w:w w:val="70"/>
        </w:rPr>
        <w:t>การเดินทางไปราชการของเจ้าหน้าที่ท้องถิ่น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2555 </w:t>
      </w:r>
      <w:r>
        <w:rPr>
          <w:spacing w:val="-2"/>
          <w:w w:val="80"/>
        </w:rPr>
        <w:t>และแก้ไข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73"/>
      </w:pPr>
    </w:p>
    <w:p>
      <w:pPr>
        <w:pStyle w:val="BodyText"/>
        <w:ind w:left="286"/>
      </w:pPr>
      <w:r>
        <w:rPr>
          <w:spacing w:val="-4"/>
          <w:w w:val="70"/>
        </w:rPr>
        <w:t>จำนวน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73"/>
      </w:pPr>
    </w:p>
    <w:p>
      <w:pPr>
        <w:pStyle w:val="BodyText"/>
        <w:jc w:val="right"/>
      </w:pPr>
      <w:r>
        <w:rPr>
          <w:spacing w:val="-2"/>
          <w:w w:val="75"/>
        </w:rPr>
        <w:t>5,000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73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88" w:space="40"/>
            <w:col w:w="881" w:space="39"/>
            <w:col w:w="1661" w:space="39"/>
            <w:col w:w="735"/>
          </w:cols>
        </w:sectPr>
      </w:pPr>
    </w:p>
    <w:p>
      <w:pPr>
        <w:pStyle w:val="BodyText"/>
        <w:spacing w:before="3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7"/>
        <w:ind w:left="2128"/>
      </w:pPr>
      <w:r>
        <w:rPr>
          <w:spacing w:val="-2"/>
          <w:w w:val="75"/>
        </w:rPr>
        <w:t>ค่าลงทะเบียนในการฝึกอบรม </w:t>
      </w:r>
      <w:r>
        <w:rPr>
          <w:spacing w:val="-2"/>
          <w:w w:val="70"/>
        </w:rPr>
        <w:t>เพื่อเป็นค่าใช้จ่ายในการฝึกอบรมกรณีที่องค์การบริหารส่วน </w:t>
      </w:r>
      <w:r>
        <w:rPr>
          <w:w w:val="70"/>
        </w:rPr>
        <w:t>ตำบลเขาตอกไม่ได้เป็นหน่วยงานจัดฝึกอบรมเอง</w:t>
      </w:r>
      <w:r>
        <w:rPr>
          <w:spacing w:val="-22"/>
        </w:rPr>
        <w:t> </w:t>
      </w:r>
      <w:r>
        <w:rPr>
          <w:w w:val="70"/>
        </w:rPr>
        <w:t>และมีความ </w:t>
      </w:r>
      <w:r>
        <w:rPr>
          <w:spacing w:val="-2"/>
          <w:w w:val="70"/>
        </w:rPr>
        <w:t>จำเป็นต้องส่งเจ้าหน้าที่ขององค์การบริหารส่วนตำบลเขา </w:t>
      </w:r>
      <w:r>
        <w:rPr>
          <w:w w:val="70"/>
        </w:rPr>
        <w:t>ตอกเข้าร่วมการฝึกอบรมกับหน่วยงานอื่น</w:t>
      </w:r>
      <w:r>
        <w:rPr/>
        <w:t> </w:t>
      </w:r>
      <w:r>
        <w:rPr>
          <w:w w:val="70"/>
        </w:rPr>
        <w:t>(กองช่าง)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เป็นไปตามระเบียบกระทรวงมหาดไทยว่าด้วยค่าใช้จ่ายใน </w:t>
      </w:r>
      <w:r>
        <w:rPr>
          <w:w w:val="70"/>
        </w:rPr>
        <w:t>การฝึกอบรมขององค์กรปกครองส่วนท้องถิ่น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2557</w:t>
      </w:r>
    </w:p>
    <w:p>
      <w:pPr>
        <w:pStyle w:val="BodyText"/>
        <w:spacing w:before="77"/>
        <w:ind w:left="248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7"/>
        <w:jc w:val="right"/>
      </w:pPr>
      <w:r>
        <w:rPr/>
        <w:br w:type="column"/>
      </w:r>
      <w:r>
        <w:rPr>
          <w:spacing w:val="-2"/>
          <w:w w:val="75"/>
        </w:rPr>
        <w:t>5,000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125" w:space="40"/>
            <w:col w:w="844" w:space="39"/>
            <w:col w:w="1661" w:space="39"/>
            <w:col w:w="735"/>
          </w:cols>
        </w:sectPr>
      </w:pPr>
    </w:p>
    <w:p>
      <w:pPr>
        <w:pStyle w:val="BodyText"/>
        <w:spacing w:before="4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spacing w:before="52"/>
        <w:ind w:left="0" w:right="38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ค่าวัสดุ</w:t>
      </w:r>
    </w:p>
    <w:p>
      <w:pPr>
        <w:spacing w:before="52"/>
        <w:ind w:left="0" w:right="0" w:firstLine="0"/>
        <w:jc w:val="righ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5"/>
          <w:sz w:val="32"/>
          <w:szCs w:val="32"/>
        </w:rPr>
        <w:t>รวม</w:t>
      </w:r>
    </w:p>
    <w:p>
      <w:pPr>
        <w:spacing w:before="52"/>
        <w:ind w:left="879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187,000</w:t>
      </w:r>
    </w:p>
    <w:p>
      <w:pPr>
        <w:spacing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spacing w:after="0"/>
        <w:jc w:val="left"/>
        <w:rPr>
          <w:rFonts w:ascii="Tahoma" w:hAnsi="Tahoma" w:cs="Tahoma" w:eastAsia="Tahoma"/>
          <w:b/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2504" w:space="3296"/>
            <w:col w:w="2209" w:space="40"/>
            <w:col w:w="1661" w:space="39"/>
            <w:col w:w="734"/>
          </w:cols>
        </w:sectPr>
      </w:pPr>
    </w:p>
    <w:p>
      <w:pPr>
        <w:pStyle w:val="BodyText"/>
        <w:spacing w:before="6"/>
        <w:ind w:left="1848"/>
      </w:pPr>
      <w:r>
        <w:rPr>
          <w:spacing w:val="-2"/>
          <w:w w:val="75"/>
        </w:rPr>
        <w:t>วัสดุไฟฟ้าและวิทยุ</w:t>
      </w:r>
    </w:p>
    <w:p>
      <w:pPr>
        <w:pStyle w:val="BodyText"/>
        <w:tabs>
          <w:tab w:pos="3888" w:val="left" w:leader="none"/>
        </w:tabs>
        <w:spacing w:before="38"/>
        <w:ind w:left="2128" w:right="5"/>
      </w:pPr>
      <w:r>
        <w:rPr>
          <w:w w:val="70"/>
        </w:rPr>
        <w:t>เพื่อจ่ายเป็นค่าวัสดุไฟฟ้าและวิทยุ</w:t>
      </w:r>
      <w:r>
        <w:rPr/>
        <w:t> </w:t>
      </w:r>
      <w:r>
        <w:rPr>
          <w:w w:val="70"/>
        </w:rPr>
        <w:t>เช่น</w:t>
      </w:r>
      <w:r>
        <w:rPr/>
        <w:t> </w:t>
      </w:r>
      <w:r>
        <w:rPr>
          <w:w w:val="70"/>
        </w:rPr>
        <w:t>ไมโครโฟน,</w:t>
      </w:r>
      <w:r>
        <w:rPr/>
        <w:t> </w:t>
      </w:r>
      <w:r>
        <w:rPr>
          <w:w w:val="70"/>
        </w:rPr>
        <w:t>ขาตั้ง </w:t>
      </w:r>
      <w:r>
        <w:rPr>
          <w:w w:val="65"/>
        </w:rPr>
        <w:t>ไมโครโฟน,</w:t>
      </w:r>
      <w:r>
        <w:rPr/>
        <w:t> </w:t>
      </w:r>
      <w:r>
        <w:rPr>
          <w:w w:val="65"/>
        </w:rPr>
        <w:t>ไมค์ลอยพร้อมเครื่องส่ง,หลอดไฟฟ้า,สายไฟฟ้า, </w:t>
      </w:r>
      <w:r>
        <w:rPr>
          <w:spacing w:val="-2"/>
          <w:w w:val="80"/>
        </w:rPr>
        <w:t>กล่องรับสัญญาณ,</w:t>
      </w:r>
      <w:r>
        <w:rPr/>
        <w:tab/>
      </w:r>
      <w:r>
        <w:rPr>
          <w:w w:val="75"/>
        </w:rPr>
        <w:t>ดอกลำโพง,ฮอร์นลำโพง ฯลฯ (กอง </w:t>
      </w:r>
      <w:r>
        <w:rPr>
          <w:spacing w:val="-4"/>
          <w:w w:val="80"/>
        </w:rPr>
        <w:t>ช่าง)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97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1095</w:t>
      </w:r>
      <w:r>
        <w:rPr/>
        <w:t> </w:t>
      </w:r>
      <w:r>
        <w:rPr>
          <w:w w:val="70"/>
        </w:rPr>
        <w:t>ลงวันที่</w:t>
      </w:r>
      <w:r>
        <w:rPr/>
        <w:t> </w:t>
      </w:r>
      <w:r>
        <w:rPr>
          <w:w w:val="70"/>
        </w:rPr>
        <w:t>28</w:t>
      </w:r>
      <w:r>
        <w:rPr/>
        <w:t> </w:t>
      </w:r>
      <w:r>
        <w:rPr>
          <w:w w:val="70"/>
        </w:rPr>
        <w:t>พฤษภาคม</w:t>
      </w:r>
      <w:r>
        <w:rPr/>
        <w:t> </w:t>
      </w:r>
      <w:r>
        <w:rPr>
          <w:w w:val="70"/>
        </w:rPr>
        <w:t>2564</w:t>
      </w:r>
    </w:p>
    <w:p>
      <w:pPr>
        <w:pStyle w:val="BodyText"/>
        <w:ind w:left="2128"/>
      </w:pPr>
      <w:r>
        <w:rPr>
          <w:spacing w:val="-2"/>
          <w:w w:val="70"/>
        </w:rPr>
        <w:t>-หนังสือกระทรวงมหาดไทย</w:t>
      </w:r>
      <w:r>
        <w:rPr>
          <w:spacing w:val="-15"/>
        </w:rPr>
        <w:t> </w:t>
      </w:r>
      <w:r>
        <w:rPr>
          <w:spacing w:val="-2"/>
          <w:w w:val="70"/>
        </w:rPr>
        <w:t>ที่</w:t>
      </w:r>
      <w:r>
        <w:rPr>
          <w:spacing w:val="-15"/>
        </w:rPr>
        <w:t> </w:t>
      </w:r>
      <w:r>
        <w:rPr>
          <w:spacing w:val="-2"/>
          <w:w w:val="70"/>
        </w:rPr>
        <w:t>มท</w:t>
      </w:r>
      <w:r>
        <w:rPr>
          <w:spacing w:val="-15"/>
        </w:rPr>
        <w:t> </w:t>
      </w:r>
      <w:r>
        <w:rPr>
          <w:spacing w:val="-2"/>
          <w:w w:val="70"/>
        </w:rPr>
        <w:t>0810.3/ว7509</w:t>
      </w:r>
      <w:r>
        <w:rPr>
          <w:spacing w:val="-15"/>
        </w:rPr>
        <w:t> </w:t>
      </w:r>
      <w:r>
        <w:rPr>
          <w:spacing w:val="-2"/>
          <w:w w:val="70"/>
        </w:rPr>
        <w:t>ลงวันที่ </w:t>
      </w:r>
      <w:r>
        <w:rPr>
          <w:w w:val="80"/>
        </w:rPr>
        <w:t>7</w:t>
      </w:r>
      <w:r>
        <w:rPr>
          <w:spacing w:val="-5"/>
          <w:w w:val="80"/>
        </w:rPr>
        <w:t> </w:t>
      </w:r>
      <w:r>
        <w:rPr>
          <w:w w:val="80"/>
        </w:rPr>
        <w:t>ตุลาคม</w:t>
      </w:r>
      <w:r>
        <w:rPr>
          <w:spacing w:val="19"/>
        </w:rPr>
        <w:t> </w:t>
      </w:r>
      <w:r>
        <w:rPr>
          <w:w w:val="80"/>
        </w:rPr>
        <w:t>2565</w:t>
      </w:r>
    </w:p>
    <w:p>
      <w:pPr>
        <w:pStyle w:val="BodyText"/>
        <w:spacing w:before="338"/>
        <w:ind w:left="1848"/>
      </w:pPr>
      <w:r>
        <w:rPr>
          <w:spacing w:val="-2"/>
          <w:w w:val="80"/>
        </w:rPr>
        <w:t>วัสดุก่อสร้าง</w:t>
      </w:r>
    </w:p>
    <w:p>
      <w:pPr>
        <w:pStyle w:val="BodyText"/>
        <w:spacing w:before="37"/>
        <w:ind w:left="2128"/>
      </w:pPr>
      <w:r>
        <w:rPr>
          <w:w w:val="70"/>
        </w:rPr>
        <w:t>เพื่อจ่ายเป็นค่าวัสดุก่อสร้าง</w:t>
      </w:r>
      <w:r>
        <w:rPr>
          <w:spacing w:val="-22"/>
        </w:rPr>
        <w:t> </w:t>
      </w:r>
      <w:r>
        <w:rPr>
          <w:w w:val="70"/>
        </w:rPr>
        <w:t>เช่น</w:t>
      </w:r>
      <w:r>
        <w:rPr>
          <w:spacing w:val="-21"/>
        </w:rPr>
        <w:t> </w:t>
      </w:r>
      <w:r>
        <w:rPr>
          <w:w w:val="70"/>
        </w:rPr>
        <w:t>ค้อน,</w:t>
      </w:r>
      <w:r>
        <w:rPr>
          <w:spacing w:val="-21"/>
        </w:rPr>
        <w:t> </w:t>
      </w:r>
      <w:r>
        <w:rPr>
          <w:w w:val="70"/>
        </w:rPr>
        <w:t>คีม,</w:t>
      </w:r>
      <w:r>
        <w:rPr>
          <w:spacing w:val="-21"/>
        </w:rPr>
        <w:t> </w:t>
      </w:r>
      <w:r>
        <w:rPr>
          <w:w w:val="70"/>
        </w:rPr>
        <w:t>โถส้วม,</w:t>
      </w:r>
      <w:r>
        <w:rPr>
          <w:spacing w:val="-22"/>
        </w:rPr>
        <w:t> </w:t>
      </w:r>
      <w:r>
        <w:rPr>
          <w:w w:val="70"/>
        </w:rPr>
        <w:t>ตะปู, </w:t>
      </w:r>
      <w:r>
        <w:rPr>
          <w:w w:val="75"/>
        </w:rPr>
        <w:t>ทราย, อิฐหรือซีเมนต์บล็อก ฯลฯ</w:t>
      </w:r>
      <w:r>
        <w:rPr>
          <w:spacing w:val="-22"/>
        </w:rPr>
        <w:t> </w:t>
      </w:r>
      <w:r>
        <w:rPr>
          <w:w w:val="75"/>
        </w:rPr>
        <w:t>(กองช่าง)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97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1095</w:t>
      </w:r>
      <w:r>
        <w:rPr/>
        <w:t> </w:t>
      </w:r>
      <w:r>
        <w:rPr>
          <w:w w:val="70"/>
        </w:rPr>
        <w:t>ลงวันที่</w:t>
      </w:r>
      <w:r>
        <w:rPr/>
        <w:t> </w:t>
      </w:r>
      <w:r>
        <w:rPr>
          <w:w w:val="70"/>
        </w:rPr>
        <w:t>28</w:t>
      </w:r>
      <w:r>
        <w:rPr/>
        <w:t> </w:t>
      </w:r>
      <w:r>
        <w:rPr>
          <w:w w:val="70"/>
        </w:rPr>
        <w:t>พฤษภาคม</w:t>
      </w:r>
      <w:r>
        <w:rPr/>
        <w:t> </w:t>
      </w:r>
      <w:r>
        <w:rPr>
          <w:w w:val="70"/>
        </w:rPr>
        <w:t>2564</w:t>
      </w:r>
    </w:p>
    <w:p>
      <w:pPr>
        <w:pStyle w:val="BodyText"/>
        <w:ind w:left="2128"/>
      </w:pPr>
      <w:r>
        <w:rPr>
          <w:spacing w:val="-2"/>
          <w:w w:val="70"/>
        </w:rPr>
        <w:t>-หนังสือกระทรวงมหาดไทย</w:t>
      </w:r>
      <w:r>
        <w:rPr>
          <w:spacing w:val="-15"/>
        </w:rPr>
        <w:t> </w:t>
      </w:r>
      <w:r>
        <w:rPr>
          <w:spacing w:val="-2"/>
          <w:w w:val="70"/>
        </w:rPr>
        <w:t>ที่</w:t>
      </w:r>
      <w:r>
        <w:rPr>
          <w:spacing w:val="-15"/>
        </w:rPr>
        <w:t> </w:t>
      </w:r>
      <w:r>
        <w:rPr>
          <w:spacing w:val="-2"/>
          <w:w w:val="70"/>
        </w:rPr>
        <w:t>มท</w:t>
      </w:r>
      <w:r>
        <w:rPr>
          <w:spacing w:val="-15"/>
        </w:rPr>
        <w:t> </w:t>
      </w:r>
      <w:r>
        <w:rPr>
          <w:spacing w:val="-2"/>
          <w:w w:val="70"/>
        </w:rPr>
        <w:t>0810.3/ว7509</w:t>
      </w:r>
      <w:r>
        <w:rPr>
          <w:spacing w:val="-15"/>
        </w:rPr>
        <w:t> </w:t>
      </w:r>
      <w:r>
        <w:rPr>
          <w:spacing w:val="-2"/>
          <w:w w:val="70"/>
        </w:rPr>
        <w:t>ลงวันที่ </w:t>
      </w:r>
      <w:r>
        <w:rPr>
          <w:w w:val="80"/>
        </w:rPr>
        <w:t>7</w:t>
      </w:r>
      <w:r>
        <w:rPr>
          <w:spacing w:val="-5"/>
          <w:w w:val="80"/>
        </w:rPr>
        <w:t> </w:t>
      </w:r>
      <w:r>
        <w:rPr>
          <w:w w:val="80"/>
        </w:rPr>
        <w:t>ตุลาคม</w:t>
      </w:r>
      <w:r>
        <w:rPr>
          <w:spacing w:val="19"/>
        </w:rPr>
        <w:t> </w:t>
      </w:r>
      <w:r>
        <w:rPr>
          <w:w w:val="80"/>
        </w:rPr>
        <w:t>2565</w:t>
      </w:r>
    </w:p>
    <w:p>
      <w:pPr>
        <w:pStyle w:val="BodyText"/>
        <w:spacing w:line="247" w:lineRule="auto" w:before="342"/>
        <w:ind w:left="2128" w:hanging="280"/>
      </w:pPr>
      <w:r>
        <w:rPr>
          <w:spacing w:val="-2"/>
          <w:w w:val="75"/>
        </w:rPr>
        <w:t>วัสดุเชื้อเพลิงและหล่อลื่น </w:t>
      </w:r>
      <w:r>
        <w:rPr>
          <w:w w:val="70"/>
        </w:rPr>
        <w:t>เพื่อจ่ายเป็นค่าวัสดุเชื้อเพลิงและหล่อลื่นโดยแยกเป็น</w:t>
      </w:r>
      <w:r>
        <w:rPr/>
        <w:t> </w:t>
      </w:r>
      <w:r>
        <w:rPr>
          <w:w w:val="70"/>
        </w:rPr>
        <w:t>เช่น แก๊สหุงต้ม,</w:t>
      </w:r>
      <w:r>
        <w:rPr/>
        <w:t> </w:t>
      </w:r>
      <w:r>
        <w:rPr>
          <w:w w:val="70"/>
        </w:rPr>
        <w:t>น้ำมันเชื้อเพลิง,</w:t>
      </w:r>
      <w:r>
        <w:rPr/>
        <w:t> </w:t>
      </w:r>
      <w:r>
        <w:rPr>
          <w:w w:val="70"/>
        </w:rPr>
        <w:t>น้ำมันดีเซล,</w:t>
      </w:r>
      <w:r>
        <w:rPr/>
        <w:t> </w:t>
      </w:r>
      <w:r>
        <w:rPr>
          <w:w w:val="70"/>
        </w:rPr>
        <w:t>น้ำมันเบนซิน, </w:t>
      </w:r>
      <w:r>
        <w:rPr>
          <w:w w:val="75"/>
        </w:rPr>
        <w:t>น้ำมันเกียร์, น้ำมันหล่อลื่นฯลฯ (กองช่าง)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97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</w:t>
      </w:r>
      <w:r>
        <w:rPr>
          <w:spacing w:val="-4"/>
          <w:w w:val="80"/>
        </w:rPr>
        <w:t>1095</w:t>
      </w:r>
    </w:p>
    <w:p>
      <w:pPr>
        <w:pStyle w:val="BodyText"/>
        <w:spacing w:line="361" w:lineRule="exact"/>
        <w:ind w:left="2128"/>
      </w:pPr>
      <w:r>
        <w:rPr>
          <w:w w:val="70"/>
        </w:rPr>
        <w:t>ลงวันที่</w:t>
      </w:r>
      <w:r>
        <w:rPr>
          <w:spacing w:val="-20"/>
        </w:rPr>
        <w:t> </w:t>
      </w:r>
      <w:r>
        <w:rPr>
          <w:w w:val="70"/>
        </w:rPr>
        <w:t>28</w:t>
      </w:r>
      <w:r>
        <w:rPr>
          <w:spacing w:val="-19"/>
        </w:rPr>
        <w:t> </w:t>
      </w:r>
      <w:r>
        <w:rPr>
          <w:w w:val="70"/>
        </w:rPr>
        <w:t>พฤษภาคม</w:t>
      </w:r>
      <w:r>
        <w:rPr>
          <w:spacing w:val="-19"/>
        </w:rPr>
        <w:t> </w:t>
      </w:r>
      <w:r>
        <w:rPr>
          <w:spacing w:val="-4"/>
          <w:w w:val="70"/>
        </w:rPr>
        <w:t>2564</w:t>
      </w:r>
    </w:p>
    <w:p>
      <w:pPr>
        <w:pStyle w:val="BodyText"/>
        <w:ind w:left="2128" w:right="255"/>
      </w:pPr>
      <w:r>
        <w:rPr>
          <w:w w:val="65"/>
        </w:rPr>
        <w:t>-หนังสือกระทรวงมหาดไทย</w:t>
      </w:r>
      <w:r>
        <w:rPr/>
        <w:t> </w:t>
      </w:r>
      <w:r>
        <w:rPr>
          <w:w w:val="65"/>
        </w:rPr>
        <w:t>ที่</w:t>
      </w:r>
      <w:r>
        <w:rPr/>
        <w:t> </w:t>
      </w:r>
      <w:r>
        <w:rPr>
          <w:w w:val="65"/>
        </w:rPr>
        <w:t>มท</w:t>
      </w:r>
      <w:r>
        <w:rPr/>
        <w:t> </w:t>
      </w:r>
      <w:r>
        <w:rPr>
          <w:w w:val="65"/>
        </w:rPr>
        <w:t>0810.3/ว7509 </w:t>
      </w:r>
      <w:r>
        <w:rPr>
          <w:w w:val="75"/>
        </w:rPr>
        <w:t>ลงวันที่ 7 ตุลาคม</w:t>
      </w:r>
      <w:r>
        <w:rPr>
          <w:spacing w:val="40"/>
        </w:rPr>
        <w:t> </w:t>
      </w:r>
      <w:r>
        <w:rPr>
          <w:w w:val="75"/>
        </w:rPr>
        <w:t>2565</w:t>
      </w:r>
    </w:p>
    <w:p>
      <w:pPr>
        <w:pStyle w:val="BodyText"/>
        <w:ind w:left="2128"/>
      </w:pPr>
      <w:r>
        <w:rPr>
          <w:w w:val="70"/>
        </w:rPr>
        <w:t>-หนังสือกรมส่งเสริมปกครองท้องถิ่น</w:t>
      </w:r>
      <w:r>
        <w:rPr>
          <w:spacing w:val="-20"/>
        </w:rPr>
        <w:t> </w:t>
      </w:r>
      <w:r>
        <w:rPr>
          <w:w w:val="70"/>
        </w:rPr>
        <w:t>ด่วนมาก</w:t>
      </w:r>
      <w:r>
        <w:rPr>
          <w:spacing w:val="-20"/>
        </w:rPr>
        <w:t> </w:t>
      </w:r>
      <w:r>
        <w:rPr>
          <w:w w:val="70"/>
        </w:rPr>
        <w:t>ที่</w:t>
      </w:r>
      <w:r>
        <w:rPr>
          <w:spacing w:val="-20"/>
        </w:rPr>
        <w:t> </w:t>
      </w:r>
      <w:r>
        <w:rPr>
          <w:w w:val="70"/>
        </w:rPr>
        <w:t>มท </w:t>
      </w:r>
      <w:r>
        <w:rPr>
          <w:w w:val="75"/>
        </w:rPr>
        <w:t>0808.2/ว 41</w:t>
      </w:r>
    </w:p>
    <w:p>
      <w:pPr>
        <w:pStyle w:val="BodyText"/>
        <w:spacing w:line="361" w:lineRule="exact"/>
        <w:ind w:left="2128"/>
      </w:pPr>
      <w:r>
        <w:rPr>
          <w:w w:val="75"/>
        </w:rPr>
        <w:t>ลงวันที่</w:t>
      </w:r>
      <w:r>
        <w:rPr>
          <w:spacing w:val="74"/>
        </w:rPr>
        <w:t> </w:t>
      </w:r>
      <w:r>
        <w:rPr>
          <w:w w:val="75"/>
        </w:rPr>
        <w:t>6</w:t>
      </w:r>
      <w:r>
        <w:rPr>
          <w:spacing w:val="21"/>
        </w:rPr>
        <w:t> </w:t>
      </w:r>
      <w:r>
        <w:rPr>
          <w:w w:val="75"/>
        </w:rPr>
        <w:t>มกราคม</w:t>
      </w:r>
      <w:r>
        <w:rPr>
          <w:spacing w:val="21"/>
        </w:rPr>
        <w:t> </w:t>
      </w:r>
      <w:r>
        <w:rPr>
          <w:spacing w:val="-4"/>
          <w:w w:val="75"/>
        </w:rPr>
        <w:t>2568</w:t>
      </w:r>
    </w:p>
    <w:p>
      <w:pPr>
        <w:pStyle w:val="BodyText"/>
        <w:spacing w:before="6"/>
        <w:ind w:left="393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ind w:left="393"/>
      </w:pP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</w:pPr>
    </w:p>
    <w:p>
      <w:pPr>
        <w:pStyle w:val="BodyText"/>
        <w:ind w:left="393"/>
      </w:pPr>
      <w:r>
        <w:rPr>
          <w:spacing w:val="-4"/>
          <w:w w:val="70"/>
        </w:rPr>
        <w:t>จำนวน</w:t>
      </w:r>
    </w:p>
    <w:p>
      <w:pPr>
        <w:pStyle w:val="BodyText"/>
        <w:spacing w:before="6"/>
        <w:jc w:val="right"/>
      </w:pPr>
      <w:r>
        <w:rPr/>
        <w:br w:type="column"/>
      </w:r>
      <w:r>
        <w:rPr>
          <w:spacing w:val="-2"/>
          <w:w w:val="75"/>
        </w:rPr>
        <w:t>30,000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jc w:val="right"/>
      </w:pPr>
      <w:r>
        <w:rPr>
          <w:spacing w:val="-2"/>
          <w:w w:val="75"/>
        </w:rPr>
        <w:t>70,000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</w:pPr>
    </w:p>
    <w:p>
      <w:pPr>
        <w:pStyle w:val="BodyText"/>
        <w:jc w:val="right"/>
      </w:pPr>
      <w:r>
        <w:rPr>
          <w:spacing w:val="-2"/>
          <w:w w:val="75"/>
        </w:rPr>
        <w:t>7,000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pgSz w:w="11900" w:h="16840"/>
          <w:pgMar w:header="933" w:footer="0" w:top="1240" w:bottom="280" w:left="992" w:right="425"/>
          <w:cols w:num="4" w:equalWidth="0">
            <w:col w:w="6981" w:space="40"/>
            <w:col w:w="988" w:space="39"/>
            <w:col w:w="1661" w:space="39"/>
            <w:col w:w="735"/>
          </w:cols>
        </w:sectPr>
      </w:pPr>
    </w:p>
    <w:p>
      <w:pPr>
        <w:pStyle w:val="BodyText"/>
        <w:spacing w:line="252" w:lineRule="auto" w:before="6"/>
        <w:ind w:left="2128" w:hanging="280"/>
      </w:pPr>
      <w:r>
        <w:rPr>
          <w:spacing w:val="-2"/>
          <w:w w:val="75"/>
        </w:rPr>
        <w:t>วัสดุวิทยาศาสตร์หรือการแพทย์ </w:t>
      </w:r>
      <w:r>
        <w:rPr>
          <w:w w:val="70"/>
        </w:rPr>
        <w:t>เพื่อจ่ายเป็นค่าวัสดุวิทยาศาสตร์หรือการแพทย์</w:t>
      </w:r>
      <w:r>
        <w:rPr/>
        <w:t> </w:t>
      </w:r>
      <w:r>
        <w:rPr>
          <w:w w:val="70"/>
        </w:rPr>
        <w:t>เช่น</w:t>
      </w:r>
      <w:r>
        <w:rPr/>
        <w:t> </w:t>
      </w:r>
      <w:r>
        <w:rPr>
          <w:w w:val="70"/>
        </w:rPr>
        <w:t>สารส้ม </w:t>
      </w:r>
      <w:r>
        <w:rPr>
          <w:w w:val="75"/>
        </w:rPr>
        <w:t>ทรายอะเบท เป็นต้น (กองช่าง)</w:t>
      </w:r>
    </w:p>
    <w:p>
      <w:pPr>
        <w:pStyle w:val="BodyText"/>
        <w:spacing w:line="344" w:lineRule="exact"/>
        <w:ind w:left="2128"/>
      </w:pPr>
      <w:r>
        <w:rPr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</w:t>
      </w:r>
    </w:p>
    <w:p>
      <w:pPr>
        <w:pStyle w:val="BodyText"/>
        <w:ind w:left="2128"/>
      </w:pPr>
      <w:r>
        <w:rPr>
          <w:spacing w:val="-2"/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spacing w:val="-2"/>
          <w:w w:val="70"/>
        </w:rPr>
        <w:t>พ.ศ. </w:t>
      </w:r>
      <w:r>
        <w:rPr>
          <w:spacing w:val="-4"/>
          <w:w w:val="75"/>
        </w:rPr>
        <w:t>2562</w:t>
      </w:r>
    </w:p>
    <w:p>
      <w:pPr>
        <w:pStyle w:val="BodyText"/>
        <w:ind w:left="2128" w:right="123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1095</w:t>
      </w:r>
      <w:r>
        <w:rPr/>
        <w:t> </w:t>
      </w:r>
      <w:r>
        <w:rPr>
          <w:w w:val="70"/>
        </w:rPr>
        <w:t>ลงวันที่</w:t>
      </w:r>
      <w:r>
        <w:rPr/>
        <w:t> </w:t>
      </w:r>
      <w:r>
        <w:rPr>
          <w:w w:val="70"/>
        </w:rPr>
        <w:t>28</w:t>
      </w:r>
      <w:r>
        <w:rPr/>
        <w:t> </w:t>
      </w:r>
      <w:r>
        <w:rPr>
          <w:w w:val="70"/>
        </w:rPr>
        <w:t>พฤษภาคม</w:t>
      </w:r>
      <w:r>
        <w:rPr/>
        <w:t> </w:t>
      </w:r>
      <w:r>
        <w:rPr>
          <w:w w:val="70"/>
        </w:rPr>
        <w:t>2564</w:t>
      </w:r>
    </w:p>
    <w:p>
      <w:pPr>
        <w:pStyle w:val="BodyText"/>
        <w:ind w:left="2128"/>
      </w:pPr>
      <w:r>
        <w:rPr>
          <w:spacing w:val="-2"/>
          <w:w w:val="70"/>
        </w:rPr>
        <w:t>-หนังสือกระทรวงมหาดไทย</w:t>
      </w:r>
      <w:r>
        <w:rPr>
          <w:spacing w:val="-14"/>
        </w:rPr>
        <w:t> </w:t>
      </w:r>
      <w:r>
        <w:rPr>
          <w:spacing w:val="-2"/>
          <w:w w:val="70"/>
        </w:rPr>
        <w:t>ที่</w:t>
      </w:r>
      <w:r>
        <w:rPr>
          <w:spacing w:val="-14"/>
        </w:rPr>
        <w:t> </w:t>
      </w:r>
      <w:r>
        <w:rPr>
          <w:spacing w:val="-2"/>
          <w:w w:val="70"/>
        </w:rPr>
        <w:t>มท</w:t>
      </w:r>
      <w:r>
        <w:rPr>
          <w:spacing w:val="-14"/>
        </w:rPr>
        <w:t> </w:t>
      </w:r>
      <w:r>
        <w:rPr>
          <w:spacing w:val="-2"/>
          <w:w w:val="70"/>
        </w:rPr>
        <w:t>0810.3/ว7509</w:t>
      </w:r>
      <w:r>
        <w:rPr>
          <w:spacing w:val="-14"/>
        </w:rPr>
        <w:t> </w:t>
      </w:r>
      <w:r>
        <w:rPr>
          <w:spacing w:val="-2"/>
          <w:w w:val="70"/>
        </w:rPr>
        <w:t>ลงวันที่ </w:t>
      </w:r>
      <w:r>
        <w:rPr>
          <w:w w:val="80"/>
        </w:rPr>
        <w:t>7</w:t>
      </w:r>
      <w:r>
        <w:rPr>
          <w:spacing w:val="-5"/>
          <w:w w:val="80"/>
        </w:rPr>
        <w:t> </w:t>
      </w:r>
      <w:r>
        <w:rPr>
          <w:w w:val="80"/>
        </w:rPr>
        <w:t>ตุลาคม</w:t>
      </w:r>
      <w:r>
        <w:rPr>
          <w:spacing w:val="19"/>
        </w:rPr>
        <w:t> </w:t>
      </w:r>
      <w:r>
        <w:rPr>
          <w:w w:val="80"/>
        </w:rPr>
        <w:t>2565</w:t>
      </w:r>
    </w:p>
    <w:p>
      <w:pPr>
        <w:pStyle w:val="BodyText"/>
        <w:spacing w:before="6"/>
        <w:ind w:left="366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ind w:left="1029"/>
      </w:pPr>
      <w:r>
        <w:rPr/>
        <w:br w:type="column"/>
      </w:r>
      <w:r>
        <w:rPr>
          <w:spacing w:val="-2"/>
          <w:w w:val="60"/>
        </w:rPr>
        <w:t>80,000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7007" w:space="40"/>
            <w:col w:w="962" w:space="39"/>
            <w:col w:w="1661" w:space="39"/>
            <w:col w:w="735"/>
          </w:cols>
        </w:sectPr>
      </w:pPr>
    </w:p>
    <w:p>
      <w:pPr>
        <w:pStyle w:val="BodyText"/>
        <w:spacing w:before="3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spacing w:before="52"/>
        <w:ind w:left="184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</w:rPr>
        <w:t>ค่าสาธารณูปโภค</w:t>
      </w:r>
    </w:p>
    <w:p>
      <w:pPr>
        <w:pStyle w:val="BodyText"/>
        <w:spacing w:before="38"/>
        <w:ind w:left="1848"/>
      </w:pPr>
      <w:r>
        <w:rPr>
          <w:spacing w:val="-2"/>
          <w:w w:val="75"/>
        </w:rPr>
        <w:t>ค่าไฟฟ้า</w:t>
      </w:r>
    </w:p>
    <w:p>
      <w:pPr>
        <w:pStyle w:val="BodyText"/>
        <w:spacing w:before="38"/>
        <w:ind w:left="2128"/>
      </w:pPr>
      <w:r>
        <w:rPr>
          <w:w w:val="70"/>
        </w:rPr>
        <w:t>เพื่อจ่ายเป็นค่าไฟฟ้าสำหรับกิจการประปา</w:t>
      </w:r>
      <w:r>
        <w:rPr/>
        <w:t> </w:t>
      </w:r>
      <w:r>
        <w:rPr>
          <w:w w:val="70"/>
        </w:rPr>
        <w:t>อบต.เขาตอก รวมถึงค่าใช้จ่ายที่ต้องชำระพร้อมกัน</w:t>
      </w:r>
      <w:r>
        <w:rPr>
          <w:spacing w:val="-18"/>
        </w:rPr>
        <w:t> </w:t>
      </w:r>
      <w:r>
        <w:rPr>
          <w:w w:val="70"/>
        </w:rPr>
        <w:t>เช่น</w:t>
      </w:r>
      <w:r>
        <w:rPr>
          <w:spacing w:val="-18"/>
        </w:rPr>
        <w:t> </w:t>
      </w:r>
      <w:r>
        <w:rPr>
          <w:w w:val="70"/>
        </w:rPr>
        <w:t>ค่าบริการ</w:t>
      </w:r>
      <w:r>
        <w:rPr>
          <w:spacing w:val="-18"/>
        </w:rPr>
        <w:t> </w:t>
      </w:r>
      <w:r>
        <w:rPr>
          <w:w w:val="70"/>
        </w:rPr>
        <w:t>ค่าภาษี </w:t>
      </w:r>
      <w:r>
        <w:rPr>
          <w:w w:val="80"/>
        </w:rPr>
        <w:t>ฯ (กองช่าง)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เป็นไปตามระเบียบกระทรวงมหาดไทยว่าด้วยการเบิกจ่าย </w:t>
      </w:r>
      <w:r>
        <w:rPr>
          <w:w w:val="70"/>
        </w:rPr>
        <w:t>ในการบริหารงานขององค์กรปกครองส่วนท้องถิ่น</w:t>
      </w:r>
      <w:r>
        <w:rPr/>
        <w:t> </w:t>
      </w:r>
      <w:r>
        <w:rPr>
          <w:w w:val="70"/>
        </w:rPr>
        <w:t>พ.ศ.</w:t>
      </w:r>
    </w:p>
    <w:p>
      <w:pPr>
        <w:pStyle w:val="BodyText"/>
        <w:spacing w:line="361" w:lineRule="exact"/>
        <w:ind w:left="2128"/>
      </w:pPr>
      <w:r>
        <w:rPr>
          <w:spacing w:val="-4"/>
          <w:w w:val="75"/>
        </w:rPr>
        <w:t>2562</w:t>
      </w:r>
    </w:p>
    <w:p>
      <w:pPr>
        <w:pStyle w:val="BodyText"/>
        <w:ind w:left="2128" w:right="166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0808.2/ว 1095</w:t>
      </w:r>
      <w:r>
        <w:rPr/>
        <w:t> </w:t>
      </w:r>
      <w:r>
        <w:rPr>
          <w:w w:val="70"/>
        </w:rPr>
        <w:t>ลงวันที่</w:t>
      </w:r>
      <w:r>
        <w:rPr/>
        <w:t> </w:t>
      </w:r>
      <w:r>
        <w:rPr>
          <w:w w:val="70"/>
        </w:rPr>
        <w:t>28</w:t>
      </w:r>
      <w:r>
        <w:rPr/>
        <w:t> </w:t>
      </w:r>
      <w:r>
        <w:rPr>
          <w:w w:val="70"/>
        </w:rPr>
        <w:t>พฤษภาคม</w:t>
      </w:r>
      <w:r>
        <w:rPr/>
        <w:t> </w:t>
      </w:r>
      <w:r>
        <w:rPr>
          <w:w w:val="70"/>
        </w:rPr>
        <w:t>2564</w:t>
      </w:r>
    </w:p>
    <w:p>
      <w:pPr>
        <w:spacing w:before="52"/>
        <w:ind w:left="558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65"/>
          <w:sz w:val="32"/>
          <w:szCs w:val="32"/>
        </w:rPr>
        <w:t>รวม</w:t>
      </w:r>
    </w:p>
    <w:p>
      <w:pPr>
        <w:pStyle w:val="BodyText"/>
        <w:spacing w:before="38"/>
        <w:ind w:left="324"/>
      </w:pPr>
      <w:r>
        <w:rPr>
          <w:spacing w:val="-4"/>
          <w:w w:val="70"/>
        </w:rPr>
        <w:t>จำนวน</w:t>
      </w:r>
    </w:p>
    <w:p>
      <w:pPr>
        <w:spacing w:before="52"/>
        <w:ind w:left="879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pacing w:val="-2"/>
          <w:w w:val="55"/>
          <w:sz w:val="32"/>
        </w:rPr>
        <w:t>550,000</w:t>
      </w:r>
    </w:p>
    <w:p>
      <w:pPr>
        <w:pStyle w:val="BodyText"/>
        <w:spacing w:before="38"/>
        <w:ind w:left="913"/>
      </w:pPr>
      <w:r>
        <w:rPr>
          <w:spacing w:val="-2"/>
          <w:w w:val="60"/>
        </w:rPr>
        <w:t>550,000</w:t>
      </w:r>
    </w:p>
    <w:p>
      <w:pPr>
        <w:spacing w:before="52"/>
        <w:ind w:left="189" w:right="0" w:firstLine="0"/>
        <w:jc w:val="left"/>
        <w:rPr>
          <w:rFonts w:ascii="Tahoma" w:hAnsi="Tahoma" w:cs="Tahoma" w:eastAsia="Tahoma"/>
          <w:b/>
          <w:bCs/>
          <w:sz w:val="32"/>
          <w:szCs w:val="32"/>
        </w:rPr>
      </w:pPr>
      <w:r>
        <w:rPr/>
        <w:br w:type="column"/>
      </w:r>
      <w:r>
        <w:rPr>
          <w:rFonts w:ascii="Tahoma" w:hAnsi="Tahoma" w:cs="Tahoma" w:eastAsia="Tahoma"/>
          <w:b/>
          <w:bCs/>
          <w:spacing w:val="-5"/>
          <w:w w:val="70"/>
          <w:sz w:val="32"/>
          <w:szCs w:val="32"/>
        </w:rPr>
        <w:t>บาท</w:t>
      </w:r>
    </w:p>
    <w:p>
      <w:pPr>
        <w:pStyle w:val="BodyText"/>
        <w:spacing w:before="38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50" w:space="40"/>
            <w:col w:w="919" w:space="39"/>
            <w:col w:w="1661" w:space="40"/>
            <w:col w:w="7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8"/>
        <w:rPr>
          <w:sz w:val="20"/>
        </w:rPr>
      </w:pPr>
    </w:p>
    <w:tbl>
      <w:tblPr>
        <w:tblW w:w="0" w:type="auto"/>
        <w:jc w:val="left"/>
        <w:tblInd w:w="1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36"/>
        <w:gridCol w:w="1394"/>
        <w:gridCol w:w="1295"/>
        <w:gridCol w:w="555"/>
      </w:tblGrid>
      <w:tr>
        <w:trPr>
          <w:trHeight w:val="376" w:hRule="atLeast"/>
        </w:trPr>
        <w:tc>
          <w:tcPr>
            <w:tcW w:w="5736" w:type="dxa"/>
          </w:tcPr>
          <w:p>
            <w:pPr>
              <w:pStyle w:val="TableParagraph"/>
              <w:spacing w:line="338" w:lineRule="exact"/>
              <w:ind w:left="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งบลงทุน</w:t>
            </w:r>
          </w:p>
        </w:tc>
        <w:tc>
          <w:tcPr>
            <w:tcW w:w="1394" w:type="dxa"/>
          </w:tcPr>
          <w:p>
            <w:pPr>
              <w:pStyle w:val="TableParagraph"/>
              <w:spacing w:line="338" w:lineRule="exact"/>
              <w:ind w:right="519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295" w:type="dxa"/>
          </w:tcPr>
          <w:p>
            <w:pPr>
              <w:pStyle w:val="TableParagraph"/>
              <w:spacing w:line="338" w:lineRule="exact"/>
              <w:ind w:right="112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50,000</w:t>
            </w:r>
          </w:p>
        </w:tc>
        <w:tc>
          <w:tcPr>
            <w:tcW w:w="555" w:type="dxa"/>
          </w:tcPr>
          <w:p>
            <w:pPr>
              <w:pStyle w:val="TableParagraph"/>
              <w:spacing w:line="338" w:lineRule="exact"/>
              <w:ind w:right="47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5736" w:type="dxa"/>
          </w:tcPr>
          <w:p>
            <w:pPr>
              <w:pStyle w:val="TableParagraph"/>
              <w:spacing w:line="362" w:lineRule="exact"/>
              <w:ind w:left="4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ค่าครุภัณฑ์</w:t>
            </w:r>
          </w:p>
        </w:tc>
        <w:tc>
          <w:tcPr>
            <w:tcW w:w="1394" w:type="dxa"/>
          </w:tcPr>
          <w:p>
            <w:pPr>
              <w:pStyle w:val="TableParagraph"/>
              <w:spacing w:line="362" w:lineRule="exact"/>
              <w:ind w:right="519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295" w:type="dxa"/>
          </w:tcPr>
          <w:p>
            <w:pPr>
              <w:pStyle w:val="TableParagraph"/>
              <w:spacing w:line="362" w:lineRule="exact"/>
              <w:ind w:right="112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50,000</w:t>
            </w:r>
          </w:p>
        </w:tc>
        <w:tc>
          <w:tcPr>
            <w:tcW w:w="555" w:type="dxa"/>
          </w:tcPr>
          <w:p>
            <w:pPr>
              <w:pStyle w:val="TableParagraph"/>
              <w:spacing w:line="362" w:lineRule="exact"/>
              <w:ind w:right="47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5736" w:type="dxa"/>
          </w:tcPr>
          <w:p>
            <w:pPr>
              <w:pStyle w:val="TableParagraph"/>
              <w:spacing w:before="1"/>
              <w:ind w:left="450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ค่าบำรุงรักษาและปรับปรุงครุภัณฑ์</w:t>
            </w:r>
          </w:p>
        </w:tc>
        <w:tc>
          <w:tcPr>
            <w:tcW w:w="139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5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80" w:hRule="atLeast"/>
        </w:trPr>
        <w:tc>
          <w:tcPr>
            <w:tcW w:w="5736" w:type="dxa"/>
          </w:tcPr>
          <w:p>
            <w:pPr>
              <w:pStyle w:val="TableParagraph"/>
              <w:spacing w:line="360" w:lineRule="exact" w:before="1"/>
              <w:ind w:left="730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ค่าบำรุงรักษาและปรับปรุงครุภัณฑ์</w:t>
            </w:r>
          </w:p>
        </w:tc>
        <w:tc>
          <w:tcPr>
            <w:tcW w:w="1394" w:type="dxa"/>
          </w:tcPr>
          <w:p>
            <w:pPr>
              <w:pStyle w:val="TableParagraph"/>
              <w:spacing w:line="360" w:lineRule="exact" w:before="1"/>
              <w:ind w:right="518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295" w:type="dxa"/>
          </w:tcPr>
          <w:p>
            <w:pPr>
              <w:pStyle w:val="TableParagraph"/>
              <w:spacing w:line="360" w:lineRule="exact" w:before="1"/>
              <w:ind w:right="112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50,000</w:t>
            </w:r>
          </w:p>
        </w:tc>
        <w:tc>
          <w:tcPr>
            <w:tcW w:w="555" w:type="dxa"/>
          </w:tcPr>
          <w:p>
            <w:pPr>
              <w:pStyle w:val="TableParagraph"/>
              <w:spacing w:line="360" w:lineRule="exact" w:before="1"/>
              <w:ind w:right="47"/>
              <w:jc w:val="right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  <w:tr>
        <w:trPr>
          <w:trHeight w:val="361" w:hRule="atLeast"/>
        </w:trPr>
        <w:tc>
          <w:tcPr>
            <w:tcW w:w="5736" w:type="dxa"/>
          </w:tcPr>
          <w:p>
            <w:pPr>
              <w:pStyle w:val="TableParagraph"/>
              <w:spacing w:line="342" w:lineRule="exact"/>
              <w:ind w:right="277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เพื่อจ่ายเป็นค่าซ่อมแซมบำรุงรักษาโครงสร้างของครุภัณฑ์</w:t>
            </w:r>
          </w:p>
        </w:tc>
        <w:tc>
          <w:tcPr>
            <w:tcW w:w="3244" w:type="dxa"/>
            <w:gridSpan w:val="3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61" w:hRule="atLeast"/>
        </w:trPr>
        <w:tc>
          <w:tcPr>
            <w:tcW w:w="5736" w:type="dxa"/>
          </w:tcPr>
          <w:p>
            <w:pPr>
              <w:pStyle w:val="TableParagraph"/>
              <w:spacing w:line="342" w:lineRule="exact"/>
              <w:ind w:left="303"/>
              <w:jc w:val="center"/>
              <w:rPr>
                <w:sz w:val="32"/>
                <w:szCs w:val="32"/>
              </w:rPr>
            </w:pPr>
            <w:r>
              <w:rPr>
                <w:spacing w:val="-2"/>
                <w:w w:val="70"/>
                <w:sz w:val="32"/>
                <w:szCs w:val="32"/>
              </w:rPr>
              <w:t>ขนาดใหญ่ซึ่งไม่รวมถึงค่าซ่อมบำรุงตามปกติหรือค่าซ่อม</w:t>
            </w:r>
          </w:p>
        </w:tc>
        <w:tc>
          <w:tcPr>
            <w:tcW w:w="324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736" w:type="dxa"/>
          </w:tcPr>
          <w:p>
            <w:pPr>
              <w:pStyle w:val="TableParagraph"/>
              <w:spacing w:line="342" w:lineRule="exact"/>
              <w:ind w:left="730"/>
              <w:rPr>
                <w:sz w:val="32"/>
                <w:szCs w:val="32"/>
              </w:rPr>
            </w:pPr>
            <w:r>
              <w:rPr>
                <w:spacing w:val="-4"/>
                <w:w w:val="85"/>
                <w:sz w:val="32"/>
                <w:szCs w:val="32"/>
              </w:rPr>
              <w:t>กลาง</w:t>
            </w:r>
          </w:p>
        </w:tc>
        <w:tc>
          <w:tcPr>
            <w:tcW w:w="324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736" w:type="dxa"/>
          </w:tcPr>
          <w:p>
            <w:pPr>
              <w:pStyle w:val="TableParagraph"/>
              <w:spacing w:line="342" w:lineRule="exact"/>
              <w:ind w:left="730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(กองช่าง)</w:t>
            </w:r>
          </w:p>
        </w:tc>
        <w:tc>
          <w:tcPr>
            <w:tcW w:w="324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736" w:type="dxa"/>
          </w:tcPr>
          <w:p>
            <w:pPr>
              <w:pStyle w:val="TableParagraph"/>
              <w:spacing w:line="342" w:lineRule="exact"/>
              <w:ind w:right="348"/>
              <w:jc w:val="right"/>
              <w:rPr>
                <w:sz w:val="32"/>
                <w:szCs w:val="32"/>
              </w:rPr>
            </w:pPr>
            <w:r>
              <w:rPr>
                <w:spacing w:val="6"/>
                <w:w w:val="65"/>
                <w:sz w:val="32"/>
                <w:szCs w:val="32"/>
              </w:rPr>
              <w:t>-เป็นไปตามหนังสือกรมส่งเสริมการปกครองท้องถิ่น</w:t>
            </w:r>
            <w:r>
              <w:rPr>
                <w:spacing w:val="3"/>
                <w:sz w:val="32"/>
                <w:szCs w:val="32"/>
              </w:rPr>
              <w:t> </w:t>
            </w:r>
            <w:r>
              <w:rPr>
                <w:spacing w:val="-5"/>
                <w:w w:val="65"/>
                <w:sz w:val="32"/>
                <w:szCs w:val="32"/>
              </w:rPr>
              <w:t>ด่วน</w:t>
            </w:r>
          </w:p>
        </w:tc>
        <w:tc>
          <w:tcPr>
            <w:tcW w:w="324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6" w:hRule="atLeast"/>
        </w:trPr>
        <w:tc>
          <w:tcPr>
            <w:tcW w:w="5736" w:type="dxa"/>
          </w:tcPr>
          <w:p>
            <w:pPr>
              <w:pStyle w:val="TableParagraph"/>
              <w:spacing w:line="337" w:lineRule="exact"/>
              <w:ind w:right="291"/>
              <w:jc w:val="right"/>
              <w:rPr>
                <w:sz w:val="32"/>
                <w:szCs w:val="32"/>
              </w:rPr>
            </w:pPr>
            <w:r>
              <w:rPr>
                <w:w w:val="65"/>
                <w:sz w:val="32"/>
                <w:szCs w:val="32"/>
              </w:rPr>
              <w:t>มาก</w:t>
            </w:r>
            <w:r>
              <w:rPr>
                <w:spacing w:val="4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ที่</w:t>
            </w:r>
            <w:r>
              <w:rPr>
                <w:spacing w:val="4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มท</w:t>
            </w:r>
            <w:r>
              <w:rPr>
                <w:spacing w:val="5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0808.2/ว</w:t>
            </w:r>
            <w:r>
              <w:rPr>
                <w:spacing w:val="4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1095</w:t>
            </w:r>
            <w:r>
              <w:rPr>
                <w:spacing w:val="4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ลงวันที่</w:t>
            </w:r>
            <w:r>
              <w:rPr>
                <w:spacing w:val="5"/>
                <w:sz w:val="32"/>
                <w:szCs w:val="32"/>
              </w:rPr>
              <w:t> </w:t>
            </w:r>
            <w:r>
              <w:rPr>
                <w:w w:val="65"/>
                <w:sz w:val="32"/>
                <w:szCs w:val="32"/>
              </w:rPr>
              <w:t>28</w:t>
            </w:r>
            <w:r>
              <w:rPr>
                <w:spacing w:val="4"/>
                <w:sz w:val="32"/>
                <w:szCs w:val="32"/>
              </w:rPr>
              <w:t> </w:t>
            </w:r>
            <w:r>
              <w:rPr>
                <w:spacing w:val="-2"/>
                <w:w w:val="65"/>
                <w:sz w:val="32"/>
                <w:szCs w:val="32"/>
              </w:rPr>
              <w:t>พฤษภาคม2564</w:t>
            </w:r>
          </w:p>
        </w:tc>
        <w:tc>
          <w:tcPr>
            <w:tcW w:w="324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92"/>
      </w:pPr>
    </w:p>
    <w:p>
      <w:pPr>
        <w:spacing w:before="0"/>
        <w:ind w:left="2596" w:right="2602" w:firstLine="0"/>
        <w:jc w:val="center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65"/>
          <w:sz w:val="32"/>
          <w:szCs w:val="32"/>
          <w:u w:val="single"/>
        </w:rPr>
        <w:t>แผนงานงบกลาง</w:t>
      </w:r>
    </w:p>
    <w:p>
      <w:pPr>
        <w:pStyle w:val="BodyText"/>
        <w:spacing w:before="2"/>
        <w:rPr>
          <w:rFonts w:ascii="Tahoma"/>
          <w:b/>
          <w:sz w:val="5"/>
        </w:rPr>
      </w:pPr>
    </w:p>
    <w:tbl>
      <w:tblPr>
        <w:tblW w:w="0" w:type="auto"/>
        <w:jc w:val="left"/>
        <w:tblInd w:w="9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9"/>
        <w:gridCol w:w="2492"/>
        <w:gridCol w:w="1443"/>
        <w:gridCol w:w="555"/>
      </w:tblGrid>
      <w:tr>
        <w:trPr>
          <w:trHeight w:val="375" w:hRule="atLeast"/>
        </w:trPr>
        <w:tc>
          <w:tcPr>
            <w:tcW w:w="4949" w:type="dxa"/>
          </w:tcPr>
          <w:p>
            <w:pPr>
              <w:pStyle w:val="TableParagraph"/>
              <w:spacing w:line="338" w:lineRule="exact"/>
              <w:ind w:left="5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งบกลาง</w:t>
            </w:r>
          </w:p>
        </w:tc>
        <w:tc>
          <w:tcPr>
            <w:tcW w:w="2492" w:type="dxa"/>
          </w:tcPr>
          <w:p>
            <w:pPr>
              <w:pStyle w:val="TableParagraph"/>
              <w:spacing w:line="338" w:lineRule="exact"/>
              <w:ind w:right="370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443" w:type="dxa"/>
          </w:tcPr>
          <w:p>
            <w:pPr>
              <w:pStyle w:val="TableParagraph"/>
              <w:spacing w:line="338" w:lineRule="exact"/>
              <w:ind w:right="113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8,179,140</w:t>
            </w:r>
          </w:p>
        </w:tc>
        <w:tc>
          <w:tcPr>
            <w:tcW w:w="555" w:type="dxa"/>
          </w:tcPr>
          <w:p>
            <w:pPr>
              <w:pStyle w:val="TableParagraph"/>
              <w:spacing w:line="338" w:lineRule="exact"/>
              <w:ind w:right="46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4949" w:type="dxa"/>
          </w:tcPr>
          <w:p>
            <w:pPr>
              <w:pStyle w:val="TableParagraph"/>
              <w:spacing w:line="362" w:lineRule="exact"/>
              <w:ind w:left="51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งบกลาง</w:t>
            </w:r>
          </w:p>
        </w:tc>
        <w:tc>
          <w:tcPr>
            <w:tcW w:w="2492" w:type="dxa"/>
          </w:tcPr>
          <w:p>
            <w:pPr>
              <w:pStyle w:val="TableParagraph"/>
              <w:spacing w:line="362" w:lineRule="exact"/>
              <w:ind w:right="370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443" w:type="dxa"/>
          </w:tcPr>
          <w:p>
            <w:pPr>
              <w:pStyle w:val="TableParagraph"/>
              <w:spacing w:line="362" w:lineRule="exact"/>
              <w:ind w:right="113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8,179,140</w:t>
            </w:r>
          </w:p>
        </w:tc>
        <w:tc>
          <w:tcPr>
            <w:tcW w:w="555" w:type="dxa"/>
          </w:tcPr>
          <w:p>
            <w:pPr>
              <w:pStyle w:val="TableParagraph"/>
              <w:spacing w:line="362" w:lineRule="exact"/>
              <w:ind w:right="46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400" w:hRule="atLeast"/>
        </w:trPr>
        <w:tc>
          <w:tcPr>
            <w:tcW w:w="4949" w:type="dxa"/>
          </w:tcPr>
          <w:p>
            <w:pPr>
              <w:pStyle w:val="TableParagraph"/>
              <w:spacing w:line="362" w:lineRule="exact"/>
              <w:ind w:left="910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32"/>
                <w:szCs w:val="32"/>
              </w:rPr>
              <w:t>งบกลาง</w:t>
            </w:r>
          </w:p>
        </w:tc>
        <w:tc>
          <w:tcPr>
            <w:tcW w:w="2492" w:type="dxa"/>
          </w:tcPr>
          <w:p>
            <w:pPr>
              <w:pStyle w:val="TableParagraph"/>
              <w:spacing w:line="362" w:lineRule="exact"/>
              <w:ind w:right="370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32"/>
                <w:szCs w:val="32"/>
              </w:rPr>
              <w:t>รวม</w:t>
            </w:r>
          </w:p>
        </w:tc>
        <w:tc>
          <w:tcPr>
            <w:tcW w:w="1443" w:type="dxa"/>
          </w:tcPr>
          <w:p>
            <w:pPr>
              <w:pStyle w:val="TableParagraph"/>
              <w:spacing w:line="362" w:lineRule="exact"/>
              <w:ind w:right="113"/>
              <w:jc w:val="right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2"/>
                <w:w w:val="70"/>
                <w:sz w:val="32"/>
              </w:rPr>
              <w:t>8,179,140</w:t>
            </w:r>
          </w:p>
        </w:tc>
        <w:tc>
          <w:tcPr>
            <w:tcW w:w="555" w:type="dxa"/>
          </w:tcPr>
          <w:p>
            <w:pPr>
              <w:pStyle w:val="TableParagraph"/>
              <w:spacing w:line="362" w:lineRule="exact"/>
              <w:ind w:right="46"/>
              <w:jc w:val="right"/>
              <w:rPr>
                <w:rFonts w:ascii="Tahoma" w:hAnsi="Tahoma" w:cs="Tahoma" w:eastAsia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0"/>
                <w:sz w:val="32"/>
                <w:szCs w:val="32"/>
              </w:rPr>
              <w:t>บาท</w:t>
            </w:r>
          </w:p>
        </w:tc>
      </w:tr>
      <w:tr>
        <w:trPr>
          <w:trHeight w:val="375" w:hRule="atLeast"/>
        </w:trPr>
        <w:tc>
          <w:tcPr>
            <w:tcW w:w="4949" w:type="dxa"/>
          </w:tcPr>
          <w:p>
            <w:pPr>
              <w:pStyle w:val="TableParagraph"/>
              <w:spacing w:line="355" w:lineRule="exact" w:before="1"/>
              <w:ind w:left="910"/>
              <w:rPr>
                <w:sz w:val="32"/>
                <w:szCs w:val="32"/>
              </w:rPr>
            </w:pPr>
            <w:r>
              <w:rPr>
                <w:spacing w:val="-2"/>
                <w:w w:val="75"/>
                <w:sz w:val="32"/>
                <w:szCs w:val="32"/>
              </w:rPr>
              <w:t>เงินสมทบกองทุนประกันสังคม</w:t>
            </w:r>
          </w:p>
        </w:tc>
        <w:tc>
          <w:tcPr>
            <w:tcW w:w="2492" w:type="dxa"/>
          </w:tcPr>
          <w:p>
            <w:pPr>
              <w:pStyle w:val="TableParagraph"/>
              <w:spacing w:line="355" w:lineRule="exact" w:before="1"/>
              <w:ind w:right="369"/>
              <w:jc w:val="right"/>
              <w:rPr>
                <w:sz w:val="32"/>
                <w:szCs w:val="32"/>
              </w:rPr>
            </w:pPr>
            <w:r>
              <w:rPr>
                <w:spacing w:val="-2"/>
                <w:w w:val="80"/>
                <w:sz w:val="32"/>
                <w:szCs w:val="32"/>
              </w:rPr>
              <w:t>จำนวน</w:t>
            </w:r>
          </w:p>
        </w:tc>
        <w:tc>
          <w:tcPr>
            <w:tcW w:w="1443" w:type="dxa"/>
          </w:tcPr>
          <w:p>
            <w:pPr>
              <w:pStyle w:val="TableParagraph"/>
              <w:spacing w:line="355" w:lineRule="exact" w:before="1"/>
              <w:ind w:right="111"/>
              <w:jc w:val="right"/>
              <w:rPr>
                <w:sz w:val="32"/>
              </w:rPr>
            </w:pPr>
            <w:r>
              <w:rPr>
                <w:spacing w:val="-2"/>
                <w:w w:val="75"/>
                <w:sz w:val="32"/>
              </w:rPr>
              <w:t>121,410</w:t>
            </w:r>
          </w:p>
        </w:tc>
        <w:tc>
          <w:tcPr>
            <w:tcW w:w="555" w:type="dxa"/>
          </w:tcPr>
          <w:p>
            <w:pPr>
              <w:pStyle w:val="TableParagraph"/>
              <w:spacing w:line="355" w:lineRule="exact" w:before="1"/>
              <w:ind w:right="46"/>
              <w:jc w:val="right"/>
              <w:rPr>
                <w:sz w:val="32"/>
                <w:szCs w:val="32"/>
              </w:rPr>
            </w:pPr>
            <w:r>
              <w:rPr>
                <w:spacing w:val="-5"/>
                <w:w w:val="85"/>
                <w:sz w:val="32"/>
                <w:szCs w:val="32"/>
              </w:rPr>
              <w:t>บาท</w:t>
            </w:r>
          </w:p>
        </w:tc>
      </w:tr>
    </w:tbl>
    <w:p>
      <w:pPr>
        <w:pStyle w:val="TableParagraph"/>
        <w:spacing w:after="0" w:line="355" w:lineRule="exact"/>
        <w:jc w:val="righ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6"/>
        <w:ind w:left="2128" w:right="3385"/>
      </w:pPr>
      <w:r>
        <w:rPr>
          <w:spacing w:val="-2"/>
          <w:w w:val="70"/>
        </w:rPr>
        <w:t>เพื่อจ่ายเป็นเงินสมทบกองทุนประกันสังคมของพนักงานจ้าง </w:t>
      </w:r>
      <w:r>
        <w:rPr>
          <w:spacing w:val="-2"/>
          <w:w w:val="80"/>
        </w:rPr>
        <w:t>ในอัตรา</w:t>
      </w:r>
    </w:p>
    <w:p>
      <w:pPr>
        <w:pStyle w:val="BodyText"/>
        <w:ind w:left="2128" w:right="3385"/>
      </w:pPr>
      <w:r>
        <w:rPr>
          <w:w w:val="70"/>
        </w:rPr>
        <w:t>ร้อยละ</w:t>
      </w:r>
      <w:r>
        <w:rPr>
          <w:spacing w:val="-10"/>
        </w:rPr>
        <w:t> </w:t>
      </w:r>
      <w:r>
        <w:rPr>
          <w:w w:val="70"/>
        </w:rPr>
        <w:t>5</w:t>
      </w:r>
      <w:r>
        <w:rPr>
          <w:spacing w:val="-10"/>
        </w:rPr>
        <w:t> </w:t>
      </w:r>
      <w:r>
        <w:rPr>
          <w:w w:val="70"/>
        </w:rPr>
        <w:t>ของค่าตอบแทนและเงินเพิ่มต่างๆ</w:t>
      </w:r>
      <w:r>
        <w:rPr>
          <w:spacing w:val="-10"/>
        </w:rPr>
        <w:t> </w:t>
      </w:r>
      <w:r>
        <w:rPr>
          <w:w w:val="70"/>
        </w:rPr>
        <w:t>ของพนักงาน </w:t>
      </w:r>
      <w:r>
        <w:rPr>
          <w:w w:val="80"/>
        </w:rPr>
        <w:t>จ้าง</w:t>
      </w:r>
      <w:r>
        <w:rPr>
          <w:spacing w:val="40"/>
        </w:rPr>
        <w:t> </w:t>
      </w:r>
      <w:r>
        <w:rPr>
          <w:w w:val="80"/>
        </w:rPr>
        <w:t>(สำนักปลัด)</w:t>
      </w:r>
    </w:p>
    <w:p>
      <w:pPr>
        <w:pStyle w:val="BodyText"/>
        <w:ind w:left="2128" w:right="2598"/>
      </w:pPr>
      <w:r>
        <w:rPr>
          <w:spacing w:val="-2"/>
          <w:w w:val="70"/>
        </w:rPr>
        <w:t>-เป็นไปตาม</w:t>
      </w:r>
      <w:r>
        <w:rPr>
          <w:spacing w:val="-10"/>
        </w:rPr>
        <w:t> </w:t>
      </w:r>
      <w:r>
        <w:rPr>
          <w:spacing w:val="-2"/>
          <w:w w:val="70"/>
        </w:rPr>
        <w:t>พระราชบัญญัติประกันสังคม</w:t>
      </w:r>
      <w:r>
        <w:rPr>
          <w:spacing w:val="-10"/>
        </w:rPr>
        <w:t> </w:t>
      </w:r>
      <w:r>
        <w:rPr>
          <w:spacing w:val="-2"/>
          <w:w w:val="70"/>
        </w:rPr>
        <w:t>พ.ศ.2533</w:t>
      </w:r>
      <w:r>
        <w:rPr>
          <w:spacing w:val="-10"/>
        </w:rPr>
        <w:t> </w:t>
      </w:r>
      <w:r>
        <w:rPr>
          <w:spacing w:val="-2"/>
          <w:w w:val="70"/>
        </w:rPr>
        <w:t>และที่ </w:t>
      </w:r>
      <w:r>
        <w:rPr>
          <w:w w:val="70"/>
        </w:rPr>
        <w:t>แก้ไขเพิ่มเติมถึง</w:t>
      </w:r>
      <w:r>
        <w:rPr>
          <w:spacing w:val="-12"/>
        </w:rPr>
        <w:t> </w:t>
      </w:r>
      <w:r>
        <w:rPr>
          <w:w w:val="70"/>
        </w:rPr>
        <w:t>(ฉบับที่</w:t>
      </w:r>
      <w:r>
        <w:rPr>
          <w:spacing w:val="-12"/>
        </w:rPr>
        <w:t> </w:t>
      </w:r>
      <w:r>
        <w:rPr>
          <w:w w:val="70"/>
        </w:rPr>
        <w:t>4)</w:t>
      </w:r>
      <w:r>
        <w:rPr>
          <w:spacing w:val="-12"/>
        </w:rPr>
        <w:t> </w:t>
      </w:r>
      <w:r>
        <w:rPr>
          <w:w w:val="70"/>
        </w:rPr>
        <w:t>พ.ศ.2558</w:t>
      </w:r>
    </w:p>
    <w:p>
      <w:pPr>
        <w:pStyle w:val="BodyText"/>
        <w:spacing w:line="361" w:lineRule="exact"/>
        <w:ind w:left="2128"/>
      </w:pPr>
      <w:r>
        <w:rPr>
          <w:w w:val="70"/>
        </w:rPr>
        <w:t>-หนังสือสำนักงาน</w:t>
      </w:r>
      <w:r>
        <w:rPr>
          <w:spacing w:val="-20"/>
        </w:rPr>
        <w:t> </w:t>
      </w:r>
      <w:r>
        <w:rPr>
          <w:w w:val="70"/>
        </w:rPr>
        <w:t>ก.จ.</w:t>
      </w:r>
      <w:r>
        <w:rPr>
          <w:spacing w:val="-19"/>
        </w:rPr>
        <w:t> </w:t>
      </w:r>
      <w:r>
        <w:rPr>
          <w:w w:val="70"/>
        </w:rPr>
        <w:t>ก.ท.</w:t>
      </w:r>
      <w:r>
        <w:rPr>
          <w:spacing w:val="-19"/>
        </w:rPr>
        <w:t> </w:t>
      </w:r>
      <w:r>
        <w:rPr>
          <w:w w:val="70"/>
        </w:rPr>
        <w:t>และ</w:t>
      </w:r>
      <w:r>
        <w:rPr>
          <w:spacing w:val="-19"/>
        </w:rPr>
        <w:t> </w:t>
      </w:r>
      <w:r>
        <w:rPr>
          <w:spacing w:val="-2"/>
          <w:w w:val="70"/>
        </w:rPr>
        <w:t>ก.อบต.</w:t>
      </w:r>
    </w:p>
    <w:p>
      <w:pPr>
        <w:pStyle w:val="BodyText"/>
        <w:spacing w:line="362" w:lineRule="exact"/>
        <w:ind w:left="2128"/>
      </w:pPr>
      <w:r>
        <w:rPr>
          <w:w w:val="70"/>
        </w:rPr>
        <w:t>ด่วนที่สุด</w:t>
      </w:r>
      <w:r>
        <w:rPr>
          <w:spacing w:val="-21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0809.5/ว</w:t>
      </w:r>
      <w:r>
        <w:rPr>
          <w:spacing w:val="-21"/>
        </w:rPr>
        <w:t> </w:t>
      </w:r>
      <w:r>
        <w:rPr>
          <w:w w:val="70"/>
        </w:rPr>
        <w:t>9</w:t>
      </w:r>
      <w:r>
        <w:rPr>
          <w:spacing w:val="43"/>
        </w:rPr>
        <w:t> </w:t>
      </w:r>
      <w:r>
        <w:rPr>
          <w:w w:val="70"/>
        </w:rPr>
        <w:t>ลงวันที่</w:t>
      </w:r>
      <w:r>
        <w:rPr>
          <w:spacing w:val="43"/>
        </w:rPr>
        <w:t> </w:t>
      </w:r>
      <w:r>
        <w:rPr>
          <w:w w:val="70"/>
        </w:rPr>
        <w:t>22</w:t>
      </w:r>
      <w:r>
        <w:rPr>
          <w:spacing w:val="43"/>
        </w:rPr>
        <w:t> </w:t>
      </w:r>
      <w:r>
        <w:rPr>
          <w:w w:val="70"/>
        </w:rPr>
        <w:t>มกราคม</w:t>
      </w:r>
      <w:r>
        <w:rPr>
          <w:spacing w:val="-21"/>
        </w:rPr>
        <w:t> </w:t>
      </w:r>
      <w:r>
        <w:rPr>
          <w:spacing w:val="-4"/>
          <w:w w:val="70"/>
        </w:rPr>
        <w:t>2557</w:t>
      </w:r>
    </w:p>
    <w:p>
      <w:pPr>
        <w:pStyle w:val="BodyText"/>
        <w:spacing w:line="362" w:lineRule="exact"/>
        <w:ind w:left="2128"/>
      </w:pPr>
      <w:r>
        <w:rPr>
          <w:w w:val="70"/>
        </w:rPr>
        <w:t>-หนังสือสำนักงาน</w:t>
      </w:r>
      <w:r>
        <w:rPr>
          <w:spacing w:val="-20"/>
        </w:rPr>
        <w:t> </w:t>
      </w:r>
      <w:r>
        <w:rPr>
          <w:w w:val="70"/>
        </w:rPr>
        <w:t>ก.จ.</w:t>
      </w:r>
      <w:r>
        <w:rPr>
          <w:spacing w:val="-19"/>
        </w:rPr>
        <w:t> </w:t>
      </w:r>
      <w:r>
        <w:rPr>
          <w:w w:val="70"/>
        </w:rPr>
        <w:t>ก.ท.</w:t>
      </w:r>
      <w:r>
        <w:rPr>
          <w:spacing w:val="-19"/>
        </w:rPr>
        <w:t> </w:t>
      </w:r>
      <w:r>
        <w:rPr>
          <w:w w:val="70"/>
        </w:rPr>
        <w:t>และ</w:t>
      </w:r>
      <w:r>
        <w:rPr>
          <w:spacing w:val="-19"/>
        </w:rPr>
        <w:t> </w:t>
      </w:r>
      <w:r>
        <w:rPr>
          <w:spacing w:val="-2"/>
          <w:w w:val="70"/>
        </w:rPr>
        <w:t>ก.อบต.</w:t>
      </w:r>
    </w:p>
    <w:p>
      <w:pPr>
        <w:pStyle w:val="BodyText"/>
        <w:spacing w:line="362" w:lineRule="exact"/>
        <w:ind w:left="2128"/>
      </w:pPr>
      <w:r>
        <w:rPr>
          <w:w w:val="65"/>
        </w:rPr>
        <w:t>ด่วนที่สุดที่</w:t>
      </w:r>
      <w:r>
        <w:rPr>
          <w:spacing w:val="16"/>
        </w:rPr>
        <w:t> </w:t>
      </w:r>
      <w:r>
        <w:rPr>
          <w:w w:val="65"/>
        </w:rPr>
        <w:t>มท</w:t>
      </w:r>
      <w:r>
        <w:rPr>
          <w:spacing w:val="17"/>
        </w:rPr>
        <w:t> </w:t>
      </w:r>
      <w:r>
        <w:rPr>
          <w:w w:val="65"/>
        </w:rPr>
        <w:t>0809.5/ว</w:t>
      </w:r>
      <w:r>
        <w:rPr>
          <w:spacing w:val="17"/>
        </w:rPr>
        <w:t> </w:t>
      </w:r>
      <w:r>
        <w:rPr>
          <w:w w:val="65"/>
        </w:rPr>
        <w:t>81</w:t>
      </w:r>
      <w:r>
        <w:rPr>
          <w:spacing w:val="17"/>
        </w:rPr>
        <w:t> </w:t>
      </w:r>
      <w:r>
        <w:rPr>
          <w:w w:val="65"/>
        </w:rPr>
        <w:t>ลงวันที่</w:t>
      </w:r>
      <w:r>
        <w:rPr>
          <w:spacing w:val="17"/>
        </w:rPr>
        <w:t> </w:t>
      </w:r>
      <w:r>
        <w:rPr>
          <w:w w:val="65"/>
        </w:rPr>
        <w:t>10</w:t>
      </w:r>
      <w:r>
        <w:rPr>
          <w:spacing w:val="17"/>
        </w:rPr>
        <w:t> </w:t>
      </w:r>
      <w:r>
        <w:rPr>
          <w:w w:val="65"/>
        </w:rPr>
        <w:t>กรกฎาคม</w:t>
      </w:r>
      <w:r>
        <w:rPr>
          <w:spacing w:val="17"/>
        </w:rPr>
        <w:t> </w:t>
      </w:r>
      <w:r>
        <w:rPr>
          <w:spacing w:val="-4"/>
          <w:w w:val="65"/>
        </w:rPr>
        <w:t>2557</w:t>
      </w:r>
    </w:p>
    <w:p>
      <w:pPr>
        <w:pStyle w:val="BodyText"/>
        <w:spacing w:before="3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header="933" w:footer="0" w:top="1240" w:bottom="280" w:left="992" w:right="425"/>
        </w:sectPr>
      </w:pPr>
    </w:p>
    <w:p>
      <w:pPr>
        <w:pStyle w:val="BodyText"/>
        <w:spacing w:line="252" w:lineRule="auto" w:before="77"/>
        <w:ind w:left="2128" w:hanging="280"/>
      </w:pPr>
      <w:r>
        <w:rPr>
          <w:spacing w:val="-2"/>
          <w:w w:val="75"/>
        </w:rPr>
        <w:t>เงินสมทบกองทุนเงินทดแทน </w:t>
      </w:r>
      <w:r>
        <w:rPr>
          <w:w w:val="70"/>
        </w:rPr>
        <w:t>เพื่อจ่ายเป็นเงินสมทบกองทุนเงินทดแทนในอัตราร้อยละ</w:t>
      </w:r>
      <w:r>
        <w:rPr>
          <w:spacing w:val="-6"/>
        </w:rPr>
        <w:t> </w:t>
      </w:r>
      <w:r>
        <w:rPr>
          <w:w w:val="70"/>
        </w:rPr>
        <w:t>0.2 </w:t>
      </w:r>
      <w:r>
        <w:rPr>
          <w:spacing w:val="-2"/>
          <w:w w:val="80"/>
        </w:rPr>
        <w:t>ของค่าจ้าง</w:t>
      </w:r>
    </w:p>
    <w:p>
      <w:pPr>
        <w:pStyle w:val="BodyText"/>
        <w:spacing w:line="344" w:lineRule="exact"/>
        <w:ind w:left="2128"/>
      </w:pPr>
      <w:r>
        <w:rPr>
          <w:w w:val="65"/>
        </w:rPr>
        <w:t>ทั้งปี</w:t>
      </w:r>
      <w:r>
        <w:rPr>
          <w:spacing w:val="37"/>
        </w:rPr>
        <w:t> </w:t>
      </w:r>
      <w:r>
        <w:rPr>
          <w:w w:val="65"/>
        </w:rPr>
        <w:t>(มกราคม-ธันวาคม)</w:t>
      </w:r>
      <w:r>
        <w:rPr>
          <w:spacing w:val="37"/>
        </w:rPr>
        <w:t> </w:t>
      </w:r>
      <w:r>
        <w:rPr>
          <w:spacing w:val="-2"/>
          <w:w w:val="65"/>
        </w:rPr>
        <w:t>(สำนักปลัด)</w:t>
      </w:r>
    </w:p>
    <w:p>
      <w:pPr>
        <w:pStyle w:val="BodyText"/>
        <w:ind w:left="2128"/>
      </w:pPr>
      <w:r>
        <w:rPr>
          <w:w w:val="65"/>
        </w:rPr>
        <w:t>-เป็นไปตาม</w:t>
      </w:r>
      <w:r>
        <w:rPr/>
        <w:t> </w:t>
      </w:r>
      <w:r>
        <w:rPr>
          <w:w w:val="65"/>
        </w:rPr>
        <w:t>พระราชบัญญัติเงินทดแทน</w:t>
      </w:r>
      <w:r>
        <w:rPr/>
        <w:t> </w:t>
      </w:r>
      <w:r>
        <w:rPr>
          <w:w w:val="65"/>
        </w:rPr>
        <w:t>พ.ศ.2537</w:t>
      </w:r>
      <w:r>
        <w:rPr/>
        <w:t> </w:t>
      </w:r>
      <w:r>
        <w:rPr>
          <w:w w:val="65"/>
        </w:rPr>
        <w:t>และที่</w:t>
      </w:r>
      <w:r>
        <w:rPr/>
        <w:t> </w:t>
      </w:r>
      <w:r>
        <w:rPr>
          <w:spacing w:val="-2"/>
          <w:w w:val="75"/>
        </w:rPr>
        <w:t>แก้ไขเพิ่มเติมถึง</w:t>
      </w:r>
    </w:p>
    <w:p>
      <w:pPr>
        <w:pStyle w:val="BodyText"/>
        <w:spacing w:line="361" w:lineRule="exact"/>
        <w:ind w:left="2128"/>
      </w:pPr>
      <w:r>
        <w:rPr>
          <w:w w:val="65"/>
        </w:rPr>
        <w:t>(ฉบับที่</w:t>
      </w:r>
      <w:r>
        <w:rPr>
          <w:spacing w:val="-11"/>
        </w:rPr>
        <w:t> </w:t>
      </w:r>
      <w:r>
        <w:rPr>
          <w:w w:val="65"/>
        </w:rPr>
        <w:t>2)</w:t>
      </w:r>
      <w:r>
        <w:rPr>
          <w:spacing w:val="-10"/>
        </w:rPr>
        <w:t> </w:t>
      </w:r>
      <w:r>
        <w:rPr>
          <w:w w:val="65"/>
        </w:rPr>
        <w:t>พ.ศ.</w:t>
      </w:r>
      <w:r>
        <w:rPr>
          <w:spacing w:val="-10"/>
        </w:rPr>
        <w:t> </w:t>
      </w:r>
      <w:r>
        <w:rPr>
          <w:spacing w:val="-4"/>
          <w:w w:val="65"/>
        </w:rPr>
        <w:t>2561</w:t>
      </w:r>
    </w:p>
    <w:p>
      <w:pPr>
        <w:pStyle w:val="BodyText"/>
        <w:ind w:left="2128" w:right="892"/>
      </w:pPr>
      <w:r>
        <w:rPr>
          <w:spacing w:val="-2"/>
          <w:w w:val="70"/>
        </w:rPr>
        <w:t>-หนังสือกรมส่งเสริมการปกครองท้องถิ่นด่วนที่สุด </w:t>
      </w:r>
      <w:r>
        <w:rPr>
          <w:w w:val="65"/>
        </w:rPr>
        <w:t>ที่</w:t>
      </w:r>
      <w:r>
        <w:rPr>
          <w:spacing w:val="8"/>
        </w:rPr>
        <w:t> </w:t>
      </w:r>
      <w:r>
        <w:rPr>
          <w:w w:val="65"/>
        </w:rPr>
        <w:t>มท</w:t>
      </w:r>
      <w:r>
        <w:rPr>
          <w:spacing w:val="9"/>
        </w:rPr>
        <w:t> </w:t>
      </w:r>
      <w:r>
        <w:rPr>
          <w:w w:val="65"/>
        </w:rPr>
        <w:t>0808.2/ว4172</w:t>
      </w:r>
      <w:r>
        <w:rPr>
          <w:spacing w:val="9"/>
        </w:rPr>
        <w:t> </w:t>
      </w:r>
      <w:r>
        <w:rPr>
          <w:w w:val="65"/>
        </w:rPr>
        <w:t>ลงวันที่</w:t>
      </w:r>
      <w:r>
        <w:rPr>
          <w:spacing w:val="8"/>
        </w:rPr>
        <w:t> </w:t>
      </w:r>
      <w:r>
        <w:rPr>
          <w:w w:val="65"/>
        </w:rPr>
        <w:t>24</w:t>
      </w:r>
      <w:r>
        <w:rPr>
          <w:spacing w:val="9"/>
        </w:rPr>
        <w:t> </w:t>
      </w:r>
      <w:r>
        <w:rPr>
          <w:w w:val="65"/>
        </w:rPr>
        <w:t>ธันวาคม</w:t>
      </w:r>
      <w:r>
        <w:rPr>
          <w:spacing w:val="9"/>
        </w:rPr>
        <w:t> </w:t>
      </w:r>
      <w:r>
        <w:rPr>
          <w:spacing w:val="-4"/>
          <w:w w:val="65"/>
        </w:rPr>
        <w:t>2561</w:t>
      </w:r>
    </w:p>
    <w:p>
      <w:pPr>
        <w:pStyle w:val="BodyText"/>
        <w:spacing w:before="343"/>
      </w:pPr>
    </w:p>
    <w:p>
      <w:pPr>
        <w:pStyle w:val="BodyText"/>
        <w:ind w:left="1848"/>
      </w:pPr>
      <w:r>
        <w:rPr>
          <w:spacing w:val="-2"/>
          <w:w w:val="80"/>
        </w:rPr>
        <w:t>เบี้ยยังชีพผู้สูงอายุ</w:t>
      </w:r>
    </w:p>
    <w:p>
      <w:pPr>
        <w:pStyle w:val="BodyText"/>
        <w:spacing w:before="38"/>
        <w:ind w:left="2128"/>
      </w:pPr>
      <w:r>
        <w:rPr>
          <w:w w:val="70"/>
        </w:rPr>
        <w:t>เพื่อจ่ายเป็นค่าเบี้ยยังชีพให้แก่ผู้อายุที่มีอายุ</w:t>
      </w:r>
      <w:r>
        <w:rPr>
          <w:spacing w:val="-7"/>
        </w:rPr>
        <w:t> </w:t>
      </w:r>
      <w:r>
        <w:rPr>
          <w:w w:val="70"/>
        </w:rPr>
        <w:t>60</w:t>
      </w:r>
      <w:r>
        <w:rPr>
          <w:spacing w:val="-7"/>
        </w:rPr>
        <w:t> </w:t>
      </w:r>
      <w:r>
        <w:rPr>
          <w:w w:val="70"/>
        </w:rPr>
        <w:t>ปีบริบูรณ์ขึ้น ไป</w:t>
      </w:r>
      <w:r>
        <w:rPr/>
        <w:t> </w:t>
      </w:r>
      <w:r>
        <w:rPr>
          <w:w w:val="70"/>
        </w:rPr>
        <w:t>ที่มีคุณสมบัติครบถ้วนตามระเบียบกระทรวงมหาดไทยว่า </w:t>
      </w:r>
      <w:r>
        <w:rPr>
          <w:spacing w:val="-2"/>
          <w:w w:val="70"/>
        </w:rPr>
        <w:t>ด้วยหลักเกณฑ์การจ่ายเงินเบี้ยยังชีพผู้สูงอายุขององค์กร </w:t>
      </w:r>
      <w:r>
        <w:rPr>
          <w:w w:val="70"/>
        </w:rPr>
        <w:t>ปกครองส่วนท้องถิ่น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2566</w:t>
      </w:r>
      <w:r>
        <w:rPr/>
        <w:t> </w:t>
      </w:r>
      <w:r>
        <w:rPr>
          <w:w w:val="70"/>
        </w:rPr>
        <w:t>ที่ได้ยืนยันสิทธิขอรับเงิน </w:t>
      </w:r>
      <w:r>
        <w:rPr>
          <w:spacing w:val="-2"/>
          <w:w w:val="70"/>
        </w:rPr>
        <w:t>เบี้ยยังชีพไว้กับองค์การบริหารส่วนตำบลเขาตอกแล้ว(สำนัก </w:t>
      </w:r>
      <w:r>
        <w:rPr>
          <w:spacing w:val="-4"/>
          <w:w w:val="80"/>
        </w:rPr>
        <w:t>ปลัด)</w:t>
      </w:r>
    </w:p>
    <w:p>
      <w:pPr>
        <w:pStyle w:val="BodyText"/>
        <w:ind w:left="2128" w:right="232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เป็นไปตามระเบียบกระทรวงมหาดไทยว่าด้วยหลักเกณฑ์ การจ่ายเงินเบี้ยยังชีพผู้สูงอายุขององค์กรปกครอง </w:t>
      </w:r>
      <w:r>
        <w:rPr>
          <w:w w:val="75"/>
        </w:rPr>
        <w:t>ส่วนท้องถิ่น พ.ศ.2566</w:t>
      </w:r>
    </w:p>
    <w:p>
      <w:pPr>
        <w:pStyle w:val="BodyText"/>
        <w:ind w:left="2128" w:right="232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0810.6/ว </w:t>
      </w:r>
      <w:r>
        <w:rPr>
          <w:w w:val="75"/>
        </w:rPr>
        <w:t>2858 ลงวันที่ 1</w:t>
      </w:r>
      <w:r>
        <w:rPr>
          <w:spacing w:val="11"/>
        </w:rPr>
        <w:t> </w:t>
      </w:r>
      <w:r>
        <w:rPr>
          <w:w w:val="75"/>
        </w:rPr>
        <w:t>กรกฎาคม</w:t>
      </w:r>
      <w:r>
        <w:rPr>
          <w:spacing w:val="27"/>
        </w:rPr>
        <w:t> </w:t>
      </w:r>
      <w:r>
        <w:rPr>
          <w:w w:val="75"/>
        </w:rPr>
        <w:t>2568</w:t>
      </w:r>
    </w:p>
    <w:p>
      <w:pPr>
        <w:pStyle w:val="BodyText"/>
      </w:pPr>
    </w:p>
    <w:p>
      <w:pPr>
        <w:pStyle w:val="BodyText"/>
        <w:spacing w:before="351"/>
      </w:pPr>
    </w:p>
    <w:p>
      <w:pPr>
        <w:pStyle w:val="BodyText"/>
        <w:spacing w:line="252" w:lineRule="auto" w:before="1"/>
        <w:ind w:left="2128" w:hanging="280"/>
      </w:pPr>
      <w:r>
        <w:rPr>
          <w:spacing w:val="-2"/>
          <w:w w:val="75"/>
        </w:rPr>
        <w:t>เบี้ยยังชีพความพิการ </w:t>
      </w:r>
      <w:r>
        <w:rPr>
          <w:spacing w:val="-2"/>
          <w:w w:val="70"/>
        </w:rPr>
        <w:t>เพื่อจ่ายเป็นค่าเบี้ยความพิการให้แก่คนพิการที่มีสิทธิตาม </w:t>
      </w:r>
      <w:r>
        <w:rPr>
          <w:spacing w:val="-2"/>
          <w:w w:val="80"/>
        </w:rPr>
        <w:t>หลักเกณฑ์</w:t>
      </w:r>
    </w:p>
    <w:p>
      <w:pPr>
        <w:pStyle w:val="BodyText"/>
        <w:spacing w:before="77"/>
        <w:ind w:left="257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</w:pPr>
    </w:p>
    <w:p>
      <w:pPr>
        <w:pStyle w:val="BodyText"/>
        <w:ind w:left="257"/>
      </w:pP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BodyText"/>
        <w:ind w:left="257"/>
      </w:pPr>
      <w:r>
        <w:rPr>
          <w:spacing w:val="-4"/>
          <w:w w:val="70"/>
        </w:rPr>
        <w:t>จำนวน</w:t>
      </w:r>
    </w:p>
    <w:p>
      <w:pPr>
        <w:pStyle w:val="BodyText"/>
        <w:spacing w:before="77"/>
        <w:jc w:val="right"/>
      </w:pPr>
      <w:r>
        <w:rPr/>
        <w:br w:type="column"/>
      </w:r>
      <w:r>
        <w:rPr>
          <w:spacing w:val="-2"/>
          <w:w w:val="75"/>
        </w:rPr>
        <w:t>5,000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</w:pPr>
    </w:p>
    <w:p>
      <w:pPr>
        <w:pStyle w:val="BodyText"/>
        <w:jc w:val="right"/>
      </w:pPr>
      <w:r>
        <w:rPr>
          <w:spacing w:val="-2"/>
          <w:w w:val="75"/>
        </w:rPr>
        <w:t>6,248,400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BodyText"/>
        <w:jc w:val="right"/>
      </w:pPr>
      <w:r>
        <w:rPr>
          <w:spacing w:val="-2"/>
          <w:w w:val="75"/>
        </w:rPr>
        <w:t>1,147,200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116" w:space="40"/>
            <w:col w:w="853" w:space="39"/>
            <w:col w:w="1661" w:space="39"/>
            <w:col w:w="735"/>
          </w:cols>
        </w:sectPr>
      </w:pPr>
    </w:p>
    <w:p>
      <w:pPr>
        <w:pStyle w:val="BodyText"/>
        <w:spacing w:before="6"/>
        <w:ind w:left="2128" w:right="3385"/>
      </w:pPr>
      <w:r>
        <w:rPr>
          <w:w w:val="70"/>
        </w:rPr>
        <w:t>ที่กำหนด</w:t>
      </w:r>
      <w:r>
        <w:rPr>
          <w:spacing w:val="40"/>
        </w:rPr>
        <w:t> </w:t>
      </w:r>
      <w:r>
        <w:rPr>
          <w:w w:val="70"/>
        </w:rPr>
        <w:t>ที่ได้แสดงความจำนงโดยการขอขึ้นทะเบียนเพื่อ </w:t>
      </w:r>
      <w:r>
        <w:rPr>
          <w:spacing w:val="-2"/>
          <w:w w:val="70"/>
        </w:rPr>
        <w:t>ขอรับเบี้ยความพิการไว้กับองค์การบริหารส่วนตำบลเขาตอก </w:t>
      </w:r>
      <w:r>
        <w:rPr>
          <w:w w:val="70"/>
        </w:rPr>
        <w:t>แล้วโดยคนพิการที่มีอายุ</w:t>
      </w:r>
      <w:r>
        <w:rPr/>
        <w:t> </w:t>
      </w:r>
      <w:r>
        <w:rPr>
          <w:w w:val="70"/>
        </w:rPr>
        <w:t>18</w:t>
      </w:r>
      <w:r>
        <w:rPr/>
        <w:t> </w:t>
      </w:r>
      <w:r>
        <w:rPr>
          <w:w w:val="70"/>
        </w:rPr>
        <w:t>ปี</w:t>
      </w:r>
      <w:r>
        <w:rPr/>
        <w:t> </w:t>
      </w:r>
      <w:r>
        <w:rPr>
          <w:w w:val="70"/>
        </w:rPr>
        <w:t>ขึ้นไปได้รับเบี้ยความพิการ </w:t>
      </w:r>
      <w:r>
        <w:rPr>
          <w:spacing w:val="-2"/>
          <w:w w:val="80"/>
        </w:rPr>
        <w:t>คนละ</w:t>
      </w:r>
      <w:r>
        <w:rPr>
          <w:spacing w:val="4"/>
        </w:rPr>
        <w:t> </w:t>
      </w:r>
      <w:r>
        <w:rPr>
          <w:spacing w:val="-2"/>
          <w:w w:val="80"/>
        </w:rPr>
        <w:t>800</w:t>
      </w:r>
      <w:r>
        <w:rPr>
          <w:spacing w:val="-19"/>
        </w:rPr>
        <w:t> </w:t>
      </w:r>
      <w:r>
        <w:rPr>
          <w:spacing w:val="-2"/>
          <w:w w:val="80"/>
        </w:rPr>
        <w:t>บาทต่อเดือน</w:t>
      </w:r>
    </w:p>
    <w:p>
      <w:pPr>
        <w:pStyle w:val="BodyText"/>
        <w:ind w:left="2128" w:right="3051"/>
      </w:pPr>
      <w:r>
        <w:rPr>
          <w:w w:val="70"/>
        </w:rPr>
        <w:t>(ตามมติคณะรัฐมนตรี</w:t>
      </w:r>
      <w:r>
        <w:rPr>
          <w:spacing w:val="-22"/>
        </w:rPr>
        <w:t> </w:t>
      </w:r>
      <w:r>
        <w:rPr>
          <w:w w:val="70"/>
        </w:rPr>
        <w:t>เมื่อวันที่</w:t>
      </w:r>
      <w:r>
        <w:rPr>
          <w:spacing w:val="-21"/>
        </w:rPr>
        <w:t> </w:t>
      </w:r>
      <w:r>
        <w:rPr>
          <w:w w:val="70"/>
        </w:rPr>
        <w:t>25</w:t>
      </w:r>
      <w:r>
        <w:rPr>
          <w:spacing w:val="5"/>
        </w:rPr>
        <w:t> </w:t>
      </w:r>
      <w:r>
        <w:rPr>
          <w:w w:val="70"/>
        </w:rPr>
        <w:t>พฤศจิกายน</w:t>
      </w:r>
      <w:r>
        <w:rPr>
          <w:spacing w:val="-22"/>
        </w:rPr>
        <w:t> </w:t>
      </w:r>
      <w:r>
        <w:rPr>
          <w:w w:val="70"/>
        </w:rPr>
        <w:t>2557)</w:t>
      </w:r>
      <w:r>
        <w:rPr>
          <w:spacing w:val="-21"/>
        </w:rPr>
        <w:t> </w:t>
      </w:r>
      <w:r>
        <w:rPr>
          <w:w w:val="70"/>
        </w:rPr>
        <w:t>และ คนพิการที่มีอายุต่ำกว่า</w:t>
      </w:r>
      <w:r>
        <w:rPr/>
        <w:t> </w:t>
      </w:r>
      <w:r>
        <w:rPr>
          <w:w w:val="70"/>
        </w:rPr>
        <w:t>18</w:t>
      </w:r>
      <w:r>
        <w:rPr/>
        <w:t> </w:t>
      </w:r>
      <w:r>
        <w:rPr>
          <w:w w:val="70"/>
        </w:rPr>
        <w:t>ปี</w:t>
      </w:r>
      <w:r>
        <w:rPr/>
        <w:t> </w:t>
      </w:r>
      <w:r>
        <w:rPr>
          <w:w w:val="70"/>
        </w:rPr>
        <w:t>ได้รับเบี้ยความพิการคนละ </w:t>
      </w:r>
      <w:r>
        <w:rPr>
          <w:w w:val="80"/>
        </w:rPr>
        <w:t>1,000 บาท</w:t>
      </w:r>
    </w:p>
    <w:p>
      <w:pPr>
        <w:pStyle w:val="BodyText"/>
        <w:ind w:left="2128" w:right="3385"/>
      </w:pPr>
      <w:r>
        <w:rPr>
          <w:w w:val="70"/>
        </w:rPr>
        <w:t>ต่อเดือน</w:t>
      </w:r>
      <w:r>
        <w:rPr>
          <w:spacing w:val="-22"/>
        </w:rPr>
        <w:t> </w:t>
      </w:r>
      <w:r>
        <w:rPr>
          <w:w w:val="70"/>
        </w:rPr>
        <w:t>(ตามมติคณะรัฐมนตรี</w:t>
      </w:r>
      <w:r>
        <w:rPr>
          <w:spacing w:val="-21"/>
        </w:rPr>
        <w:t> </w:t>
      </w:r>
      <w:r>
        <w:rPr>
          <w:w w:val="70"/>
        </w:rPr>
        <w:t>เมื่อวันที่</w:t>
      </w:r>
      <w:r>
        <w:rPr>
          <w:spacing w:val="-21"/>
        </w:rPr>
        <w:t> </w:t>
      </w:r>
      <w:r>
        <w:rPr>
          <w:w w:val="70"/>
        </w:rPr>
        <w:t>28</w:t>
      </w:r>
      <w:r>
        <w:rPr>
          <w:spacing w:val="19"/>
        </w:rPr>
        <w:t> </w:t>
      </w:r>
      <w:r>
        <w:rPr>
          <w:w w:val="70"/>
        </w:rPr>
        <w:t>เมษายน </w:t>
      </w:r>
      <w:r>
        <w:rPr>
          <w:spacing w:val="-2"/>
          <w:w w:val="80"/>
        </w:rPr>
        <w:t>2563)</w:t>
      </w:r>
    </w:p>
    <w:p>
      <w:pPr>
        <w:pStyle w:val="BodyText"/>
        <w:spacing w:line="361" w:lineRule="exact"/>
        <w:ind w:left="2128"/>
      </w:pPr>
      <w:r>
        <w:rPr>
          <w:spacing w:val="-2"/>
          <w:w w:val="80"/>
        </w:rPr>
        <w:t>(สำนักปลัด)</w:t>
      </w:r>
    </w:p>
    <w:p>
      <w:pPr>
        <w:pStyle w:val="BodyText"/>
        <w:ind w:left="2128" w:right="3577"/>
        <w:jc w:val="both"/>
      </w:pPr>
      <w:r>
        <w:rPr>
          <w:spacing w:val="-2"/>
          <w:w w:val="70"/>
        </w:rPr>
        <w:t>-เป็นไปตามระเบียบกระทรวงมหาดไทยว่าด้วยหลักเกณฑ์ การจ่ายเงินเบี้ยความพิการให้คนพิการขององค์กรปกครอง </w:t>
      </w:r>
      <w:r>
        <w:rPr>
          <w:w w:val="75"/>
        </w:rPr>
        <w:t>ส่วนท้องถิ่น พ.ศ.2553</w:t>
      </w:r>
    </w:p>
    <w:p>
      <w:pPr>
        <w:pStyle w:val="BodyText"/>
        <w:spacing w:line="360" w:lineRule="exact"/>
        <w:ind w:left="2128"/>
      </w:pPr>
      <w:r>
        <w:rPr>
          <w:spacing w:val="-2"/>
          <w:w w:val="75"/>
        </w:rPr>
        <w:t>และที่แก้ไขเพิ่มเติม</w:t>
      </w:r>
    </w:p>
    <w:p>
      <w:pPr>
        <w:pStyle w:val="BodyText"/>
        <w:ind w:left="2128" w:right="3599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0810.6/ว </w:t>
      </w:r>
      <w:r>
        <w:rPr>
          <w:w w:val="75"/>
        </w:rPr>
        <w:t>2858</w:t>
      </w:r>
      <w:r>
        <w:rPr>
          <w:spacing w:val="80"/>
        </w:rPr>
        <w:t> </w:t>
      </w:r>
      <w:r>
        <w:rPr>
          <w:w w:val="75"/>
        </w:rPr>
        <w:t>ลงวันที่ 1</w:t>
      </w:r>
      <w:r>
        <w:rPr>
          <w:spacing w:val="33"/>
        </w:rPr>
        <w:t> </w:t>
      </w:r>
      <w:r>
        <w:rPr>
          <w:w w:val="75"/>
        </w:rPr>
        <w:t>กรกฎาคม</w:t>
      </w:r>
      <w:r>
        <w:rPr>
          <w:spacing w:val="33"/>
        </w:rPr>
        <w:t> </w:t>
      </w:r>
      <w:r>
        <w:rPr>
          <w:w w:val="75"/>
        </w:rPr>
        <w:t>2568</w:t>
      </w:r>
    </w:p>
    <w:p>
      <w:pPr>
        <w:pStyle w:val="BodyText"/>
        <w:spacing w:before="4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header="933" w:footer="0" w:top="1240" w:bottom="280" w:left="992" w:right="425"/>
        </w:sectPr>
      </w:pPr>
    </w:p>
    <w:p>
      <w:pPr>
        <w:pStyle w:val="BodyText"/>
        <w:spacing w:line="244" w:lineRule="auto" w:before="77"/>
        <w:ind w:left="2128" w:hanging="280"/>
      </w:pPr>
      <w:r>
        <w:rPr>
          <w:spacing w:val="-2"/>
          <w:w w:val="75"/>
        </w:rPr>
        <w:t>เบี้ยยังชีพผู้ป่วยเอดส์ </w:t>
      </w:r>
      <w:r>
        <w:rPr>
          <w:spacing w:val="-2"/>
          <w:w w:val="70"/>
        </w:rPr>
        <w:t>เพื่อจ่ายเป็นเบี้ยยังชีพให้แก่ผู้ป่วยเอดส์ที่แพทย์ได้รับรองและ </w:t>
      </w:r>
      <w:r>
        <w:rPr>
          <w:w w:val="70"/>
        </w:rPr>
        <w:t>ทำการวินิจฉัยแล้ว</w:t>
      </w:r>
      <w:r>
        <w:rPr/>
        <w:t> </w:t>
      </w:r>
      <w:r>
        <w:rPr>
          <w:w w:val="70"/>
        </w:rPr>
        <w:t>และรายได้ไม่เพียงพอต่อการยังชีพ</w:t>
      </w:r>
      <w:r>
        <w:rPr/>
        <w:t> </w:t>
      </w:r>
      <w:r>
        <w:rPr>
          <w:w w:val="70"/>
        </w:rPr>
        <w:t>หรือ ถูกทอดทิ้งขาดการอุปการะดูแล</w:t>
      </w:r>
      <w:r>
        <w:rPr/>
        <w:t> </w:t>
      </w:r>
      <w:r>
        <w:rPr>
          <w:w w:val="70"/>
        </w:rPr>
        <w:t>ไม่สามารถประกอบอาชีพ เลี้ยงดูตนเองได้</w:t>
      </w:r>
      <w:r>
        <w:rPr/>
        <w:t> </w:t>
      </w:r>
      <w:r>
        <w:rPr>
          <w:w w:val="70"/>
        </w:rPr>
        <w:t>โดยผู้ป่วยเอดส์มีสิทธิจะรับเบี้ยยังชีพคนละ </w:t>
      </w:r>
      <w:r>
        <w:rPr>
          <w:w w:val="75"/>
        </w:rPr>
        <w:t>500 บาทต่อเดือน (สำนักปลัด)</w:t>
      </w:r>
    </w:p>
    <w:p>
      <w:pPr>
        <w:pStyle w:val="BodyText"/>
        <w:ind w:left="2128" w:right="85"/>
      </w:pPr>
      <w:r>
        <w:rPr>
          <w:w w:val="70"/>
        </w:rPr>
        <w:t>-เป็นไปตามระเบียบกระทรวงมหาดไทย</w:t>
      </w:r>
      <w:r>
        <w:rPr>
          <w:spacing w:val="-12"/>
        </w:rPr>
        <w:t> </w:t>
      </w:r>
      <w:r>
        <w:rPr>
          <w:w w:val="70"/>
        </w:rPr>
        <w:t>ว่าด้วยการจ่ายเงิน </w:t>
      </w:r>
      <w:r>
        <w:rPr>
          <w:spacing w:val="-2"/>
          <w:w w:val="70"/>
        </w:rPr>
        <w:t>สงเคราะห์เพื่อการยังชีพขององค์กรปกครองส่วนท้องถิ่น </w:t>
      </w:r>
      <w:r>
        <w:rPr>
          <w:w w:val="80"/>
        </w:rPr>
        <w:t>พ.ศ.</w:t>
      </w:r>
      <w:r>
        <w:rPr>
          <w:spacing w:val="-5"/>
          <w:w w:val="80"/>
        </w:rPr>
        <w:t> </w:t>
      </w:r>
      <w:r>
        <w:rPr>
          <w:w w:val="80"/>
        </w:rPr>
        <w:t>2548</w:t>
      </w:r>
    </w:p>
    <w:p>
      <w:pPr>
        <w:pStyle w:val="BodyText"/>
        <w:ind w:left="2128" w:right="228"/>
      </w:pPr>
      <w:r>
        <w:rPr>
          <w:w w:val="70"/>
        </w:rPr>
        <w:t>-หนังสือกรมส่งเสริมการปกครองท้องถิ่น</w:t>
      </w:r>
      <w:r>
        <w:rPr>
          <w:spacing w:val="-22"/>
        </w:rPr>
        <w:t> </w:t>
      </w:r>
      <w:r>
        <w:rPr>
          <w:w w:val="70"/>
        </w:rPr>
        <w:t>ที่</w:t>
      </w:r>
      <w:r>
        <w:rPr>
          <w:spacing w:val="-21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0810.6/ว </w:t>
      </w:r>
      <w:r>
        <w:rPr>
          <w:w w:val="75"/>
        </w:rPr>
        <w:t>2858 ลงวันที่ 1</w:t>
      </w:r>
      <w:r>
        <w:rPr>
          <w:spacing w:val="11"/>
        </w:rPr>
        <w:t> </w:t>
      </w:r>
      <w:r>
        <w:rPr>
          <w:w w:val="75"/>
        </w:rPr>
        <w:t>กรกฎาคม</w:t>
      </w:r>
      <w:r>
        <w:rPr>
          <w:spacing w:val="27"/>
        </w:rPr>
        <w:t> </w:t>
      </w:r>
      <w:r>
        <w:rPr>
          <w:w w:val="75"/>
        </w:rPr>
        <w:t>2568</w:t>
      </w:r>
    </w:p>
    <w:p>
      <w:pPr>
        <w:pStyle w:val="BodyText"/>
        <w:spacing w:line="242" w:lineRule="auto" w:before="333"/>
        <w:ind w:left="2128" w:hanging="280"/>
      </w:pPr>
      <w:r>
        <w:rPr>
          <w:spacing w:val="-2"/>
          <w:w w:val="80"/>
        </w:rPr>
        <w:t>เงินสำรองจ่าย </w:t>
      </w:r>
      <w:r>
        <w:rPr>
          <w:spacing w:val="-2"/>
          <w:w w:val="70"/>
        </w:rPr>
        <w:t>เพื่อเป็นค่าใช้จ่ายกรณีฉุกเฉินที่มีเหตุสาธารณภัยเกิดขึ้นหรือ กรณีการป้องกันและยับยั้งก่อนเกิดสาธารณภัยหรือคาดว่าจะ </w:t>
      </w:r>
      <w:r>
        <w:rPr>
          <w:w w:val="70"/>
        </w:rPr>
        <w:t>เกิดสาธารณภัย</w:t>
      </w:r>
      <w:r>
        <w:rPr/>
        <w:t> </w:t>
      </w:r>
      <w:r>
        <w:rPr>
          <w:w w:val="70"/>
        </w:rPr>
        <w:t>หรือกรณีฉุกเฉินเพื่อบรรเทาปัญหาความ เดือดร้อนของประชาชนเป็นส่วนร่วม</w:t>
      </w:r>
      <w:r>
        <w:rPr>
          <w:spacing w:val="40"/>
        </w:rPr>
        <w:t> </w:t>
      </w:r>
      <w:r>
        <w:rPr>
          <w:w w:val="70"/>
        </w:rPr>
        <w:t>ได้แก่การป้องกันและ บรรเทาสาธารณภัย</w:t>
      </w:r>
      <w:r>
        <w:rPr/>
        <w:t> </w:t>
      </w:r>
      <w:r>
        <w:rPr>
          <w:w w:val="70"/>
        </w:rPr>
        <w:t>เช่น</w:t>
      </w:r>
      <w:r>
        <w:rPr/>
        <w:t> </w:t>
      </w:r>
      <w:r>
        <w:rPr>
          <w:w w:val="70"/>
        </w:rPr>
        <w:t>อุทกภัย</w:t>
      </w:r>
      <w:r>
        <w:rPr/>
        <w:t> </w:t>
      </w:r>
      <w:r>
        <w:rPr>
          <w:w w:val="70"/>
        </w:rPr>
        <w:t>น้ำป่าไหลหลาก</w:t>
      </w:r>
      <w:r>
        <w:rPr/>
        <w:t> </w:t>
      </w:r>
      <w:r>
        <w:rPr>
          <w:w w:val="70"/>
        </w:rPr>
        <w:t>แผ่นดิน </w:t>
      </w:r>
      <w:r>
        <w:rPr>
          <w:w w:val="75"/>
        </w:rPr>
        <w:t>ถล่ม ภัยแล้ง ภัยหนาว</w:t>
      </w:r>
      <w:r>
        <w:rPr>
          <w:spacing w:val="-7"/>
        </w:rPr>
        <w:t> </w:t>
      </w:r>
      <w:r>
        <w:rPr>
          <w:w w:val="75"/>
        </w:rPr>
        <w:t>วาตภัย อัคคีภัย </w:t>
      </w:r>
      <w:r>
        <w:rPr>
          <w:spacing w:val="-2"/>
          <w:w w:val="70"/>
        </w:rPr>
        <w:t>การป้องกันและแก้ไขปัญหาสถานการณ์ฝุ่นละอองขนาดเล็ก </w:t>
      </w:r>
      <w:r>
        <w:rPr>
          <w:spacing w:val="-4"/>
          <w:w w:val="80"/>
        </w:rPr>
        <w:t>PM2.5</w:t>
      </w:r>
    </w:p>
    <w:p>
      <w:pPr>
        <w:pStyle w:val="BodyText"/>
        <w:ind w:left="2128"/>
      </w:pPr>
      <w:r>
        <w:rPr>
          <w:w w:val="70"/>
        </w:rPr>
        <w:t>การป้องกันและระงับโรคติดต่อ</w:t>
      </w:r>
      <w:r>
        <w:rPr>
          <w:spacing w:val="-4"/>
        </w:rPr>
        <w:t> </w:t>
      </w:r>
      <w:r>
        <w:rPr>
          <w:w w:val="70"/>
        </w:rPr>
        <w:t>เช่น</w:t>
      </w:r>
      <w:r>
        <w:rPr>
          <w:spacing w:val="-4"/>
        </w:rPr>
        <w:t> </w:t>
      </w:r>
      <w:r>
        <w:rPr>
          <w:w w:val="70"/>
        </w:rPr>
        <w:t>การป้องกันและระงับ </w:t>
      </w:r>
      <w:r>
        <w:rPr>
          <w:spacing w:val="-4"/>
          <w:w w:val="80"/>
        </w:rPr>
        <w:t>โรค</w:t>
      </w:r>
    </w:p>
    <w:p>
      <w:pPr>
        <w:pStyle w:val="BodyText"/>
        <w:spacing w:before="77"/>
        <w:ind w:left="261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"/>
      </w:pPr>
    </w:p>
    <w:p>
      <w:pPr>
        <w:pStyle w:val="BodyText"/>
        <w:ind w:left="261"/>
      </w:pPr>
      <w:r>
        <w:rPr>
          <w:spacing w:val="-4"/>
          <w:w w:val="70"/>
        </w:rPr>
        <w:t>จำนวน</w:t>
      </w:r>
    </w:p>
    <w:p>
      <w:pPr>
        <w:pStyle w:val="BodyText"/>
        <w:spacing w:before="77"/>
        <w:ind w:left="1029"/>
      </w:pPr>
      <w:r>
        <w:rPr/>
        <w:br w:type="column"/>
      </w:r>
      <w:r>
        <w:rPr>
          <w:spacing w:val="-2"/>
          <w:w w:val="60"/>
        </w:rPr>
        <w:t>30,000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"/>
      </w:pPr>
    </w:p>
    <w:p>
      <w:pPr>
        <w:pStyle w:val="BodyText"/>
        <w:ind w:left="913"/>
      </w:pPr>
      <w:r>
        <w:rPr>
          <w:spacing w:val="-2"/>
          <w:w w:val="60"/>
        </w:rPr>
        <w:t>178,540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"/>
      </w:pP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7112" w:space="40"/>
            <w:col w:w="857" w:space="39"/>
            <w:col w:w="1661" w:space="39"/>
            <w:col w:w="735"/>
          </w:cols>
        </w:sectPr>
      </w:pPr>
    </w:p>
    <w:p>
      <w:pPr>
        <w:pStyle w:val="BodyText"/>
        <w:spacing w:before="6"/>
        <w:ind w:left="2128" w:right="3366"/>
      </w:pPr>
      <w:r>
        <w:rPr>
          <w:w w:val="70"/>
        </w:rPr>
        <w:t>และการป้องกันควบคุมโรคไข้เลือดออก</w:t>
      </w:r>
      <w:r>
        <w:rPr>
          <w:spacing w:val="-22"/>
        </w:rPr>
        <w:t> </w:t>
      </w:r>
      <w:r>
        <w:rPr>
          <w:w w:val="70"/>
        </w:rPr>
        <w:t>เป็นต้น</w:t>
      </w:r>
      <w:r>
        <w:rPr>
          <w:spacing w:val="39"/>
        </w:rPr>
        <w:t> </w:t>
      </w:r>
      <w:r>
        <w:rPr>
          <w:w w:val="70"/>
        </w:rPr>
        <w:t>การป้องกัน และระงับโรคระบาดสัตว์</w:t>
      </w:r>
      <w:r>
        <w:rPr>
          <w:spacing w:val="40"/>
        </w:rPr>
        <w:t> </w:t>
      </w:r>
      <w:r>
        <w:rPr>
          <w:w w:val="70"/>
        </w:rPr>
        <w:t>เช่น</w:t>
      </w:r>
      <w:r>
        <w:rPr/>
        <w:t> </w:t>
      </w:r>
      <w:r>
        <w:rPr>
          <w:w w:val="70"/>
        </w:rPr>
        <w:t>ลัมปิสกิน</w:t>
      </w:r>
      <w:r>
        <w:rPr/>
        <w:t> </w:t>
      </w:r>
      <w:r>
        <w:rPr>
          <w:w w:val="70"/>
        </w:rPr>
        <w:t>ไนโด</w:t>
      </w:r>
      <w:r>
        <w:rPr/>
        <w:t> </w:t>
      </w:r>
      <w:r>
        <w:rPr>
          <w:w w:val="70"/>
        </w:rPr>
        <w:t>และกระบือ </w:t>
      </w:r>
      <w:r>
        <w:rPr>
          <w:spacing w:val="-2"/>
          <w:w w:val="80"/>
        </w:rPr>
        <w:t>เป็นต้น </w:t>
      </w:r>
      <w:r>
        <w:rPr>
          <w:spacing w:val="-2"/>
          <w:w w:val="70"/>
        </w:rPr>
        <w:t>การดำเนินการป้องกันและแก้ไขปัญหาไฟป่าและหมอกควัน </w:t>
      </w:r>
      <w:r>
        <w:rPr>
          <w:spacing w:val="-4"/>
          <w:w w:val="80"/>
        </w:rPr>
        <w:t>ของ</w:t>
      </w:r>
    </w:p>
    <w:p>
      <w:pPr>
        <w:pStyle w:val="BodyText"/>
        <w:spacing w:line="359" w:lineRule="exact"/>
        <w:ind w:left="2128"/>
      </w:pPr>
      <w:r>
        <w:rPr>
          <w:w w:val="70"/>
        </w:rPr>
        <w:t>องค์กรปกครองส่วนท้องถิ่น</w:t>
      </w:r>
      <w:r>
        <w:rPr>
          <w:spacing w:val="-4"/>
          <w:w w:val="85"/>
        </w:rPr>
        <w:t> </w:t>
      </w:r>
      <w:r>
        <w:rPr>
          <w:spacing w:val="-5"/>
          <w:w w:val="85"/>
        </w:rPr>
        <w:t>ฯลฯ</w:t>
      </w:r>
    </w:p>
    <w:p>
      <w:pPr>
        <w:pStyle w:val="BodyText"/>
        <w:tabs>
          <w:tab w:pos="4904" w:val="left" w:leader="none"/>
        </w:tabs>
        <w:spacing w:line="362" w:lineRule="exact"/>
        <w:ind w:left="2128"/>
      </w:pPr>
      <w:r>
        <w:rPr>
          <w:w w:val="70"/>
        </w:rPr>
        <w:t>-สำนักปลัด</w:t>
      </w:r>
      <w:r>
        <w:rPr>
          <w:spacing w:val="-22"/>
        </w:rPr>
        <w:t> </w:t>
      </w:r>
      <w:r>
        <w:rPr>
          <w:w w:val="70"/>
        </w:rPr>
        <w:t>ตั้งไว้</w:t>
      </w:r>
      <w:r>
        <w:rPr>
          <w:spacing w:val="61"/>
          <w:w w:val="150"/>
        </w:rPr>
        <w:t> </w:t>
      </w:r>
      <w:r>
        <w:rPr>
          <w:spacing w:val="-2"/>
          <w:w w:val="70"/>
        </w:rPr>
        <w:t>100,000</w:t>
      </w:r>
      <w:r>
        <w:rPr/>
        <w:tab/>
      </w:r>
      <w:r>
        <w:rPr>
          <w:spacing w:val="-5"/>
          <w:w w:val="80"/>
        </w:rPr>
        <w:t>บาท</w:t>
      </w:r>
    </w:p>
    <w:p>
      <w:pPr>
        <w:pStyle w:val="BodyText"/>
        <w:tabs>
          <w:tab w:pos="3950" w:val="left" w:leader="none"/>
          <w:tab w:pos="4927" w:val="left" w:leader="none"/>
        </w:tabs>
        <w:spacing w:line="362" w:lineRule="exact"/>
        <w:ind w:left="2128"/>
      </w:pPr>
      <w:r>
        <w:rPr>
          <w:w w:val="70"/>
        </w:rPr>
        <w:t>-กองช่าง</w:t>
      </w:r>
      <w:r>
        <w:rPr>
          <w:spacing w:val="-16"/>
        </w:rPr>
        <w:t> </w:t>
      </w:r>
      <w:r>
        <w:rPr>
          <w:spacing w:val="-4"/>
          <w:w w:val="70"/>
        </w:rPr>
        <w:t>ตั้งไว้</w:t>
      </w:r>
      <w:r>
        <w:rPr/>
        <w:tab/>
      </w:r>
      <w:r>
        <w:rPr>
          <w:spacing w:val="-2"/>
          <w:w w:val="80"/>
        </w:rPr>
        <w:t>78,540</w:t>
      </w:r>
      <w:r>
        <w:rPr/>
        <w:tab/>
      </w:r>
      <w:r>
        <w:rPr>
          <w:spacing w:val="-5"/>
          <w:w w:val="80"/>
        </w:rPr>
        <w:t>บาท</w:t>
      </w:r>
    </w:p>
    <w:p>
      <w:pPr>
        <w:pStyle w:val="BodyText"/>
        <w:ind w:left="2128" w:right="3385"/>
      </w:pPr>
      <w:r>
        <w:rPr>
          <w:w w:val="70"/>
        </w:rPr>
        <w:t>-เป็นไปตามพระราชบัญญัติป้องกันและบรรเทาสาธารภัย</w:t>
      </w:r>
      <w:r>
        <w:rPr>
          <w:spacing w:val="-12"/>
        </w:rPr>
        <w:t> </w:t>
      </w:r>
      <w:r>
        <w:rPr>
          <w:w w:val="70"/>
        </w:rPr>
        <w:t>พ. </w:t>
      </w:r>
      <w:r>
        <w:rPr>
          <w:w w:val="75"/>
        </w:rPr>
        <w:t>ศ. 2550</w:t>
      </w:r>
    </w:p>
    <w:p>
      <w:pPr>
        <w:pStyle w:val="BodyText"/>
        <w:ind w:left="2128" w:right="3385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เป็นไปตามระเบียบกระทรวงมหาดไทยว่าด้วยค่าใช้จ่ายเพื่อ ช่วยเหลือประชาชนตามอำนาจหน้าที่ขององค์กรปกครอง </w:t>
      </w:r>
      <w:r>
        <w:rPr>
          <w:spacing w:val="-2"/>
          <w:w w:val="80"/>
        </w:rPr>
        <w:t>ส่วนท้องถิ่น</w:t>
      </w:r>
    </w:p>
    <w:p>
      <w:pPr>
        <w:pStyle w:val="BodyText"/>
        <w:spacing w:line="360" w:lineRule="exact"/>
        <w:ind w:left="2128"/>
      </w:pPr>
      <w:r>
        <w:rPr>
          <w:w w:val="65"/>
        </w:rPr>
        <w:t>พ.ศ.</w:t>
      </w:r>
      <w:r>
        <w:rPr>
          <w:spacing w:val="-16"/>
        </w:rPr>
        <w:t> </w:t>
      </w:r>
      <w:r>
        <w:rPr>
          <w:spacing w:val="-4"/>
          <w:w w:val="70"/>
        </w:rPr>
        <w:t>2566</w:t>
      </w:r>
    </w:p>
    <w:p>
      <w:pPr>
        <w:pStyle w:val="BodyText"/>
        <w:ind w:left="2128" w:right="2598"/>
      </w:pPr>
      <w:r>
        <w:rPr>
          <w:spacing w:val="-2"/>
          <w:w w:val="70"/>
        </w:rPr>
        <w:t>-เป็นไปตามระเบียบกระทรวงมหาดไทยว่าด้วยวิธีการ </w:t>
      </w:r>
      <w:r>
        <w:rPr>
          <w:w w:val="70"/>
        </w:rPr>
        <w:t>งบประมาณขององค์กรปกครองส่วนท้องถิ่น</w:t>
      </w:r>
      <w:r>
        <w:rPr>
          <w:spacing w:val="-16"/>
        </w:rPr>
        <w:t> </w:t>
      </w:r>
      <w:r>
        <w:rPr>
          <w:spacing w:val="-5"/>
          <w:w w:val="70"/>
        </w:rPr>
        <w:t>พ.ศ.2563</w:t>
      </w:r>
    </w:p>
    <w:p>
      <w:pPr>
        <w:pStyle w:val="BodyText"/>
        <w:spacing w:before="4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header="933" w:footer="0" w:top="1240" w:bottom="280" w:left="992" w:right="425"/>
        </w:sectPr>
      </w:pPr>
    </w:p>
    <w:p>
      <w:pPr>
        <w:pStyle w:val="BodyText"/>
        <w:spacing w:line="247" w:lineRule="auto" w:before="77"/>
        <w:ind w:left="2128" w:hanging="280"/>
      </w:pPr>
      <w:r>
        <w:rPr>
          <w:spacing w:val="-2"/>
          <w:w w:val="75"/>
        </w:rPr>
        <w:t>รายจ่ายตามข้อผูกพัน </w:t>
      </w:r>
      <w:r>
        <w:rPr>
          <w:spacing w:val="-2"/>
          <w:w w:val="70"/>
        </w:rPr>
        <w:t>ค่าบำรุงสมาคมองค์การบริหารส่วนตำบลแห่งประเทศไทย เพื่อจ่ายเป็นค่าบำรุงสมาคมองค์การบริหารส่วนตำบลแห่ง </w:t>
      </w:r>
      <w:r>
        <w:rPr>
          <w:w w:val="75"/>
        </w:rPr>
        <w:t>ประเทศไทย 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เป็นไปตามระเบียบกระทรวงมหาดไทยว่าด้วยรายจ่ายของ </w:t>
      </w:r>
      <w:r>
        <w:rPr>
          <w:w w:val="70"/>
        </w:rPr>
        <w:t>องค์กรปกครองส่วนท้องถิ่นเกี่ยวกับค่าบำรุงสมาคม</w:t>
      </w:r>
      <w:r>
        <w:rPr/>
        <w:t> </w:t>
      </w:r>
      <w:r>
        <w:rPr>
          <w:w w:val="70"/>
        </w:rPr>
        <w:t>พ.ศ. </w:t>
      </w:r>
      <w:r>
        <w:rPr>
          <w:spacing w:val="-2"/>
          <w:w w:val="75"/>
        </w:rPr>
        <w:t>2555</w:t>
      </w:r>
      <w:r>
        <w:rPr>
          <w:spacing w:val="-20"/>
        </w:rPr>
        <w:t> </w:t>
      </w:r>
      <w:r>
        <w:rPr>
          <w:spacing w:val="-2"/>
          <w:w w:val="75"/>
        </w:rPr>
        <w:t>และที่แก้ไขเพิ่มเติม</w:t>
      </w:r>
    </w:p>
    <w:p>
      <w:pPr>
        <w:spacing w:line="240" w:lineRule="auto" w:before="115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ind w:left="422"/>
      </w:pPr>
      <w:r>
        <w:rPr>
          <w:spacing w:val="-4"/>
          <w:w w:val="70"/>
        </w:rPr>
        <w:t>จำนวน</w:t>
      </w:r>
    </w:p>
    <w:p>
      <w:pPr>
        <w:spacing w:line="240" w:lineRule="auto" w:before="115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jc w:val="right"/>
      </w:pPr>
      <w:r>
        <w:rPr>
          <w:spacing w:val="-2"/>
          <w:w w:val="75"/>
        </w:rPr>
        <w:t>5,000</w:t>
      </w:r>
    </w:p>
    <w:p>
      <w:pPr>
        <w:spacing w:line="240" w:lineRule="auto" w:before="115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ind w:left="204"/>
      </w:pPr>
      <w:r>
        <w:rPr>
          <w:spacing w:val="-5"/>
          <w:w w:val="85"/>
        </w:rPr>
        <w:t>บาท</w:t>
      </w:r>
    </w:p>
    <w:p>
      <w:pPr>
        <w:pStyle w:val="BodyText"/>
        <w:spacing w:after="0"/>
        <w:sectPr>
          <w:type w:val="continuous"/>
          <w:pgSz w:w="11900" w:h="16840"/>
          <w:pgMar w:header="933" w:footer="0" w:top="1940" w:bottom="280" w:left="992" w:right="425"/>
          <w:cols w:num="4" w:equalWidth="0">
            <w:col w:w="6951" w:space="40"/>
            <w:col w:w="1018" w:space="39"/>
            <w:col w:w="1661" w:space="39"/>
            <w:col w:w="735"/>
          </w:cols>
        </w:sectPr>
      </w:pPr>
    </w:p>
    <w:p>
      <w:pPr>
        <w:pStyle w:val="BodyText"/>
        <w:spacing w:before="6"/>
        <w:ind w:left="2128"/>
      </w:pPr>
      <w:r>
        <w:rPr>
          <w:w w:val="70"/>
        </w:rPr>
        <w:t>เงินสมทบกองทุนบำเหน็จบำนาญข้าราชการส่วนท้องถิ่น</w:t>
      </w:r>
      <w:r>
        <w:rPr/>
        <w:t> </w:t>
      </w:r>
      <w:r>
        <w:rPr>
          <w:w w:val="70"/>
        </w:rPr>
        <w:t>(ก. </w:t>
      </w:r>
      <w:r>
        <w:rPr>
          <w:spacing w:val="-4"/>
          <w:w w:val="80"/>
        </w:rPr>
        <w:t>บ.ท.) </w:t>
      </w:r>
      <w:r>
        <w:rPr>
          <w:spacing w:val="-2"/>
          <w:w w:val="70"/>
        </w:rPr>
        <w:t>เพื่อจ่ายเป็นเงินสมทบกองทุนบำเหน็จบำนาญของข้าราชการ </w:t>
      </w:r>
      <w:r>
        <w:rPr>
          <w:w w:val="70"/>
        </w:rPr>
        <w:t>ส่วนท้องถิ่น</w:t>
      </w:r>
      <w:r>
        <w:rPr/>
        <w:t> </w:t>
      </w:r>
      <w:r>
        <w:rPr>
          <w:w w:val="70"/>
        </w:rPr>
        <w:t>(ก.บ.ท.)</w:t>
      </w:r>
      <w:r>
        <w:rPr/>
        <w:t> </w:t>
      </w:r>
      <w:r>
        <w:rPr>
          <w:w w:val="70"/>
        </w:rPr>
        <w:t>โดยคำนวณจากประมาณการรายรับ </w:t>
      </w:r>
      <w:r>
        <w:rPr>
          <w:spacing w:val="-2"/>
          <w:w w:val="75"/>
        </w:rPr>
        <w:t>ทุกประเภทตามข้อบัญญัติงบประมาณรายจ่ายประจำปี </w:t>
      </w:r>
      <w:r>
        <w:rPr>
          <w:w w:val="70"/>
        </w:rPr>
        <w:t>ยกเว้นประเภทพันธบัตร</w:t>
      </w:r>
      <w:r>
        <w:rPr/>
        <w:t> </w:t>
      </w:r>
      <w:r>
        <w:rPr>
          <w:w w:val="70"/>
        </w:rPr>
        <w:t>เงินกู้</w:t>
      </w:r>
      <w:r>
        <w:rPr/>
        <w:t> </w:t>
      </w:r>
      <w:r>
        <w:rPr>
          <w:w w:val="70"/>
        </w:rPr>
        <w:t>เงินที่มีผู้อุทิศให้</w:t>
      </w:r>
      <w:r>
        <w:rPr/>
        <w:t> </w:t>
      </w:r>
      <w:r>
        <w:rPr>
          <w:w w:val="70"/>
        </w:rPr>
        <w:t>เงินบริจาค และเงินอุดหนุน</w:t>
      </w:r>
      <w:r>
        <w:rPr/>
        <w:t> </w:t>
      </w:r>
      <w:r>
        <w:rPr>
          <w:w w:val="70"/>
        </w:rPr>
        <w:t>ในอัตราร้อยละ</w:t>
      </w:r>
      <w:r>
        <w:rPr/>
        <w:t> </w:t>
      </w:r>
      <w:r>
        <w:rPr>
          <w:w w:val="70"/>
        </w:rPr>
        <w:t>2</w:t>
      </w:r>
      <w:r>
        <w:rPr/>
        <w:t> </w:t>
      </w:r>
      <w:r>
        <w:rPr>
          <w:w w:val="70"/>
        </w:rPr>
        <w:t>(สำนักปลัด)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เป็นไปตามพระราชบัญญัติบำเหน็จบำนาญข้าราชการ </w:t>
      </w:r>
      <w:r>
        <w:rPr>
          <w:spacing w:val="-2"/>
          <w:w w:val="80"/>
        </w:rPr>
        <w:t>ส่วนท้องถิ่น</w:t>
      </w:r>
    </w:p>
    <w:p>
      <w:pPr>
        <w:pStyle w:val="BodyText"/>
        <w:spacing w:line="361" w:lineRule="exact"/>
        <w:ind w:left="2128"/>
      </w:pPr>
      <w:r>
        <w:rPr>
          <w:w w:val="65"/>
        </w:rPr>
        <w:t>พ.ศ.2500</w:t>
      </w:r>
      <w:r>
        <w:rPr>
          <w:spacing w:val="14"/>
        </w:rPr>
        <w:t> </w:t>
      </w:r>
      <w:r>
        <w:rPr>
          <w:w w:val="65"/>
        </w:rPr>
        <w:t>และที่แก้ไขเพิ่มเติมถึง</w:t>
      </w:r>
      <w:r>
        <w:rPr>
          <w:spacing w:val="15"/>
        </w:rPr>
        <w:t> </w:t>
      </w:r>
      <w:r>
        <w:rPr>
          <w:w w:val="65"/>
        </w:rPr>
        <w:t>(ฉบับที่</w:t>
      </w:r>
      <w:r>
        <w:rPr>
          <w:spacing w:val="14"/>
        </w:rPr>
        <w:t> </w:t>
      </w:r>
      <w:r>
        <w:rPr>
          <w:w w:val="65"/>
        </w:rPr>
        <w:t>8)</w:t>
      </w:r>
      <w:r>
        <w:rPr>
          <w:spacing w:val="15"/>
        </w:rPr>
        <w:t> </w:t>
      </w:r>
      <w:r>
        <w:rPr>
          <w:spacing w:val="-2"/>
          <w:w w:val="65"/>
        </w:rPr>
        <w:t>พ.ศ.2556</w:t>
      </w:r>
    </w:p>
    <w:p>
      <w:pPr>
        <w:pStyle w:val="BodyText"/>
        <w:ind w:left="2128" w:right="350"/>
        <w:jc w:val="both"/>
      </w:pPr>
      <w:r>
        <w:rPr>
          <w:w w:val="70"/>
        </w:rPr>
        <w:t>-ระเบียบกระทรวงมหาดไทย</w:t>
      </w:r>
      <w:r>
        <w:rPr/>
        <w:t> </w:t>
      </w:r>
      <w:r>
        <w:rPr>
          <w:w w:val="70"/>
        </w:rPr>
        <w:t>ว่าด้วยเงินบำเหน็จบำนาญ </w:t>
      </w:r>
      <w:r>
        <w:rPr>
          <w:w w:val="65"/>
        </w:rPr>
        <w:t>ข้าราชการส่วนท้องถิ่น</w:t>
      </w:r>
      <w:r>
        <w:rPr/>
        <w:t> </w:t>
      </w:r>
      <w:r>
        <w:rPr>
          <w:w w:val="65"/>
        </w:rPr>
        <w:t>พ.ศ.2546</w:t>
      </w:r>
      <w:r>
        <w:rPr/>
        <w:t> </w:t>
      </w:r>
      <w:r>
        <w:rPr>
          <w:w w:val="65"/>
        </w:rPr>
        <w:t>และที่แก้ไขเพิ่มเติมถึง </w:t>
      </w:r>
      <w:r>
        <w:rPr>
          <w:w w:val="70"/>
        </w:rPr>
        <w:t>(ฉบับที่</w:t>
      </w:r>
      <w:r>
        <w:rPr/>
        <w:t> </w:t>
      </w:r>
      <w:r>
        <w:rPr>
          <w:w w:val="70"/>
        </w:rPr>
        <w:t>4)</w:t>
      </w:r>
      <w:r>
        <w:rPr/>
        <w:t> </w:t>
      </w:r>
      <w:r>
        <w:rPr>
          <w:w w:val="70"/>
        </w:rPr>
        <w:t>พ.ศ.2563</w:t>
      </w:r>
    </w:p>
    <w:p>
      <w:pPr>
        <w:pStyle w:val="BodyText"/>
        <w:ind w:left="2128"/>
      </w:pPr>
      <w:r>
        <w:rPr>
          <w:w w:val="70"/>
        </w:rPr>
        <w:t>-กฎกระทรวง</w:t>
      </w:r>
      <w:r>
        <w:rPr/>
        <w:t> </w:t>
      </w:r>
      <w:r>
        <w:rPr>
          <w:w w:val="70"/>
        </w:rPr>
        <w:t>การหักเงินจากประมาณการรายรับใน งบประมาณรายจ่ายประจำปี</w:t>
      </w:r>
      <w:r>
        <w:rPr/>
        <w:t> </w:t>
      </w:r>
      <w:r>
        <w:rPr>
          <w:w w:val="70"/>
        </w:rPr>
        <w:t>สมทบเข้ากองทุนบำเหน็จ </w:t>
      </w:r>
      <w:r>
        <w:rPr>
          <w:spacing w:val="-2"/>
          <w:w w:val="80"/>
        </w:rPr>
        <w:t>บำนาญข้าราชการ</w:t>
      </w:r>
    </w:p>
    <w:p>
      <w:pPr>
        <w:pStyle w:val="BodyText"/>
        <w:spacing w:line="360" w:lineRule="exact"/>
        <w:ind w:left="2128"/>
      </w:pPr>
      <w:r>
        <w:rPr>
          <w:w w:val="70"/>
        </w:rPr>
        <w:t>ท้องถิ่น</w:t>
      </w:r>
      <w:r>
        <w:rPr>
          <w:spacing w:val="-22"/>
        </w:rPr>
        <w:t> </w:t>
      </w:r>
      <w:r>
        <w:rPr>
          <w:w w:val="70"/>
        </w:rPr>
        <w:t>พ.ศ.2563</w:t>
      </w:r>
      <w:r>
        <w:rPr>
          <w:spacing w:val="37"/>
        </w:rPr>
        <w:t> </w:t>
      </w:r>
      <w:r>
        <w:rPr>
          <w:w w:val="70"/>
        </w:rPr>
        <w:t>ลงวันที่</w:t>
      </w:r>
      <w:r>
        <w:rPr>
          <w:spacing w:val="39"/>
        </w:rPr>
        <w:t> </w:t>
      </w:r>
      <w:r>
        <w:rPr>
          <w:w w:val="70"/>
        </w:rPr>
        <w:t>23</w:t>
      </w:r>
      <w:r>
        <w:rPr>
          <w:spacing w:val="39"/>
        </w:rPr>
        <w:t> </w:t>
      </w:r>
      <w:r>
        <w:rPr>
          <w:w w:val="70"/>
        </w:rPr>
        <w:t>กันยายน</w:t>
      </w:r>
      <w:r>
        <w:rPr>
          <w:spacing w:val="39"/>
        </w:rPr>
        <w:t> </w:t>
      </w:r>
      <w:r>
        <w:rPr>
          <w:spacing w:val="-4"/>
          <w:w w:val="70"/>
        </w:rPr>
        <w:t>2563</w:t>
      </w:r>
    </w:p>
    <w:p>
      <w:pPr>
        <w:pStyle w:val="BodyText"/>
        <w:ind w:left="2128"/>
      </w:pPr>
      <w:r>
        <w:rPr>
          <w:spacing w:val="-2"/>
          <w:w w:val="70"/>
        </w:rPr>
        <w:t>-</w:t>
      </w:r>
      <w:r>
        <w:rPr>
          <w:spacing w:val="-2"/>
          <w:w w:val="70"/>
        </w:rPr>
        <w:t>หนังสือสำนักงานกองทุนบำเหน็จบำนาญข้าราชการ </w:t>
      </w:r>
      <w:r>
        <w:rPr>
          <w:spacing w:val="-2"/>
          <w:w w:val="80"/>
        </w:rPr>
        <w:t>ส่วนท้องถิ่น</w:t>
      </w:r>
    </w:p>
    <w:p>
      <w:pPr>
        <w:pStyle w:val="BodyText"/>
        <w:spacing w:line="361" w:lineRule="exact"/>
        <w:ind w:left="2128"/>
      </w:pPr>
      <w:r>
        <w:rPr>
          <w:w w:val="65"/>
        </w:rPr>
        <w:t>ที่</w:t>
      </w:r>
      <w:r>
        <w:rPr>
          <w:spacing w:val="11"/>
        </w:rPr>
        <w:t> </w:t>
      </w:r>
      <w:r>
        <w:rPr>
          <w:w w:val="65"/>
        </w:rPr>
        <w:t>มท</w:t>
      </w:r>
      <w:r>
        <w:rPr>
          <w:spacing w:val="12"/>
        </w:rPr>
        <w:t> </w:t>
      </w:r>
      <w:r>
        <w:rPr>
          <w:w w:val="65"/>
        </w:rPr>
        <w:t>0808.5/ว23</w:t>
      </w:r>
      <w:r>
        <w:rPr>
          <w:spacing w:val="11"/>
        </w:rPr>
        <w:t> </w:t>
      </w:r>
      <w:r>
        <w:rPr>
          <w:w w:val="65"/>
        </w:rPr>
        <w:t>ลงวันที่</w:t>
      </w:r>
      <w:r>
        <w:rPr>
          <w:spacing w:val="12"/>
        </w:rPr>
        <w:t> </w:t>
      </w:r>
      <w:r>
        <w:rPr>
          <w:w w:val="65"/>
        </w:rPr>
        <w:t>9</w:t>
      </w:r>
      <w:r>
        <w:rPr>
          <w:spacing w:val="12"/>
        </w:rPr>
        <w:t> </w:t>
      </w:r>
      <w:r>
        <w:rPr>
          <w:w w:val="65"/>
        </w:rPr>
        <w:t>กันยายน</w:t>
      </w:r>
      <w:r>
        <w:rPr>
          <w:spacing w:val="11"/>
        </w:rPr>
        <w:t> </w:t>
      </w:r>
      <w:r>
        <w:rPr>
          <w:spacing w:val="-4"/>
          <w:w w:val="65"/>
        </w:rPr>
        <w:t>2565</w:t>
      </w:r>
    </w:p>
    <w:p>
      <w:pPr>
        <w:pStyle w:val="BodyText"/>
        <w:spacing w:before="6"/>
        <w:ind w:left="261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6"/>
        <w:ind w:left="913"/>
      </w:pPr>
      <w:r>
        <w:rPr/>
        <w:br w:type="column"/>
      </w:r>
      <w:r>
        <w:rPr>
          <w:spacing w:val="-2"/>
          <w:w w:val="60"/>
        </w:rPr>
        <w:t>363,590</w:t>
      </w:r>
    </w:p>
    <w:p>
      <w:pPr>
        <w:spacing w:before="6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pgSz w:w="11900" w:h="16840"/>
          <w:pgMar w:header="933" w:footer="0" w:top="1240" w:bottom="280" w:left="992" w:right="425"/>
          <w:cols w:num="4" w:equalWidth="0">
            <w:col w:w="7112" w:space="40"/>
            <w:col w:w="857" w:space="39"/>
            <w:col w:w="1661" w:space="39"/>
            <w:col w:w="735"/>
          </w:cols>
        </w:sectPr>
      </w:pPr>
    </w:p>
    <w:p>
      <w:pPr>
        <w:pStyle w:val="BodyText"/>
        <w:spacing w:before="3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header="933" w:footer="0" w:top="1940" w:bottom="280" w:left="992" w:right="425"/>
        </w:sectPr>
      </w:pPr>
    </w:p>
    <w:p>
      <w:pPr>
        <w:pStyle w:val="BodyText"/>
        <w:spacing w:before="77"/>
        <w:ind w:left="2128"/>
      </w:pPr>
      <w:r>
        <w:rPr>
          <w:spacing w:val="-2"/>
          <w:w w:val="70"/>
        </w:rPr>
        <w:t>เงินสมทบกองทุนหลักประกันสุขภาพองค์การบริหารส่วน </w:t>
      </w:r>
      <w:r>
        <w:rPr>
          <w:spacing w:val="-2"/>
          <w:w w:val="80"/>
        </w:rPr>
        <w:t>ตำบลเขาตอก </w:t>
      </w:r>
      <w:r>
        <w:rPr>
          <w:spacing w:val="-2"/>
          <w:w w:val="70"/>
        </w:rPr>
        <w:t>เพื่อจ่ายเป็นเงินสมทบกองทุนหลักประกันสุขภาพอบต.เขา </w:t>
      </w:r>
      <w:r>
        <w:rPr>
          <w:w w:val="70"/>
        </w:rPr>
        <w:t>ตอก</w:t>
      </w:r>
      <w:r>
        <w:rPr>
          <w:spacing w:val="-4"/>
        </w:rPr>
        <w:t> </w:t>
      </w:r>
      <w:r>
        <w:rPr>
          <w:w w:val="70"/>
        </w:rPr>
        <w:t>ในอัตราไม่น้อยกว่าร้อยละ</w:t>
      </w:r>
      <w:r>
        <w:rPr>
          <w:spacing w:val="-4"/>
        </w:rPr>
        <w:t> </w:t>
      </w:r>
      <w:r>
        <w:rPr>
          <w:w w:val="70"/>
        </w:rPr>
        <w:t>40</w:t>
      </w:r>
      <w:r>
        <w:rPr>
          <w:spacing w:val="40"/>
        </w:rPr>
        <w:t> </w:t>
      </w:r>
      <w:r>
        <w:rPr>
          <w:w w:val="70"/>
        </w:rPr>
        <w:t>ของเงินที่ได้รับจัดสรร แต่ละปีจากกองทุนหลักประกันสุขภาพแห่งชาติ</w:t>
      </w:r>
      <w:r>
        <w:rPr>
          <w:spacing w:val="38"/>
        </w:rPr>
        <w:t> </w:t>
      </w:r>
      <w:r>
        <w:rPr>
          <w:spacing w:val="-2"/>
          <w:w w:val="70"/>
        </w:rPr>
        <w:t>(สำนักปลัด)</w:t>
      </w:r>
    </w:p>
    <w:p>
      <w:pPr>
        <w:pStyle w:val="BodyText"/>
        <w:ind w:left="2128" w:right="507"/>
        <w:jc w:val="both"/>
      </w:pPr>
      <w:r>
        <w:rPr>
          <w:w w:val="70"/>
        </w:rPr>
        <w:t>-เป็นไปตามระเบียบกระทรวงมหาดไทย</w:t>
      </w:r>
      <w:r>
        <w:rPr>
          <w:spacing w:val="-22"/>
        </w:rPr>
        <w:t> </w:t>
      </w:r>
      <w:r>
        <w:rPr>
          <w:w w:val="70"/>
        </w:rPr>
        <w:t>ว่าด้วยการตั้ง </w:t>
      </w:r>
      <w:r>
        <w:rPr>
          <w:spacing w:val="-2"/>
          <w:w w:val="70"/>
        </w:rPr>
        <w:t>งบประมาณขององค์กรปกครองส่วนท้องถิ่นเพื่อสมทบ </w:t>
      </w:r>
      <w:r>
        <w:rPr>
          <w:w w:val="70"/>
        </w:rPr>
        <w:t>กองทุน</w:t>
      </w:r>
      <w:r>
        <w:rPr/>
        <w:t> </w:t>
      </w:r>
      <w:r>
        <w:rPr>
          <w:w w:val="70"/>
        </w:rPr>
        <w:t>พ.ศ.2561</w:t>
      </w:r>
      <w:r>
        <w:rPr/>
        <w:t> </w:t>
      </w:r>
      <w:r>
        <w:rPr>
          <w:w w:val="70"/>
        </w:rPr>
        <w:t>และที่แก้ไข</w:t>
      </w:r>
    </w:p>
    <w:p>
      <w:pPr>
        <w:pStyle w:val="BodyText"/>
        <w:spacing w:line="360" w:lineRule="exact"/>
        <w:ind w:left="2128"/>
        <w:jc w:val="both"/>
      </w:pPr>
      <w:r>
        <w:rPr>
          <w:w w:val="65"/>
        </w:rPr>
        <w:t>เพิ่มเติมถึง</w:t>
      </w:r>
      <w:r>
        <w:rPr/>
        <w:t> </w:t>
      </w:r>
      <w:r>
        <w:rPr>
          <w:w w:val="65"/>
        </w:rPr>
        <w:t>(ฉบับที่</w:t>
      </w:r>
      <w:r>
        <w:rPr>
          <w:spacing w:val="1"/>
        </w:rPr>
        <w:t> </w:t>
      </w:r>
      <w:r>
        <w:rPr>
          <w:w w:val="65"/>
        </w:rPr>
        <w:t>3)</w:t>
      </w:r>
      <w:r>
        <w:rPr>
          <w:spacing w:val="1"/>
        </w:rPr>
        <w:t> </w:t>
      </w:r>
      <w:r>
        <w:rPr>
          <w:w w:val="65"/>
        </w:rPr>
        <w:t>พ.ศ.</w:t>
      </w:r>
      <w:r>
        <w:rPr>
          <w:spacing w:val="1"/>
        </w:rPr>
        <w:t> </w:t>
      </w:r>
      <w:r>
        <w:rPr>
          <w:spacing w:val="-4"/>
          <w:w w:val="65"/>
        </w:rPr>
        <w:t>2565</w:t>
      </w:r>
    </w:p>
    <w:p>
      <w:pPr>
        <w:pStyle w:val="BodyText"/>
        <w:ind w:left="2128"/>
      </w:pPr>
      <w:r>
        <w:rPr>
          <w:w w:val="70"/>
        </w:rPr>
        <w:t>-ประกาศคณะกรรมการหลักประกันสุขภาพแห่งชาติ</w:t>
      </w:r>
      <w:r>
        <w:rPr/>
        <w:t> </w:t>
      </w:r>
      <w:r>
        <w:rPr>
          <w:w w:val="70"/>
        </w:rPr>
        <w:t>เรื่อง </w:t>
      </w:r>
      <w:r>
        <w:rPr>
          <w:spacing w:val="-2"/>
          <w:w w:val="70"/>
        </w:rPr>
        <w:t>หลักเกณฑ์เพื่อสนับสนุนให้องค์กรปกครองส่วนท้องถิ่น ดําเนินงานและบริหารจัดการระบบหลักประกันสุขภาพในระ </w:t>
      </w:r>
      <w:r>
        <w:rPr>
          <w:w w:val="70"/>
        </w:rPr>
        <w:t>ดับท้องถิ่นหรือพื้นที่</w:t>
      </w:r>
      <w:r>
        <w:rPr/>
        <w:t> </w:t>
      </w:r>
      <w:r>
        <w:rPr>
          <w:w w:val="70"/>
        </w:rPr>
        <w:t>พ.ศ.</w:t>
      </w:r>
      <w:r>
        <w:rPr/>
        <w:t> </w:t>
      </w:r>
      <w:r>
        <w:rPr>
          <w:w w:val="70"/>
        </w:rPr>
        <w:t>2561</w:t>
      </w:r>
    </w:p>
    <w:p>
      <w:pPr>
        <w:pStyle w:val="BodyText"/>
        <w:ind w:left="2128" w:right="483"/>
      </w:pPr>
      <w:r>
        <w:rPr>
          <w:spacing w:val="-2"/>
          <w:w w:val="70"/>
        </w:rPr>
        <w:t>-หนังสือกรมส่งเสริมการปกครองส่วนท้องถิ่น </w:t>
      </w:r>
      <w:r>
        <w:rPr>
          <w:w w:val="70"/>
        </w:rPr>
        <w:t>ด่วนที่สุดที่</w:t>
      </w:r>
      <w:r>
        <w:rPr>
          <w:spacing w:val="-22"/>
        </w:rPr>
        <w:t> </w:t>
      </w:r>
      <w:r>
        <w:rPr>
          <w:w w:val="70"/>
        </w:rPr>
        <w:t>มท</w:t>
      </w:r>
      <w:r>
        <w:rPr>
          <w:spacing w:val="-21"/>
        </w:rPr>
        <w:t> </w:t>
      </w:r>
      <w:r>
        <w:rPr>
          <w:w w:val="70"/>
        </w:rPr>
        <w:t>0891.3/ว2502</w:t>
      </w:r>
      <w:r>
        <w:rPr>
          <w:spacing w:val="15"/>
        </w:rPr>
        <w:t> </w:t>
      </w:r>
      <w:r>
        <w:rPr>
          <w:w w:val="70"/>
        </w:rPr>
        <w:t>ลงวันที่</w:t>
      </w:r>
      <w:r>
        <w:rPr>
          <w:spacing w:val="-21"/>
        </w:rPr>
        <w:t> </w:t>
      </w:r>
      <w:r>
        <w:rPr>
          <w:w w:val="70"/>
        </w:rPr>
        <w:t>20</w:t>
      </w:r>
      <w:r>
        <w:rPr>
          <w:spacing w:val="32"/>
        </w:rPr>
        <w:t> </w:t>
      </w:r>
      <w:r>
        <w:rPr>
          <w:w w:val="70"/>
        </w:rPr>
        <w:t>สิงหาคม </w:t>
      </w:r>
      <w:r>
        <w:rPr>
          <w:spacing w:val="-4"/>
          <w:w w:val="80"/>
        </w:rPr>
        <w:t>2553</w:t>
      </w:r>
    </w:p>
    <w:p>
      <w:pPr>
        <w:pStyle w:val="BodyText"/>
        <w:spacing w:before="77"/>
        <w:ind w:left="298"/>
      </w:pPr>
      <w:r>
        <w:rPr/>
        <w:br w:type="column"/>
      </w:r>
      <w:r>
        <w:rPr>
          <w:spacing w:val="-4"/>
          <w:w w:val="70"/>
        </w:rPr>
        <w:t>จำนวน</w:t>
      </w:r>
    </w:p>
    <w:p>
      <w:pPr>
        <w:pStyle w:val="BodyText"/>
        <w:spacing w:before="77"/>
        <w:ind w:left="1029"/>
      </w:pPr>
      <w:r>
        <w:rPr/>
        <w:br w:type="column"/>
      </w:r>
      <w:r>
        <w:rPr>
          <w:spacing w:val="-2"/>
          <w:w w:val="60"/>
        </w:rPr>
        <w:t>80,000</w:t>
      </w:r>
    </w:p>
    <w:p>
      <w:pPr>
        <w:spacing w:before="77"/>
        <w:ind w:left="204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pacing w:val="-5"/>
          <w:w w:val="85"/>
          <w:sz w:val="32"/>
          <w:szCs w:val="32"/>
        </w:rPr>
        <w:t>บาท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00" w:h="16840"/>
          <w:pgMar w:header="933" w:footer="0" w:top="1940" w:bottom="280" w:left="992" w:right="425"/>
          <w:cols w:num="4" w:equalWidth="0">
            <w:col w:w="7075" w:space="40"/>
            <w:col w:w="894" w:space="39"/>
            <w:col w:w="1661" w:space="39"/>
            <w:col w:w="735"/>
          </w:cols>
        </w:sectPr>
      </w:pPr>
    </w:p>
    <w:p>
      <w:pPr>
        <w:spacing w:before="267"/>
        <w:ind w:left="0" w:right="38" w:firstLine="0"/>
        <w:jc w:val="center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w w:val="60"/>
          <w:sz w:val="32"/>
          <w:szCs w:val="32"/>
        </w:rPr>
        <w:t>ข้อบัญญัติงบประมาณรายจ่ายประจำปีงบประมาณ</w:t>
      </w:r>
      <w:r>
        <w:rPr>
          <w:rFonts w:ascii="Tahoma" w:hAnsi="Tahoma" w:cs="Tahoma" w:eastAsia="Tahoma"/>
          <w:b/>
          <w:bCs/>
          <w:spacing w:val="41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w w:val="60"/>
          <w:sz w:val="32"/>
          <w:szCs w:val="32"/>
        </w:rPr>
        <w:t>พ.ศ.</w:t>
      </w:r>
      <w:r>
        <w:rPr>
          <w:rFonts w:ascii="Tahoma" w:hAnsi="Tahoma" w:cs="Tahoma" w:eastAsia="Tahoma"/>
          <w:b/>
          <w:bCs/>
          <w:spacing w:val="41"/>
          <w:sz w:val="32"/>
          <w:szCs w:val="32"/>
        </w:rPr>
        <w:t> </w:t>
      </w:r>
      <w:r>
        <w:rPr>
          <w:rFonts w:ascii="Tahoma" w:hAnsi="Tahoma" w:cs="Tahoma" w:eastAsia="Tahoma"/>
          <w:b/>
          <w:bCs/>
          <w:spacing w:val="-4"/>
          <w:w w:val="60"/>
          <w:sz w:val="32"/>
          <w:szCs w:val="32"/>
        </w:rPr>
        <w:t>2569</w:t>
      </w:r>
    </w:p>
    <w:p>
      <w:pPr>
        <w:pStyle w:val="BodyText"/>
        <w:spacing w:before="1" w:after="1"/>
        <w:rPr>
          <w:rFonts w:ascii="Tahoma"/>
          <w:b/>
          <w:sz w:val="13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9776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60" name="Group 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" name="Group 60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18720" id="docshapegroup41" coordorigin="-10,-478" coordsize="6220,1020">
                      <v:rect style="position:absolute;left:0;top:-468;width:6200;height:1000" id="docshape42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88" w:hanging="52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แผนงานบริหารงาน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ทั่วไป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63" w:hanging="5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แผนงานการรักษา ความสงบภายใน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0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แผนงานการศึกษา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3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แผนงานสาธารณสุข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96" w:firstLine="27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 </w:t>
            </w: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สังคมสงเคราะห์</w:t>
            </w:r>
          </w:p>
        </w:tc>
      </w:tr>
      <w:tr>
        <w:trPr>
          <w:trHeight w:val="580" w:hRule="atLeast"/>
        </w:trPr>
        <w:tc>
          <w:tcPr>
            <w:tcW w:w="1380" w:type="dxa"/>
            <w:vMerge w:val="restart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งบกลาง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งบกลาง</w:t>
            </w: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เงินสมทบกองทุนประกันสังคม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เงินสมทบกองทุนเงินทดแทน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เบี้ยยังชีพผู้สูงอายุ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เบี้ยยังชีพความพิการ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เบี้ยยังชีพผู้ป่วยเอดส์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เงินสำรองจ่าย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รายจ่ายตามข้อผูกพัน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4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เงินสมทบกองทุนบำเหน็จบำนาญ </w:t>
            </w:r>
            <w:r>
              <w:rPr>
                <w:w w:val="70"/>
                <w:sz w:val="28"/>
                <w:szCs w:val="28"/>
              </w:rPr>
              <w:t>ข้าราชการส่วนท้องถิ่น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(ก.บ.ท.)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4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ค่าบำรุงสมาคมองค์การบริหารส่วน </w:t>
            </w:r>
            <w:r>
              <w:rPr>
                <w:spacing w:val="-2"/>
                <w:w w:val="75"/>
                <w:sz w:val="28"/>
                <w:szCs w:val="28"/>
              </w:rPr>
              <w:t>ตำบลแห่งประเทศไทย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4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เงินสมทบกองทุนหลักประกันสุขภาพ </w:t>
            </w:r>
            <w:r>
              <w:rPr>
                <w:spacing w:val="-2"/>
                <w:w w:val="75"/>
                <w:sz w:val="28"/>
                <w:szCs w:val="28"/>
              </w:rPr>
              <w:t>องค์การบริหารส่วนตำบลเขาตอก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งบบุคลากร</w:t>
            </w: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เงินเดือน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(ฝ่าย </w:t>
            </w:r>
            <w:r>
              <w:rPr>
                <w:spacing w:val="-2"/>
                <w:w w:val="80"/>
                <w:sz w:val="28"/>
                <w:szCs w:val="28"/>
              </w:rPr>
              <w:t>การเมือง)</w:t>
            </w: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ค่าตอบแทนรายเดือนนายก/รองนายกองค์กร </w:t>
            </w:r>
            <w:r>
              <w:rPr>
                <w:spacing w:val="-2"/>
                <w:w w:val="80"/>
                <w:sz w:val="28"/>
                <w:szCs w:val="28"/>
              </w:rPr>
              <w:t>ปกครองส่วนท้องถิ่น</w:t>
            </w: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695,520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ค่าตอบแทนประจำตำแหน่งนายก/รองนายก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headerReference w:type="default" r:id="rId26"/>
          <w:pgSz w:w="16880" w:h="11900" w:orient="landscape"/>
          <w:pgMar w:header="1253" w:footer="0" w:top="1460" w:bottom="280" w:left="708" w:right="708"/>
          <w:pgNumType w:start="1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9827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63" name="Group 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" name="Group 63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18208" id="docshapegroup43" coordorigin="-10,-478" coordsize="6220,1020">
                      <v:rect style="position:absolute;left:0;top:-468;width:6200;height:1000" id="docshape44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64" w:hanging="4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แผนงานเคหะและ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03" w:hanging="38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แผนงานสร้างความ เข้มแข็งของชุมชน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/>
              <w:ind w:left="2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แผนงานการศาสนา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วัฒนธรรม</w:t>
            </w:r>
            <w:r>
              <w:rPr>
                <w:rFonts w:ascii="Tahoma" w:hAnsi="Tahoma" w:cs="Tahoma" w:eastAsia="Tahoma"/>
                <w:b/>
                <w:bCs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และ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นันทนาการ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407" w:hanging="31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แผนงานอุตสาหกรรม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และการโยธา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7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แผนงานการเกษตร</w:t>
            </w:r>
          </w:p>
        </w:tc>
      </w:tr>
      <w:tr>
        <w:trPr>
          <w:trHeight w:val="580" w:hRule="atLeast"/>
        </w:trPr>
        <w:tc>
          <w:tcPr>
            <w:tcW w:w="1380" w:type="dxa"/>
            <w:vMerge w:val="restart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งบกลาง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งบกลาง</w:t>
            </w: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เงินสมทบกองทุนประกันสังคม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เงินสมทบกองทุนเงินทดแทน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เบี้ยยังชีพผู้สูงอายุ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เบี้ยยังชีพความพิการ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เบี้ยยังชีพผู้ป่วยเอดส์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เงินสำรองจ่าย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รายจ่ายตามข้อผูกพัน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4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เงินสมทบกองทุนบำเหน็จบำนาญ </w:t>
            </w:r>
            <w:r>
              <w:rPr>
                <w:w w:val="70"/>
                <w:sz w:val="28"/>
                <w:szCs w:val="28"/>
              </w:rPr>
              <w:t>ข้าราชการส่วนท้องถิ่น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(ก.บ.ท.)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4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ค่าบำรุงสมาคมองค์การบริหารส่วน </w:t>
            </w:r>
            <w:r>
              <w:rPr>
                <w:spacing w:val="-2"/>
                <w:w w:val="75"/>
                <w:sz w:val="28"/>
                <w:szCs w:val="28"/>
              </w:rPr>
              <w:t>ตำบลแห่งประเทศไทย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4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เงินสมทบกองทุนหลักประกันสุขภาพ </w:t>
            </w:r>
            <w:r>
              <w:rPr>
                <w:spacing w:val="-2"/>
                <w:w w:val="75"/>
                <w:sz w:val="28"/>
                <w:szCs w:val="28"/>
              </w:rPr>
              <w:t>องค์การบริหารส่วนตำบลเขาตอก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งบบุคลากร</w:t>
            </w: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เงินเดือน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(ฝ่าย </w:t>
            </w:r>
            <w:r>
              <w:rPr>
                <w:spacing w:val="-2"/>
                <w:w w:val="80"/>
                <w:sz w:val="28"/>
                <w:szCs w:val="28"/>
              </w:rPr>
              <w:t>การเมือง)</w:t>
            </w: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ค่าตอบแทนรายเดือนนายก/รองนายกองค์กร </w:t>
            </w:r>
            <w:r>
              <w:rPr>
                <w:spacing w:val="-2"/>
                <w:w w:val="80"/>
                <w:sz w:val="28"/>
                <w:szCs w:val="28"/>
              </w:rPr>
              <w:t>ปกครองส่วนท้องถิ่น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ค่าตอบแทนประจำตำแหน่งนายก/รองนายก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9878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66" name="Group 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" name="Group 66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17696" id="docshapegroup45" coordorigin="-10,-478" coordsize="6220,1020">
                      <v:rect style="position:absolute;left:0;top:-468;width:6200;height:1000" id="docshape46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18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แผนงานการพาณิชย์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6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แผนงานงบกลาง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2" w:right="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580" w:hRule="atLeast"/>
        </w:trPr>
        <w:tc>
          <w:tcPr>
            <w:tcW w:w="1380" w:type="dxa"/>
            <w:vMerge w:val="restart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งบกลาง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งบกลาง</w:t>
            </w: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เงินสมทบกองทุนประกันสังคม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121,410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121,410</w:t>
            </w: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เงินสมทบกองทุนเงินทดแทน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เบี้ยยังชีพผู้สูงอายุ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6,248,400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6,248,400</w:t>
            </w: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เบี้ยยังชีพความพิการ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1,147,200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1,147,200</w:t>
            </w: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เบี้ยยังชีพผู้ป่วยเอดส์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เงินสำรองจ่าย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178,540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178,540</w:t>
            </w: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รายจ่ายตามข้อผูกพัน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4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เงินสมทบกองทุนบำเหน็จบำนาญ </w:t>
            </w:r>
            <w:r>
              <w:rPr>
                <w:w w:val="70"/>
                <w:sz w:val="28"/>
                <w:szCs w:val="28"/>
              </w:rPr>
              <w:t>ข้าราชการส่วนท้องถิ่น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(ก.บ.ท.)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363,590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363,590</w:t>
            </w:r>
          </w:p>
        </w:tc>
      </w:tr>
      <w:tr>
        <w:trPr>
          <w:trHeight w:val="74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ค่าบำรุงสมาคมองค์การบริหารส่วน </w:t>
            </w:r>
            <w:r>
              <w:rPr>
                <w:spacing w:val="-2"/>
                <w:w w:val="75"/>
                <w:sz w:val="28"/>
                <w:szCs w:val="28"/>
              </w:rPr>
              <w:t>ตำบลแห่งประเทศไทย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  <w:tr>
        <w:trPr>
          <w:trHeight w:val="74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เงินสมทบกองทุนหลักประกันสุขภาพ </w:t>
            </w:r>
            <w:r>
              <w:rPr>
                <w:spacing w:val="-2"/>
                <w:w w:val="75"/>
                <w:sz w:val="28"/>
                <w:szCs w:val="28"/>
              </w:rPr>
              <w:t>องค์การบริหารส่วนตำบลเขาตอก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80,000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80,000</w:t>
            </w:r>
          </w:p>
        </w:tc>
      </w:tr>
      <w:tr>
        <w:trPr>
          <w:trHeight w:val="73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งบบุคลากร</w:t>
            </w: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เงินเดือน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(ฝ่าย </w:t>
            </w:r>
            <w:r>
              <w:rPr>
                <w:spacing w:val="-2"/>
                <w:w w:val="80"/>
                <w:sz w:val="28"/>
                <w:szCs w:val="28"/>
              </w:rPr>
              <w:t>การเมือง)</w:t>
            </w: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ค่าตอบแทนรายเดือนนายก/รองนายกองค์กร </w:t>
            </w:r>
            <w:r>
              <w:rPr>
                <w:spacing w:val="-2"/>
                <w:w w:val="80"/>
                <w:sz w:val="28"/>
                <w:szCs w:val="28"/>
              </w:rPr>
              <w:t>ปกครองส่วนท้องถิ่น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695,520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ค่าตอบแทนประจำตำแหน่งนายก/รองนายก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120,000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9929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69" name="Group 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" name="Group 69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17184" id="docshapegroup47" coordorigin="-10,-478" coordsize="6220,1020">
                      <v:rect style="position:absolute;left:0;top:-468;width:6200;height:1000" id="docshape48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88" w:hanging="52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แผนงานบริหารงาน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ทั่วไป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63" w:hanging="5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แผนงานการรักษา ความสงบภายใน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0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แผนงานการศึกษา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3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แผนงานสาธารณสุข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96" w:firstLine="27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 </w:t>
            </w: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สังคมสงเคราะห์</w:t>
            </w:r>
          </w:p>
        </w:tc>
      </w:tr>
      <w:tr>
        <w:trPr>
          <w:trHeight w:val="740" w:hRule="atLeast"/>
        </w:trPr>
        <w:tc>
          <w:tcPr>
            <w:tcW w:w="1380" w:type="dxa"/>
            <w:vMerge w:val="restart"/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งบบุคลากร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เงินเดือน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(ฝ่าย </w:t>
            </w:r>
            <w:r>
              <w:rPr>
                <w:spacing w:val="-2"/>
                <w:w w:val="80"/>
                <w:sz w:val="28"/>
                <w:szCs w:val="28"/>
              </w:rPr>
              <w:t>การเมือง)</w:t>
            </w:r>
          </w:p>
        </w:tc>
        <w:tc>
          <w:tcPr>
            <w:tcW w:w="3440" w:type="dxa"/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ค่าตอบแทนพิเศษนายก/รองนายก</w:t>
            </w: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06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3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ค่าตอบแทนรายเดือนเลขานุการ/ที่ปรึกษา </w:t>
            </w:r>
            <w:r>
              <w:rPr>
                <w:w w:val="75"/>
                <w:sz w:val="28"/>
                <w:szCs w:val="28"/>
              </w:rPr>
              <w:t>นายกเทศมนตรี นายกองค์การบริหาร </w:t>
            </w:r>
            <w:r>
              <w:rPr>
                <w:spacing w:val="-2"/>
                <w:w w:val="80"/>
                <w:sz w:val="28"/>
                <w:szCs w:val="28"/>
              </w:rPr>
              <w:t>ส่วนตำบล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115,920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06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3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เงินค่าตอบแทนประธานสภา/รองประธาน </w:t>
            </w:r>
            <w:r>
              <w:rPr>
                <w:spacing w:val="-2"/>
                <w:w w:val="75"/>
                <w:sz w:val="28"/>
                <w:szCs w:val="28"/>
              </w:rPr>
              <w:t>สภา/สมาชิกสภา/เลขานุการสภาองค์กร </w:t>
            </w:r>
            <w:r>
              <w:rPr>
                <w:spacing w:val="-2"/>
                <w:w w:val="80"/>
                <w:sz w:val="28"/>
                <w:szCs w:val="28"/>
              </w:rPr>
              <w:t>ปกครองส่วนท้องถิ่น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910,800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4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เงินเดือน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(ฝ่าย </w:t>
            </w:r>
            <w:r>
              <w:rPr>
                <w:spacing w:val="-2"/>
                <w:w w:val="80"/>
                <w:sz w:val="28"/>
                <w:szCs w:val="28"/>
              </w:rPr>
              <w:t>ประจำ)</w:t>
            </w: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เงินเดือนข้าราชการ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หรือพนักงาน </w:t>
            </w:r>
            <w:r>
              <w:rPr>
                <w:spacing w:val="-2"/>
                <w:w w:val="80"/>
                <w:sz w:val="28"/>
                <w:szCs w:val="28"/>
              </w:rPr>
              <w:t>ส่วนท้องถิ่น</w:t>
            </w: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5,136,540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left="1066"/>
              <w:rPr>
                <w:sz w:val="28"/>
              </w:rPr>
            </w:pPr>
            <w:r>
              <w:rPr>
                <w:spacing w:val="-2"/>
                <w:w w:val="70"/>
                <w:sz w:val="28"/>
              </w:rPr>
              <w:t>336,360</w:t>
            </w:r>
          </w:p>
        </w:tc>
      </w:tr>
      <w:tr>
        <w:trPr>
          <w:trHeight w:val="74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100" w:right="168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เงินเพิ่มต่าง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ๆ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ของข้าราชการ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หรือพนักงาน </w:t>
            </w:r>
            <w:r>
              <w:rPr>
                <w:spacing w:val="-2"/>
                <w:w w:val="80"/>
                <w:sz w:val="28"/>
                <w:szCs w:val="28"/>
              </w:rPr>
              <w:t>ส่วนท้องถิ่น</w:t>
            </w: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84,000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เงินประจำตำแหน่ง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210,000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ค่าตอบแทนพนักงานจ้าง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1,084,560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เงินเพิ่มต่าง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ๆ</w:t>
            </w:r>
            <w:r>
              <w:rPr>
                <w:spacing w:val="14"/>
                <w:sz w:val="28"/>
                <w:szCs w:val="28"/>
              </w:rPr>
              <w:t> </w:t>
            </w:r>
            <w:r>
              <w:rPr>
                <w:spacing w:val="-2"/>
                <w:w w:val="65"/>
                <w:sz w:val="28"/>
                <w:szCs w:val="28"/>
              </w:rPr>
              <w:t>ของพนักงานจ้าง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159,720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5" w:hRule="atLeast"/>
        </w:trPr>
        <w:tc>
          <w:tcPr>
            <w:tcW w:w="138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ค่าตอบแทน</w:t>
            </w: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ค่าตอบแทนผู้ปฏิบัติราชการอันเป็นประโยชน์ </w:t>
            </w:r>
            <w:r>
              <w:rPr>
                <w:spacing w:val="-2"/>
                <w:w w:val="75"/>
                <w:sz w:val="28"/>
                <w:szCs w:val="28"/>
              </w:rPr>
              <w:t>แก่องค์กรปกครองส่วนท้องถิ่น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499980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72" name="Group 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" name="Group 72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16672" id="docshapegroup49" coordorigin="-10,-478" coordsize="6220,1020">
                      <v:rect style="position:absolute;left:0;top:-468;width:6200;height:1000" id="docshape50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64" w:hanging="4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แผนงานเคหะและ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03" w:hanging="38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แผนงานสร้างความ เข้มแข็งของชุมชน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/>
              <w:ind w:left="2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แผนงานการศาสนา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วัฒนธรรม</w:t>
            </w:r>
            <w:r>
              <w:rPr>
                <w:rFonts w:ascii="Tahoma" w:hAnsi="Tahoma" w:cs="Tahoma" w:eastAsia="Tahoma"/>
                <w:b/>
                <w:bCs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และ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นันทนาการ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407" w:hanging="31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แผนงานอุตสาหกรรม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และการโยธา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7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แผนงานการเกษตร</w:t>
            </w:r>
          </w:p>
        </w:tc>
      </w:tr>
      <w:tr>
        <w:trPr>
          <w:trHeight w:val="740" w:hRule="atLeast"/>
        </w:trPr>
        <w:tc>
          <w:tcPr>
            <w:tcW w:w="1380" w:type="dxa"/>
            <w:vMerge w:val="restart"/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งบบุคลากร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เงินเดือน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(ฝ่าย </w:t>
            </w:r>
            <w:r>
              <w:rPr>
                <w:spacing w:val="-2"/>
                <w:w w:val="80"/>
                <w:sz w:val="28"/>
                <w:szCs w:val="28"/>
              </w:rPr>
              <w:t>การเมือง)</w:t>
            </w:r>
          </w:p>
        </w:tc>
        <w:tc>
          <w:tcPr>
            <w:tcW w:w="3440" w:type="dxa"/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ค่าตอบแทนพิเศษนายก/รองนายก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06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3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ค่าตอบแทนรายเดือนเลขานุการ/ที่ปรึกษา </w:t>
            </w:r>
            <w:r>
              <w:rPr>
                <w:w w:val="75"/>
                <w:sz w:val="28"/>
                <w:szCs w:val="28"/>
              </w:rPr>
              <w:t>นายกเทศมนตรี นายกองค์การบริหาร </w:t>
            </w:r>
            <w:r>
              <w:rPr>
                <w:spacing w:val="-2"/>
                <w:w w:val="80"/>
                <w:sz w:val="28"/>
                <w:szCs w:val="28"/>
              </w:rPr>
              <w:t>ส่วนตำบล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06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3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เงินค่าตอบแทนประธานสภา/รองประธาน </w:t>
            </w:r>
            <w:r>
              <w:rPr>
                <w:spacing w:val="-2"/>
                <w:w w:val="75"/>
                <w:sz w:val="28"/>
                <w:szCs w:val="28"/>
              </w:rPr>
              <w:t>สภา/สมาชิกสภา/เลขานุการสภาองค์กร </w:t>
            </w:r>
            <w:r>
              <w:rPr>
                <w:spacing w:val="-2"/>
                <w:w w:val="80"/>
                <w:sz w:val="28"/>
                <w:szCs w:val="28"/>
              </w:rPr>
              <w:t>ปกครองส่วนท้องถิ่น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4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เงินเดือน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(ฝ่าย </w:t>
            </w:r>
            <w:r>
              <w:rPr>
                <w:spacing w:val="-2"/>
                <w:w w:val="80"/>
                <w:sz w:val="28"/>
                <w:szCs w:val="28"/>
              </w:rPr>
              <w:t>ประจำ)</w:t>
            </w: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เงินเดือนข้าราชการ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หรือพนักงาน </w:t>
            </w:r>
            <w:r>
              <w:rPr>
                <w:spacing w:val="-2"/>
                <w:w w:val="80"/>
                <w:sz w:val="28"/>
                <w:szCs w:val="28"/>
              </w:rPr>
              <w:t>ส่วนท้องถิ่น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1,250,340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4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100" w:right="168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เงินเพิ่มต่าง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ๆ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ของข้าราชการ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หรือพนักงาน </w:t>
            </w:r>
            <w:r>
              <w:rPr>
                <w:spacing w:val="-2"/>
                <w:w w:val="80"/>
                <w:sz w:val="28"/>
                <w:szCs w:val="28"/>
              </w:rPr>
              <w:t>ส่วนท้องถิ่น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เงินประจำตำแหน่ง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42,000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ค่าตอบแทนพนักงานจ้าง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441,360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440,400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เงินเพิ่มต่าง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ๆ</w:t>
            </w:r>
            <w:r>
              <w:rPr>
                <w:spacing w:val="14"/>
                <w:sz w:val="28"/>
                <w:szCs w:val="28"/>
              </w:rPr>
              <w:t> </w:t>
            </w:r>
            <w:r>
              <w:rPr>
                <w:spacing w:val="-2"/>
                <w:w w:val="65"/>
                <w:sz w:val="28"/>
                <w:szCs w:val="28"/>
              </w:rPr>
              <w:t>ของพนักงานจ้าง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168,000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42,000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5" w:hRule="atLeast"/>
        </w:trPr>
        <w:tc>
          <w:tcPr>
            <w:tcW w:w="138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ค่าตอบแทน</w:t>
            </w: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ค่าตอบแทนผู้ปฏิบัติราชการอันเป็นประโยชน์ </w:t>
            </w:r>
            <w:r>
              <w:rPr>
                <w:spacing w:val="-2"/>
                <w:w w:val="75"/>
                <w:sz w:val="28"/>
                <w:szCs w:val="28"/>
              </w:rPr>
              <w:t>แก่องค์กรปกครองส่วนท้องถิ่น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0032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75" name="Group 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5" name="Group 75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16160" id="docshapegroup51" coordorigin="-10,-478" coordsize="6220,1020">
                      <v:rect style="position:absolute;left:0;top:-468;width:6200;height:1000" id="docshape52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right="96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แผนงานการพาณิชย์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6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แผนงานงบกลาง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2" w:right="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740" w:hRule="atLeast"/>
        </w:trPr>
        <w:tc>
          <w:tcPr>
            <w:tcW w:w="1380" w:type="dxa"/>
            <w:vMerge w:val="restart"/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งบบุคลากร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เงินเดือน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(ฝ่าย </w:t>
            </w:r>
            <w:r>
              <w:rPr>
                <w:spacing w:val="-2"/>
                <w:w w:val="80"/>
                <w:sz w:val="28"/>
                <w:szCs w:val="28"/>
              </w:rPr>
              <w:t>การเมือง)</w:t>
            </w:r>
          </w:p>
        </w:tc>
        <w:tc>
          <w:tcPr>
            <w:tcW w:w="3440" w:type="dxa"/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ค่าตอบแทนพิเศษนายก/รองนายก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120,000</w:t>
            </w:r>
          </w:p>
        </w:tc>
      </w:tr>
      <w:tr>
        <w:trPr>
          <w:trHeight w:val="106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3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ค่าตอบแทนรายเดือนเลขานุการ/ที่ปรึกษา </w:t>
            </w:r>
            <w:r>
              <w:rPr>
                <w:w w:val="75"/>
                <w:sz w:val="28"/>
                <w:szCs w:val="28"/>
              </w:rPr>
              <w:t>นายกเทศมนตรี นายกองค์การบริหาร </w:t>
            </w:r>
            <w:r>
              <w:rPr>
                <w:spacing w:val="-2"/>
                <w:w w:val="80"/>
                <w:sz w:val="28"/>
                <w:szCs w:val="28"/>
              </w:rPr>
              <w:t>ส่วนตำบล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115,920</w:t>
            </w:r>
          </w:p>
        </w:tc>
      </w:tr>
      <w:tr>
        <w:trPr>
          <w:trHeight w:val="106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3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เงินค่าตอบแทนประธานสภา/รองประธาน </w:t>
            </w:r>
            <w:r>
              <w:rPr>
                <w:spacing w:val="-2"/>
                <w:w w:val="75"/>
                <w:sz w:val="28"/>
                <w:szCs w:val="28"/>
              </w:rPr>
              <w:t>สภา/สมาชิกสภา/เลขานุการสภาองค์กร </w:t>
            </w:r>
            <w:r>
              <w:rPr>
                <w:spacing w:val="-2"/>
                <w:w w:val="80"/>
                <w:sz w:val="28"/>
                <w:szCs w:val="28"/>
              </w:rPr>
              <w:t>ปกครองส่วนท้องถิ่น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910,800</w:t>
            </w:r>
          </w:p>
        </w:tc>
      </w:tr>
      <w:tr>
        <w:trPr>
          <w:trHeight w:val="74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เงินเดือน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(ฝ่าย </w:t>
            </w:r>
            <w:r>
              <w:rPr>
                <w:spacing w:val="-2"/>
                <w:w w:val="80"/>
                <w:sz w:val="28"/>
                <w:szCs w:val="28"/>
              </w:rPr>
              <w:t>ประจำ)</w:t>
            </w: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เงินเดือนข้าราชการ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หรือพนักงาน </w:t>
            </w:r>
            <w:r>
              <w:rPr>
                <w:spacing w:val="-2"/>
                <w:w w:val="80"/>
                <w:sz w:val="28"/>
                <w:szCs w:val="28"/>
              </w:rPr>
              <w:t>ส่วนท้องถิ่น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6,723,240</w:t>
            </w:r>
          </w:p>
        </w:tc>
      </w:tr>
      <w:tr>
        <w:trPr>
          <w:trHeight w:val="74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100" w:right="168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เงินเพิ่มต่าง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ๆ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ของข้าราชการ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หรือพนักงาน </w:t>
            </w:r>
            <w:r>
              <w:rPr>
                <w:spacing w:val="-2"/>
                <w:w w:val="80"/>
                <w:sz w:val="28"/>
                <w:szCs w:val="28"/>
              </w:rPr>
              <w:t>ส่วนท้องถิ่น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84,000</w:t>
            </w: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เงินประจำตำแหน่ง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252,000</w:t>
            </w: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ค่าตอบแทนพนักงานจ้าง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140,160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2,106,480</w:t>
            </w: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เงินเพิ่มต่าง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ๆ</w:t>
            </w:r>
            <w:r>
              <w:rPr>
                <w:spacing w:val="14"/>
                <w:sz w:val="28"/>
                <w:szCs w:val="28"/>
              </w:rPr>
              <w:t> </w:t>
            </w:r>
            <w:r>
              <w:rPr>
                <w:spacing w:val="-2"/>
                <w:w w:val="65"/>
                <w:sz w:val="28"/>
                <w:szCs w:val="28"/>
              </w:rPr>
              <w:t>ของพนักงานจ้าง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24,000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393,720</w:t>
            </w:r>
          </w:p>
        </w:tc>
      </w:tr>
      <w:tr>
        <w:trPr>
          <w:trHeight w:val="735" w:hRule="atLeast"/>
        </w:trPr>
        <w:tc>
          <w:tcPr>
            <w:tcW w:w="138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ค่าตอบแทน</w:t>
            </w: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ค่าตอบแทนผู้ปฏิบัติราชการอันเป็นประโยชน์ </w:t>
            </w:r>
            <w:r>
              <w:rPr>
                <w:spacing w:val="-2"/>
                <w:w w:val="75"/>
                <w:sz w:val="28"/>
                <w:szCs w:val="28"/>
              </w:rPr>
              <w:t>แก่องค์กรปกครองส่วนท้องถิ่น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0083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78" name="Group 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8" name="Group 78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15648" id="docshapegroup53" coordorigin="-10,-478" coordsize="6220,1020">
                      <v:rect style="position:absolute;left:0;top:-468;width:6200;height:1000" id="docshape54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88" w:hanging="52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แผนงานบริหารงาน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ทั่วไป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63" w:hanging="5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แผนงานการรักษา ความสงบภายใน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0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แผนงานการศึกษา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3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แผนงานสาธารณสุข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96" w:firstLine="27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 </w:t>
            </w: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สังคมสงเคราะห์</w:t>
            </w:r>
          </w:p>
        </w:tc>
      </w:tr>
      <w:tr>
        <w:trPr>
          <w:trHeight w:val="105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ค่าตอบแทน</w:t>
            </w:r>
          </w:p>
        </w:tc>
        <w:tc>
          <w:tcPr>
            <w:tcW w:w="3440" w:type="dxa"/>
          </w:tcPr>
          <w:p>
            <w:pPr>
              <w:pStyle w:val="TableParagraph"/>
              <w:spacing w:before="33"/>
              <w:ind w:left="500" w:right="89"/>
              <w:jc w:val="both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ค่าตอบแทนบุคคลหรือคณะกรรมการที่ ได้รับแต่งตั้งตามกฎหมายว่าด้วยการจัด </w:t>
            </w:r>
            <w:r>
              <w:rPr>
                <w:spacing w:val="-2"/>
                <w:w w:val="75"/>
                <w:sz w:val="28"/>
                <w:szCs w:val="28"/>
              </w:rPr>
              <w:t>ซื้อจัดจ้างและการบริหารพัสดุภาครัฐ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ค่าป่วยการอาสาสมัครป้องกันภัยฝ่าย </w:t>
            </w:r>
            <w:r>
              <w:rPr>
                <w:spacing w:val="-2"/>
                <w:w w:val="80"/>
                <w:sz w:val="28"/>
                <w:szCs w:val="28"/>
              </w:rPr>
              <w:t>พลเรือน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left="1167"/>
              <w:rPr>
                <w:sz w:val="28"/>
              </w:rPr>
            </w:pPr>
            <w:r>
              <w:rPr>
                <w:spacing w:val="-2"/>
                <w:w w:val="70"/>
                <w:sz w:val="28"/>
              </w:rPr>
              <w:t>25,000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ค่าตอบแทนเจ้าหน้าที่ในการเลือกตั้ง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370,000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ค่าตอบแทนการปฏิบัติงานนอกเวลาราชการ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ค่าเช่าบ้าน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186,000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เงินช่วยเหลือการศึกษาบุตร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เงินช่วยเหลือการศึกษาบุตรข้าราชการ/ </w:t>
            </w:r>
            <w:r>
              <w:rPr>
                <w:spacing w:val="-2"/>
                <w:w w:val="80"/>
                <w:sz w:val="28"/>
                <w:szCs w:val="28"/>
              </w:rPr>
              <w:t>พนักงาน/ลูกจ้างประจำ</w:t>
            </w: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131,700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left="1167"/>
              <w:rPr>
                <w:sz w:val="28"/>
              </w:rPr>
            </w:pPr>
            <w:r>
              <w:rPr>
                <w:spacing w:val="-2"/>
                <w:w w:val="70"/>
                <w:sz w:val="28"/>
              </w:rPr>
              <w:t>29,200</w:t>
            </w: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 w:right="168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เงินช่วยเหลือการศึกษาบุตรผู้ได้รับ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บำนาญ</w:t>
            </w: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25,000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รายจ่ายเพื่อให้ได้มาซึ่งบริการ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ค่ากำจัดขยะและสิ่งปฏิกูล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ค่าจ้างเหมาบริการบุคคลภายนอก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0134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81" name="Group 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1" name="Group 81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15136" id="docshapegroup55" coordorigin="-10,-478" coordsize="6220,1020">
                      <v:rect style="position:absolute;left:0;top:-468;width:6200;height:1000" id="docshape56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64" w:hanging="4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แผนงานเคหะและ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03" w:hanging="38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แผนงานสร้างความ เข้มแข็งของชุมชน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/>
              <w:ind w:left="2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แผนงานการศาสนา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วัฒนธรรม</w:t>
            </w:r>
            <w:r>
              <w:rPr>
                <w:rFonts w:ascii="Tahoma" w:hAnsi="Tahoma" w:cs="Tahoma" w:eastAsia="Tahoma"/>
                <w:b/>
                <w:bCs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และ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นันทนาการ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407" w:hanging="31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แผนงานอุตสาหกรรม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และการโยธา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7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แผนงานการเกษตร</w:t>
            </w:r>
          </w:p>
        </w:tc>
      </w:tr>
      <w:tr>
        <w:trPr>
          <w:trHeight w:val="105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ค่าตอบแทน</w:t>
            </w:r>
          </w:p>
        </w:tc>
        <w:tc>
          <w:tcPr>
            <w:tcW w:w="3440" w:type="dxa"/>
          </w:tcPr>
          <w:p>
            <w:pPr>
              <w:pStyle w:val="TableParagraph"/>
              <w:spacing w:before="33"/>
              <w:ind w:left="500" w:right="89"/>
              <w:jc w:val="both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ค่าตอบแทนบุคคลหรือคณะกรรมการที่ ได้รับแต่งตั้งตามกฎหมายว่าด้วยการจัด </w:t>
            </w:r>
            <w:r>
              <w:rPr>
                <w:spacing w:val="-2"/>
                <w:w w:val="75"/>
                <w:sz w:val="28"/>
                <w:szCs w:val="28"/>
              </w:rPr>
              <w:t>ซื้อจัดจ้างและการบริหารพัสดุภาครัฐ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ค่าป่วยการอาสาสมัครป้องกันภัยฝ่าย </w:t>
            </w:r>
            <w:r>
              <w:rPr>
                <w:spacing w:val="-2"/>
                <w:w w:val="80"/>
                <w:sz w:val="28"/>
                <w:szCs w:val="28"/>
              </w:rPr>
              <w:t>พลเรือน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ค่าตอบแทนเจ้าหน้าที่ในการเลือกตั้ง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ค่าตอบแทนการปฏิบัติงานนอกเวลาราชการ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ค่าเช่าบ้าน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เงินช่วยเหลือการศึกษาบุตร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เงินช่วยเหลือการศึกษาบุตรข้าราชการ/ </w:t>
            </w:r>
            <w:r>
              <w:rPr>
                <w:spacing w:val="-2"/>
                <w:w w:val="80"/>
                <w:sz w:val="28"/>
                <w:szCs w:val="28"/>
              </w:rPr>
              <w:t>พนักงาน/ลูกจ้างประจำ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 w:right="168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เงินช่วยเหลือการศึกษาบุตรผู้ได้รับ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บำนาญ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รายจ่ายเพื่อให้ได้มาซึ่งบริการ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ค่ากำจัดขยะและสิ่งปฏิกูล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left="1167"/>
              <w:rPr>
                <w:sz w:val="28"/>
              </w:rPr>
            </w:pPr>
            <w:r>
              <w:rPr>
                <w:spacing w:val="-2"/>
                <w:w w:val="70"/>
                <w:sz w:val="28"/>
              </w:rPr>
              <w:t>30,000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ค่าจ้างเหมาบริการบุคคลภายนอก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left="1167"/>
              <w:rPr>
                <w:sz w:val="28"/>
              </w:rPr>
            </w:pPr>
            <w:r>
              <w:rPr>
                <w:spacing w:val="-2"/>
                <w:w w:val="70"/>
                <w:sz w:val="28"/>
              </w:rPr>
              <w:t>30,000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0185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84" name="Group 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4" name="Group 84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14624" id="docshapegroup57" coordorigin="-10,-478" coordsize="6220,1020">
                      <v:rect style="position:absolute;left:0;top:-468;width:6200;height:1000" id="docshape58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18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แผนงานการพาณิชย์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6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แผนงานงบกลาง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2" w:right="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105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ค่าตอบแทน</w:t>
            </w:r>
          </w:p>
        </w:tc>
        <w:tc>
          <w:tcPr>
            <w:tcW w:w="3440" w:type="dxa"/>
          </w:tcPr>
          <w:p>
            <w:pPr>
              <w:pStyle w:val="TableParagraph"/>
              <w:spacing w:before="33"/>
              <w:ind w:left="500" w:right="89"/>
              <w:jc w:val="both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ค่าตอบแทนบุคคลหรือคณะกรรมการที่ ได้รับแต่งตั้งตามกฎหมายว่าด้วยการจัด </w:t>
            </w:r>
            <w:r>
              <w:rPr>
                <w:spacing w:val="-2"/>
                <w:w w:val="75"/>
                <w:sz w:val="28"/>
                <w:szCs w:val="28"/>
              </w:rPr>
              <w:t>ซื้อจัดจ้างและการบริหารพัสดุภาครัฐ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ค่าป่วยการอาสาสมัครป้องกันภัยฝ่าย </w:t>
            </w:r>
            <w:r>
              <w:rPr>
                <w:spacing w:val="-2"/>
                <w:w w:val="80"/>
                <w:sz w:val="28"/>
                <w:szCs w:val="28"/>
              </w:rPr>
              <w:t>พลเรือน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25,000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ค่าตอบแทนเจ้าหน้าที่ในการเลือกตั้ง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370,000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ค่าตอบแทนการปฏิบัติงานนอกเวลาราชการ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ค่าเช่าบ้าน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186,000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เงินช่วยเหลือการศึกษาบุตร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เงินช่วยเหลือการศึกษาบุตรข้าราชการ/ </w:t>
            </w:r>
            <w:r>
              <w:rPr>
                <w:spacing w:val="-2"/>
                <w:w w:val="80"/>
                <w:sz w:val="28"/>
                <w:szCs w:val="28"/>
              </w:rPr>
              <w:t>พนักงาน/ลูกจ้างประจำ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160,900</w:t>
            </w: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 w:right="168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เงินช่วยเหลือการศึกษาบุตรผู้ได้รับ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บำนาญ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25,000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รายจ่ายเพื่อให้ได้มาซึ่งบริการ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ค่ากำจัดขยะและสิ่งปฏิกูล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ค่าจ้างเหมาบริการบุคคลภายนอก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0236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87" name="Group 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" name="Group 87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14112" id="docshapegroup59" coordorigin="-10,-478" coordsize="6220,1020">
                      <v:rect style="position:absolute;left:0;top:-468;width:6200;height:1000" id="docshape60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88" w:hanging="52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แผนงานบริหารงาน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ทั่วไป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63" w:hanging="5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แผนงานการรักษา ความสงบภายใน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0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แผนงานการศึกษา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3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แผนงานสาธารณสุข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96" w:firstLine="27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 </w:t>
            </w: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สังคมสงเคราะห์</w:t>
            </w:r>
          </w:p>
        </w:tc>
      </w:tr>
      <w:tr>
        <w:trPr>
          <w:trHeight w:val="57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ค่าจ้างเหมาบริการรักษาความปลอดภัย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180,000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ค่าเช่าเครื่องถ่ายเอกสาร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24,000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ค่าเช่าเครื่องพิมพ์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42,000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ค่าเดินทางไปราชการ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รายจ่ายเพื่อให้ได้มาซึ่งบริการ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230,000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รายจ่ายเกี่ยวกับการรับรองและพิธีการ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ค่ารับรอง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ค่าใช้จ่ายในพิธีทางศาสนา/รัฐพิธี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ค่าใช้จ่ายในการประชุมราชการ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รายจ่ายเกี่ยวเนื่องกับการปฏิบัติราชการที่ไม่ </w:t>
            </w:r>
            <w:r>
              <w:rPr>
                <w:w w:val="75"/>
                <w:sz w:val="28"/>
                <w:szCs w:val="28"/>
              </w:rPr>
              <w:t>เข้าลักษณะรายจ่ายงบรายจ่ายอื่น ๆ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ค่าใช้จ่ายในการดำเนินการเลือกตั้ง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270,000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ค่าใช้จ่ายในการเดินทางไปราชการ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220,000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ค่าลงทะเบียนในการฝึกอบรม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200,000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0288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90" name="Group 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" name="Group 90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13600" id="docshapegroup61" coordorigin="-10,-478" coordsize="6220,1020">
                      <v:rect style="position:absolute;left:0;top:-468;width:6200;height:1000" id="docshape62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64" w:hanging="4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แผนงานเคหะและ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03" w:hanging="38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แผนงานสร้างความ เข้มแข็งของชุมชน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/>
              <w:ind w:left="2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แผนงานการศาสนา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วัฒนธรรม</w:t>
            </w:r>
            <w:r>
              <w:rPr>
                <w:rFonts w:ascii="Tahoma" w:hAnsi="Tahoma" w:cs="Tahoma" w:eastAsia="Tahoma"/>
                <w:b/>
                <w:bCs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และ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นันทนาการ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407" w:hanging="31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แผนงานอุตสาหกรรม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และการโยธา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7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แผนงานการเกษตร</w:t>
            </w:r>
          </w:p>
        </w:tc>
      </w:tr>
      <w:tr>
        <w:trPr>
          <w:trHeight w:val="57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ค่าจ้างเหมาบริการรักษาความปลอดภัย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ค่าเช่าเครื่องถ่ายเอกสาร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ค่าเช่าเครื่องพิมพ์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ค่าเดินทางไปราชการ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รายจ่ายเพื่อให้ได้มาซึ่งบริการ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left="1066"/>
              <w:rPr>
                <w:sz w:val="28"/>
              </w:rPr>
            </w:pPr>
            <w:r>
              <w:rPr>
                <w:spacing w:val="-2"/>
                <w:w w:val="70"/>
                <w:sz w:val="28"/>
              </w:rPr>
              <w:t>120,000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รายจ่ายเกี่ยวกับการรับรองและพิธีการ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ค่ารับรอง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ค่าใช้จ่ายในพิธีทางศาสนา/รัฐพิธี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ค่าใช้จ่ายในการประชุมราชการ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รายจ่ายเกี่ยวเนื่องกับการปฏิบัติราชการที่ไม่ </w:t>
            </w:r>
            <w:r>
              <w:rPr>
                <w:w w:val="75"/>
                <w:sz w:val="28"/>
                <w:szCs w:val="28"/>
              </w:rPr>
              <w:t>เข้าลักษณะรายจ่ายงบรายจ่ายอื่น ๆ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ค่าใช้จ่ายในการดำเนินการเลือกตั้ง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ค่าใช้จ่ายในการเดินทางไปราชการ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ค่าลงทะเบียนในการฝึกอบรม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0339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93" name="Group 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" name="Group 93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13088" id="docshapegroup63" coordorigin="-10,-478" coordsize="6220,1020">
                      <v:rect style="position:absolute;left:0;top:-468;width:6200;height:1000" id="docshape64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right="96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แผนงานการพาณิชย์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6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แผนงานงบกลาง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2" w:right="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57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ค่าจ้างเหมาบริการรักษาความปลอดภัย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180,000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ค่าเช่าเครื่องถ่ายเอกสาร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24,000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ค่าเช่าเครื่องพิมพ์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42,000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ค่าเดินทางไปราชการ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รายจ่ายเพื่อให้ได้มาซึ่งบริการ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486,000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รายจ่ายเกี่ยวกับการรับรองและพิธีการ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ค่ารับรอง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ค่าใช้จ่ายในพิธีทางศาสนา/รัฐพิธี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ค่าใช้จ่ายในการประชุมราชการ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รายจ่ายเกี่ยวเนื่องกับการปฏิบัติราชการที่ไม่ </w:t>
            </w:r>
            <w:r>
              <w:rPr>
                <w:w w:val="75"/>
                <w:sz w:val="28"/>
                <w:szCs w:val="28"/>
              </w:rPr>
              <w:t>เข้าลักษณะรายจ่ายงบรายจ่ายอื่น ๆ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ค่าใช้จ่ายในการดำเนินการเลือกตั้ง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270,000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ค่าใช้จ่ายในการเดินทางไปราชการ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255,000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ค่าลงทะเบียนในการฝึกอบรม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235,000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0390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96" name="Group 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" name="Group 96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12576" id="docshapegroup65" coordorigin="-10,-478" coordsize="6220,1020">
                      <v:rect style="position:absolute;left:0;top:-468;width:6200;height:1000" id="docshape66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88" w:hanging="52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แผนงานบริหารงาน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ทั่วไป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63" w:hanging="5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แผนงานการรักษา ความสงบภายใน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0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แผนงานการศึกษา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3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แผนงานสาธารณสุข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96" w:firstLine="27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 </w:t>
            </w: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สังคมสงเคราะห์</w:t>
            </w:r>
          </w:p>
        </w:tc>
      </w:tr>
      <w:tr>
        <w:trPr>
          <w:trHeight w:val="57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โครงการแก้ไขปัญหายาเสพติด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3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0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โครงการจัดการแข่งขันกีฬา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กรีฑา </w:t>
            </w:r>
            <w:r>
              <w:rPr>
                <w:w w:val="75"/>
                <w:sz w:val="28"/>
                <w:szCs w:val="28"/>
              </w:rPr>
              <w:t>นักเรียน นักศึกษา เยาวชนและ ประชาชน ท้องถิ่นสัมพันธ์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อำเภอ </w:t>
            </w:r>
            <w:r>
              <w:rPr>
                <w:w w:val="70"/>
                <w:sz w:val="28"/>
                <w:szCs w:val="28"/>
              </w:rPr>
              <w:t>เคียนซา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จังหวัดสุราษฎร์ธานี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ประจำปี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โครงการจัดการแข่งขันกีฬาเพื่อสุขภาพ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อบต.เขาตอก</w:t>
            </w:r>
            <w:r>
              <w:rPr>
                <w:spacing w:val="-4"/>
                <w:w w:val="80"/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ประจำปี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โครงการจัดเก็บภาษีเคลื่อนที่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โครงการจัดงานประเพณีวันสงกรานต์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รดน้ำดำหัวผู้สูงอายุ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โครงการจัดงานลอยกระทง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โครงการจัดงานสืบสานประเพณีไทย </w:t>
            </w:r>
            <w:r>
              <w:rPr>
                <w:spacing w:val="-2"/>
                <w:w w:val="80"/>
                <w:sz w:val="28"/>
                <w:szCs w:val="28"/>
              </w:rPr>
              <w:t>ทรงดำ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โครงการจัดทำหรือปรับปุรงแผนที่ภาษี </w:t>
            </w:r>
            <w:r>
              <w:rPr>
                <w:spacing w:val="-2"/>
                <w:w w:val="80"/>
                <w:sz w:val="28"/>
                <w:szCs w:val="28"/>
              </w:rPr>
              <w:t>และทะเบียนทรัพย์สิน</w:t>
            </w: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โครงการจัดส่งนักกีฬาเข้าร่วมแข่งขัน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กับหน่วยงานอื่นหรือจัดร่วมกัน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0441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99" name="Group 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" name="Group 99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12064" id="docshapegroup67" coordorigin="-10,-478" coordsize="6220,1020">
                      <v:rect style="position:absolute;left:0;top:-468;width:6200;height:1000" id="docshape68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64" w:hanging="4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แผนงานเคหะและ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03" w:hanging="38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แผนงานสร้างความ เข้มแข็งของชุมชน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/>
              <w:ind w:left="2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แผนงานการศาสนา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วัฒนธรรม</w:t>
            </w:r>
            <w:r>
              <w:rPr>
                <w:rFonts w:ascii="Tahoma" w:hAnsi="Tahoma" w:cs="Tahoma" w:eastAsia="Tahoma"/>
                <w:b/>
                <w:bCs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และ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นันทนาการ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407" w:hanging="31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แผนงานอุตสาหกรรม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และการโยธา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7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แผนงานการเกษตร</w:t>
            </w:r>
          </w:p>
        </w:tc>
      </w:tr>
      <w:tr>
        <w:trPr>
          <w:trHeight w:val="57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โครงการแก้ไขปัญหายาเสพติด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left="1167"/>
              <w:rPr>
                <w:sz w:val="28"/>
              </w:rPr>
            </w:pPr>
            <w:r>
              <w:rPr>
                <w:spacing w:val="-2"/>
                <w:w w:val="70"/>
                <w:sz w:val="28"/>
              </w:rPr>
              <w:t>10,000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3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0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โครงการจัดการแข่งขันกีฬา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กรีฑา </w:t>
            </w:r>
            <w:r>
              <w:rPr>
                <w:w w:val="75"/>
                <w:sz w:val="28"/>
                <w:szCs w:val="28"/>
              </w:rPr>
              <w:t>นักเรียน นักศึกษา เยาวชนและ ประชาชน ท้องถิ่นสัมพันธ์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อำเภอ </w:t>
            </w:r>
            <w:r>
              <w:rPr>
                <w:w w:val="70"/>
                <w:sz w:val="28"/>
                <w:szCs w:val="28"/>
              </w:rPr>
              <w:t>เคียนซา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จังหวัดสุราษฎร์ธานี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ประจำปี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67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โครงการจัดการแข่งขันกีฬาเพื่อสุขภาพ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อบต.เขาตอก</w:t>
            </w:r>
            <w:r>
              <w:rPr>
                <w:spacing w:val="-4"/>
                <w:w w:val="80"/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ประจำปี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350,000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โครงการจัดเก็บภาษีเคลื่อนที่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โครงการจัดงานประเพณีวันสงกรานต์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รดน้ำดำหัวผู้สูงอายุ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โครงการจัดงานลอยกระทง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โครงการจัดงานสืบสานประเพณีไทย </w:t>
            </w:r>
            <w:r>
              <w:rPr>
                <w:spacing w:val="-2"/>
                <w:w w:val="80"/>
                <w:sz w:val="28"/>
                <w:szCs w:val="28"/>
              </w:rPr>
              <w:t>ทรงดำ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โครงการจัดทำหรือปรับปุรงแผนที่ภาษี </w:t>
            </w:r>
            <w:r>
              <w:rPr>
                <w:spacing w:val="-2"/>
                <w:w w:val="80"/>
                <w:sz w:val="28"/>
                <w:szCs w:val="28"/>
              </w:rPr>
              <w:t>และทะเบียนทรัพย์สิน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โครงการจัดส่งนักกีฬาเข้าร่วมแข่งขัน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กับหน่วยงานอื่นหรือจัดร่วมกัน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0492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102" name="Group 1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" name="Group 102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11552" id="docshapegroup69" coordorigin="-10,-478" coordsize="6220,1020">
                      <v:rect style="position:absolute;left:0;top:-468;width:6200;height:1000" id="docshape70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18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แผนงานการพาณิชย์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6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แผนงานงบกลาง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2" w:right="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57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โครงการแก้ไขปัญหายาเสพติด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</w:tr>
      <w:tr>
        <w:trPr>
          <w:trHeight w:val="13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0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โครงการจัดการแข่งขันกีฬา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กรีฑา </w:t>
            </w:r>
            <w:r>
              <w:rPr>
                <w:w w:val="75"/>
                <w:sz w:val="28"/>
                <w:szCs w:val="28"/>
              </w:rPr>
              <w:t>นักเรียน นักศึกษา เยาวชนและ ประชาชน ท้องถิ่นสัมพันธ์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อำเภอ </w:t>
            </w:r>
            <w:r>
              <w:rPr>
                <w:w w:val="70"/>
                <w:sz w:val="28"/>
                <w:szCs w:val="28"/>
              </w:rPr>
              <w:t>เคียนซา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จังหวัดสุราษฎร์ธานี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ประจำปี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67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โครงการจัดการแข่งขันกีฬาเพื่อสุขภาพ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อบต.เขาตอก</w:t>
            </w:r>
            <w:r>
              <w:rPr>
                <w:spacing w:val="-4"/>
                <w:w w:val="80"/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ประจำปี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350,000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โครงการจัดเก็บภาษีเคลื่อนที่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2,000</w:t>
            </w: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โครงการจัดงานประเพณีวันสงกรานต์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รดน้ำดำหัวผู้สูงอายุ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โครงการจัดงานลอยกระทง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โครงการจัดงานสืบสานประเพณีไทย </w:t>
            </w:r>
            <w:r>
              <w:rPr>
                <w:spacing w:val="-2"/>
                <w:w w:val="80"/>
                <w:sz w:val="28"/>
                <w:szCs w:val="28"/>
              </w:rPr>
              <w:t>ทรงดำ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โครงการจัดทำหรือปรับปุรงแผนที่ภาษี </w:t>
            </w:r>
            <w:r>
              <w:rPr>
                <w:spacing w:val="-2"/>
                <w:w w:val="80"/>
                <w:sz w:val="28"/>
                <w:szCs w:val="28"/>
              </w:rPr>
              <w:t>และทะเบียนทรัพย์สิน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โครงการจัดส่งนักกีฬาเข้าร่วมแข่งขัน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กับหน่วยงานอื่นหรือจัดร่วมกัน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0544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105" name="Group 1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" name="Group 105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11040" id="docshapegroup71" coordorigin="-10,-478" coordsize="6220,1020">
                      <v:rect style="position:absolute;left:0;top:-468;width:6200;height:1000" id="docshape72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88" w:hanging="52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แผนงานบริหารงาน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ทั่วไป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63" w:hanging="5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แผนงานการรักษา ความสงบภายใน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0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แผนงานการศึกษา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3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แผนงานสาธารณสุข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96" w:firstLine="27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 </w:t>
            </w: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สังคมสงเคราะห์</w:t>
            </w:r>
          </w:p>
        </w:tc>
      </w:tr>
      <w:tr>
        <w:trPr>
          <w:trHeight w:val="169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33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33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3440" w:type="dxa"/>
          </w:tcPr>
          <w:p>
            <w:pPr>
              <w:pStyle w:val="TableParagraph"/>
              <w:spacing w:before="3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โครงการช่วยเหลือประชาชนตาม </w:t>
            </w:r>
            <w:r>
              <w:rPr>
                <w:spacing w:val="-2"/>
                <w:w w:val="70"/>
                <w:sz w:val="28"/>
                <w:szCs w:val="28"/>
              </w:rPr>
              <w:t>อำนาจหน้าที่ขององค์การบริหารส่วน </w:t>
            </w:r>
            <w:r>
              <w:rPr>
                <w:spacing w:val="-4"/>
                <w:w w:val="80"/>
                <w:sz w:val="28"/>
                <w:szCs w:val="28"/>
              </w:rPr>
              <w:t>ตำบล</w:t>
            </w:r>
          </w:p>
          <w:p>
            <w:pPr>
              <w:pStyle w:val="TableParagraph"/>
              <w:ind w:left="5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เขาตอก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ด้านส่งเสริมและพัฒนา </w:t>
            </w:r>
            <w:r>
              <w:rPr>
                <w:spacing w:val="-2"/>
                <w:w w:val="80"/>
                <w:sz w:val="28"/>
                <w:szCs w:val="28"/>
              </w:rPr>
              <w:t>คุณภาพชีวิต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33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50,000</w:t>
            </w:r>
          </w:p>
        </w:tc>
      </w:tr>
      <w:tr>
        <w:trPr>
          <w:trHeight w:val="105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8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โครงการช่วยเหลือประชาชนตาม </w:t>
            </w:r>
            <w:r>
              <w:rPr>
                <w:spacing w:val="-2"/>
                <w:w w:val="70"/>
                <w:sz w:val="28"/>
                <w:szCs w:val="28"/>
              </w:rPr>
              <w:t>อำนาจหน้าที่ขององค์การบริหารส่วน </w:t>
            </w:r>
            <w:r>
              <w:rPr>
                <w:spacing w:val="-2"/>
                <w:w w:val="75"/>
                <w:sz w:val="28"/>
                <w:szCs w:val="28"/>
              </w:rPr>
              <w:t>ตำบลเขาตอกด้านสาธารณภัย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7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โครงการเทศกาลจันทน์กะพ้อบานที่ </w:t>
            </w:r>
            <w:r>
              <w:rPr>
                <w:spacing w:val="-2"/>
                <w:w w:val="75"/>
                <w:sz w:val="28"/>
                <w:szCs w:val="28"/>
              </w:rPr>
              <w:t>สุราษฎร์ธานีเมืองคนดี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โครงการปรับภูมิทัศน์สองข้างทางถนน </w:t>
            </w:r>
            <w:r>
              <w:rPr>
                <w:spacing w:val="-2"/>
                <w:w w:val="80"/>
                <w:sz w:val="28"/>
                <w:szCs w:val="28"/>
              </w:rPr>
              <w:t>ตำบลเขาตอก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โครงการฝึกอบรมเจ้าพนักงานผู้ดำเนิน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การเลือกตั้ง</w:t>
            </w: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left="1167"/>
              <w:rPr>
                <w:sz w:val="28"/>
              </w:rPr>
            </w:pPr>
            <w:r>
              <w:rPr>
                <w:spacing w:val="-2"/>
                <w:w w:val="70"/>
                <w:sz w:val="28"/>
              </w:rPr>
              <w:t>25,000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05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8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โครงการฝึกอบรมอาสาสมัครป้องกันภัย ฝ่ายพลเรือนองค์การบริหารส่วนตำบล </w:t>
            </w:r>
            <w:r>
              <w:rPr>
                <w:spacing w:val="-2"/>
                <w:w w:val="80"/>
                <w:sz w:val="28"/>
                <w:szCs w:val="28"/>
              </w:rPr>
              <w:t>เขาตอก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7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 w:right="168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โครงการเยี่ยมเยียนบ้านผู้สูงอายุ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ผู้ </w:t>
            </w:r>
            <w:r>
              <w:rPr>
                <w:w w:val="65"/>
                <w:sz w:val="28"/>
                <w:szCs w:val="28"/>
              </w:rPr>
              <w:t>พิการ</w:t>
            </w:r>
            <w:r>
              <w:rPr>
                <w:spacing w:val="9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ผู้ป่วยเอดส์และผู้ด้อยโอกาส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7"/>
              <w:jc w:val="right"/>
              <w:rPr>
                <w:sz w:val="28"/>
              </w:rPr>
            </w:pPr>
            <w:r>
              <w:rPr>
                <w:spacing w:val="-5"/>
                <w:w w:val="75"/>
                <w:sz w:val="28"/>
              </w:rPr>
              <w:t>500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โครงการรณรงค์ลดปริมาณขยะ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0595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108" name="Group 1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" name="Group 108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10528" id="docshapegroup73" coordorigin="-10,-478" coordsize="6220,1020">
                      <v:rect style="position:absolute;left:0;top:-468;width:6200;height:1000" id="docshape74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64" w:hanging="4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แผนงานเคหะและ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03" w:hanging="38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แผนงานสร้างความ เข้มแข็งของชุมชน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/>
              <w:ind w:left="2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แผนงานการศาสนา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วัฒนธรรม</w:t>
            </w:r>
            <w:r>
              <w:rPr>
                <w:rFonts w:ascii="Tahoma" w:hAnsi="Tahoma" w:cs="Tahoma" w:eastAsia="Tahoma"/>
                <w:b/>
                <w:bCs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และ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นันทนาการ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407" w:hanging="31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แผนงานอุตสาหกรรม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และการโยธา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7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แผนงานการเกษตร</w:t>
            </w:r>
          </w:p>
        </w:tc>
      </w:tr>
      <w:tr>
        <w:trPr>
          <w:trHeight w:val="169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33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33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3440" w:type="dxa"/>
          </w:tcPr>
          <w:p>
            <w:pPr>
              <w:pStyle w:val="TableParagraph"/>
              <w:spacing w:before="3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โครงการช่วยเหลือประชาชนตาม </w:t>
            </w:r>
            <w:r>
              <w:rPr>
                <w:spacing w:val="-2"/>
                <w:w w:val="70"/>
                <w:sz w:val="28"/>
                <w:szCs w:val="28"/>
              </w:rPr>
              <w:t>อำนาจหน้าที่ขององค์การบริหารส่วน </w:t>
            </w:r>
            <w:r>
              <w:rPr>
                <w:spacing w:val="-4"/>
                <w:w w:val="80"/>
                <w:sz w:val="28"/>
                <w:szCs w:val="28"/>
              </w:rPr>
              <w:t>ตำบล</w:t>
            </w:r>
          </w:p>
          <w:p>
            <w:pPr>
              <w:pStyle w:val="TableParagraph"/>
              <w:ind w:left="5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เขาตอก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ด้านส่งเสริมและพัฒนา </w:t>
            </w:r>
            <w:r>
              <w:rPr>
                <w:spacing w:val="-2"/>
                <w:w w:val="80"/>
                <w:sz w:val="28"/>
                <w:szCs w:val="28"/>
              </w:rPr>
              <w:t>คุณภาพชีวิต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05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8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โครงการช่วยเหลือประชาชนตาม </w:t>
            </w:r>
            <w:r>
              <w:rPr>
                <w:spacing w:val="-2"/>
                <w:w w:val="70"/>
                <w:sz w:val="28"/>
                <w:szCs w:val="28"/>
              </w:rPr>
              <w:t>อำนาจหน้าที่ขององค์การบริหารส่วน </w:t>
            </w:r>
            <w:r>
              <w:rPr>
                <w:spacing w:val="-2"/>
                <w:w w:val="75"/>
                <w:sz w:val="28"/>
                <w:szCs w:val="28"/>
              </w:rPr>
              <w:t>ตำบลเขาตอกด้านสาธารณภัย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โครงการเทศกาลจันทน์กะพ้อบานที่ </w:t>
            </w:r>
            <w:r>
              <w:rPr>
                <w:spacing w:val="-2"/>
                <w:w w:val="75"/>
                <w:sz w:val="28"/>
                <w:szCs w:val="28"/>
              </w:rPr>
              <w:t>สุราษฎร์ธานีเมืองคนดี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โครงการปรับภูมิทัศน์สองข้างทางถนน </w:t>
            </w:r>
            <w:r>
              <w:rPr>
                <w:spacing w:val="-2"/>
                <w:w w:val="80"/>
                <w:sz w:val="28"/>
                <w:szCs w:val="28"/>
              </w:rPr>
              <w:t>ตำบลเขาตอก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โครงการฝึกอบรมเจ้าพนักงานผู้ดำเนิน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การเลือกตั้ง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05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8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โครงการฝึกอบรมอาสาสมัครป้องกันภัย ฝ่ายพลเรือนองค์การบริหารส่วนตำบล </w:t>
            </w:r>
            <w:r>
              <w:rPr>
                <w:spacing w:val="-2"/>
                <w:w w:val="80"/>
                <w:sz w:val="28"/>
                <w:szCs w:val="28"/>
              </w:rPr>
              <w:t>เขาตอก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 w:right="168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โครงการเยี่ยมเยียนบ้านผู้สูงอายุ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ผู้ </w:t>
            </w:r>
            <w:r>
              <w:rPr>
                <w:w w:val="65"/>
                <w:sz w:val="28"/>
                <w:szCs w:val="28"/>
              </w:rPr>
              <w:t>พิการ</w:t>
            </w:r>
            <w:r>
              <w:rPr>
                <w:spacing w:val="9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ผู้ป่วยเอดส์และผู้ด้อยโอกาส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โครงการรณรงค์ลดปริมาณขยะ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left="1167"/>
              <w:rPr>
                <w:sz w:val="28"/>
              </w:rPr>
            </w:pPr>
            <w:r>
              <w:rPr>
                <w:spacing w:val="-2"/>
                <w:w w:val="70"/>
                <w:sz w:val="28"/>
              </w:rPr>
              <w:t>10,000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0646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111" name="Group 1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" name="Group 111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10016" id="docshapegroup75" coordorigin="-10,-478" coordsize="6220,1020">
                      <v:rect style="position:absolute;left:0;top:-468;width:6200;height:1000" id="docshape76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18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แผนงานการพาณิชย์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6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แผนงานงบกลาง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2" w:right="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169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33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33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3440" w:type="dxa"/>
          </w:tcPr>
          <w:p>
            <w:pPr>
              <w:pStyle w:val="TableParagraph"/>
              <w:spacing w:before="3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โครงการช่วยเหลือประชาชนตาม </w:t>
            </w:r>
            <w:r>
              <w:rPr>
                <w:spacing w:val="-2"/>
                <w:w w:val="70"/>
                <w:sz w:val="28"/>
                <w:szCs w:val="28"/>
              </w:rPr>
              <w:t>อำนาจหน้าที่ขององค์การบริหารส่วน </w:t>
            </w:r>
            <w:r>
              <w:rPr>
                <w:spacing w:val="-4"/>
                <w:w w:val="80"/>
                <w:sz w:val="28"/>
                <w:szCs w:val="28"/>
              </w:rPr>
              <w:t>ตำบล</w:t>
            </w:r>
          </w:p>
          <w:p>
            <w:pPr>
              <w:pStyle w:val="TableParagraph"/>
              <w:ind w:left="5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เขาตอก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ด้านส่งเสริมและพัฒนา </w:t>
            </w:r>
            <w:r>
              <w:rPr>
                <w:spacing w:val="-2"/>
                <w:w w:val="80"/>
                <w:sz w:val="28"/>
                <w:szCs w:val="28"/>
              </w:rPr>
              <w:t>คุณภาพชีวิต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33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50,000</w:t>
            </w:r>
          </w:p>
        </w:tc>
      </w:tr>
      <w:tr>
        <w:trPr>
          <w:trHeight w:val="105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8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โครงการช่วยเหลือประชาชนตาม </w:t>
            </w:r>
            <w:r>
              <w:rPr>
                <w:spacing w:val="-2"/>
                <w:w w:val="70"/>
                <w:sz w:val="28"/>
                <w:szCs w:val="28"/>
              </w:rPr>
              <w:t>อำนาจหน้าที่ขององค์การบริหารส่วน </w:t>
            </w:r>
            <w:r>
              <w:rPr>
                <w:spacing w:val="-2"/>
                <w:w w:val="75"/>
                <w:sz w:val="28"/>
                <w:szCs w:val="28"/>
              </w:rPr>
              <w:t>ตำบลเขาตอกด้านสาธารณภัย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7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50,000</w:t>
            </w: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โครงการเทศกาลจันทน์กะพ้อบานที่ </w:t>
            </w:r>
            <w:r>
              <w:rPr>
                <w:spacing w:val="-2"/>
                <w:w w:val="75"/>
                <w:sz w:val="28"/>
                <w:szCs w:val="28"/>
              </w:rPr>
              <w:t>สุราษฎร์ธานีเมืองคนดี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โครงการปรับภูมิทัศน์สองข้างทางถนน </w:t>
            </w:r>
            <w:r>
              <w:rPr>
                <w:spacing w:val="-2"/>
                <w:w w:val="80"/>
                <w:sz w:val="28"/>
                <w:szCs w:val="28"/>
              </w:rPr>
              <w:t>ตำบลเขาตอก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โครงการฝึกอบรมเจ้าพนักงานผู้ดำเนิน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การเลือกตั้ง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25,000</w:t>
            </w:r>
          </w:p>
        </w:tc>
      </w:tr>
      <w:tr>
        <w:trPr>
          <w:trHeight w:val="105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8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โครงการฝึกอบรมอาสาสมัครป้องกันภัย ฝ่ายพลเรือนองค์การบริหารส่วนตำบล </w:t>
            </w:r>
            <w:r>
              <w:rPr>
                <w:spacing w:val="-2"/>
                <w:w w:val="80"/>
                <w:sz w:val="28"/>
                <w:szCs w:val="28"/>
              </w:rPr>
              <w:t>เขาตอก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7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 w:right="168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โครงการเยี่ยมเยียนบ้านผู้สูงอายุ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ผู้ </w:t>
            </w:r>
            <w:r>
              <w:rPr>
                <w:w w:val="65"/>
                <w:sz w:val="28"/>
                <w:szCs w:val="28"/>
              </w:rPr>
              <w:t>พิการ</w:t>
            </w:r>
            <w:r>
              <w:rPr>
                <w:spacing w:val="9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ผู้ป่วยเอดส์และผู้ด้อยโอกาส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7"/>
              <w:jc w:val="right"/>
              <w:rPr>
                <w:sz w:val="28"/>
              </w:rPr>
            </w:pPr>
            <w:r>
              <w:rPr>
                <w:spacing w:val="-5"/>
                <w:w w:val="75"/>
                <w:sz w:val="28"/>
              </w:rPr>
              <w:t>500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โครงการรณรงค์ลดปริมาณขยะ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0697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114" name="Group 1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" name="Group 114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09504" id="docshapegroup77" coordorigin="-10,-478" coordsize="6220,1020">
                      <v:rect style="position:absolute;left:0;top:-468;width:6200;height:1000" id="docshape78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88" w:hanging="52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แผนงานบริหารงาน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ทั่วไป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63" w:hanging="5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แผนงานการรักษา ความสงบภายใน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0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แผนงานการศึกษา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right="111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แผนงานสาธารณสุข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96" w:firstLine="27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 </w:t>
            </w: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สังคมสงเคราะห์</w:t>
            </w:r>
          </w:p>
        </w:tc>
      </w:tr>
      <w:tr>
        <w:trPr>
          <w:trHeight w:val="169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33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33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3440" w:type="dxa"/>
          </w:tcPr>
          <w:p>
            <w:pPr>
              <w:pStyle w:val="TableParagraph"/>
              <w:spacing w:before="37"/>
              <w:ind w:left="500" w:right="106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โครงการรณรงค์และแก้ไขปัญหายาเสพ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ติด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To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be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number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one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(ศูนย์เพื่อน </w:t>
            </w:r>
            <w:r>
              <w:rPr>
                <w:spacing w:val="-2"/>
                <w:w w:val="75"/>
                <w:sz w:val="28"/>
                <w:szCs w:val="28"/>
              </w:rPr>
              <w:t>ใจวัยรุ่นในชุมชน/หมู่บ้าน) </w:t>
            </w:r>
            <w:r>
              <w:rPr>
                <w:spacing w:val="-2"/>
                <w:w w:val="70"/>
                <w:sz w:val="28"/>
                <w:szCs w:val="28"/>
              </w:rPr>
              <w:t>ทูลกระหม่อมหญิงอุบลรัตนราชกัญญา </w:t>
            </w:r>
            <w:r>
              <w:rPr>
                <w:spacing w:val="-2"/>
                <w:w w:val="75"/>
                <w:sz w:val="28"/>
                <w:szCs w:val="28"/>
              </w:rPr>
              <w:t>สิริวัฒนาพรรณวดี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33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โครงการส่งเสริมอาชีพให้แก่ประชาชน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ในตำบลเขาตอก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99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4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โครงการสัตว์ปลอดโรคคนปลอดภัยจาก </w:t>
            </w:r>
            <w:r>
              <w:rPr>
                <w:spacing w:val="-2"/>
                <w:w w:val="75"/>
                <w:sz w:val="28"/>
                <w:szCs w:val="28"/>
              </w:rPr>
              <w:t>โรคพิษสุนัขบ้าตามปฏิธาน </w:t>
            </w:r>
            <w:r>
              <w:rPr>
                <w:w w:val="75"/>
                <w:sz w:val="28"/>
                <w:szCs w:val="28"/>
              </w:rPr>
              <w:t>ศาสตราจารย์ ดร.สมเด็จพระเจ้าน้อง นางเธอ เจ้าฟ้าจุฬาภรณวลัยลักษณ์ อัครราชกุมารี กรมพระศรีสวางค </w:t>
            </w:r>
            <w:r>
              <w:rPr>
                <w:spacing w:val="-2"/>
                <w:w w:val="75"/>
                <w:sz w:val="28"/>
                <w:szCs w:val="28"/>
              </w:rPr>
              <w:t>วัฒนวรขัตติราชนารี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139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24,000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โครงการสืบสานพระราชปณิธานสมเด็จ </w:t>
            </w:r>
            <w:r>
              <w:rPr>
                <w:spacing w:val="-2"/>
                <w:w w:val="80"/>
                <w:sz w:val="28"/>
                <w:szCs w:val="28"/>
              </w:rPr>
              <w:t>ย่า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ต้านภัยมะเร็งเต้านม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3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0"/>
              <w:ind w:left="500" w:right="107"/>
              <w:jc w:val="both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โครงการอนุรักษ์พันธุกรรมพืชอันเนื่อง มาจากพระราชดำริสมเด็จพระเทพรัตน </w:t>
            </w:r>
            <w:r>
              <w:rPr>
                <w:w w:val="75"/>
                <w:sz w:val="28"/>
                <w:szCs w:val="28"/>
              </w:rPr>
              <w:t>สุดาฯ สยามบรมราชกุมารี (อพ.สธ.)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โครงการ</w:t>
            </w:r>
            <w:r>
              <w:rPr>
                <w:spacing w:val="4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อบต.เคลื่อนที่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7"/>
              <w:jc w:val="right"/>
              <w:rPr>
                <w:sz w:val="28"/>
              </w:rPr>
            </w:pPr>
            <w:r>
              <w:rPr>
                <w:spacing w:val="-5"/>
                <w:w w:val="75"/>
                <w:sz w:val="28"/>
              </w:rPr>
              <w:t>500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0748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117" name="Group 1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" name="Group 117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08992" id="docshapegroup79" coordorigin="-10,-478" coordsize="6220,1020">
                      <v:rect style="position:absolute;left:0;top:-468;width:6200;height:1000" id="docshape80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64" w:hanging="4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แผนงานเคหะและ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03" w:hanging="38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แผนงานสร้างความ เข้มแข็งของชุมชน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/>
              <w:ind w:left="2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แผนงานการศาสนา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วัฒนธรรม</w:t>
            </w:r>
            <w:r>
              <w:rPr>
                <w:rFonts w:ascii="Tahoma" w:hAnsi="Tahoma" w:cs="Tahoma" w:eastAsia="Tahoma"/>
                <w:b/>
                <w:bCs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และ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นันทนาการ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407" w:hanging="31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แผนงานอุตสาหกรรม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และการโยธา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7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แผนงานการเกษตร</w:t>
            </w:r>
          </w:p>
        </w:tc>
      </w:tr>
      <w:tr>
        <w:trPr>
          <w:trHeight w:val="169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33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33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3440" w:type="dxa"/>
          </w:tcPr>
          <w:p>
            <w:pPr>
              <w:pStyle w:val="TableParagraph"/>
              <w:spacing w:before="37"/>
              <w:ind w:left="500" w:right="106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โครงการรณรงค์และแก้ไขปัญหายาเสพ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ติด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To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be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number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one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(ศูนย์เพื่อน </w:t>
            </w:r>
            <w:r>
              <w:rPr>
                <w:spacing w:val="-2"/>
                <w:w w:val="75"/>
                <w:sz w:val="28"/>
                <w:szCs w:val="28"/>
              </w:rPr>
              <w:t>ใจวัยรุ่นในชุมชน/หมู่บ้าน) </w:t>
            </w:r>
            <w:r>
              <w:rPr>
                <w:spacing w:val="-2"/>
                <w:w w:val="70"/>
                <w:sz w:val="28"/>
                <w:szCs w:val="28"/>
              </w:rPr>
              <w:t>ทูลกระหม่อมหญิงอุบลรัตนราชกัญญา </w:t>
            </w:r>
            <w:r>
              <w:rPr>
                <w:spacing w:val="-2"/>
                <w:w w:val="75"/>
                <w:sz w:val="28"/>
                <w:szCs w:val="28"/>
              </w:rPr>
              <w:t>สิริวัฒนาพรรณวดี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โครงการส่งเสริมอาชีพให้แก่ประชาชน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ในตำบลเขาตอก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left="1167"/>
              <w:rPr>
                <w:sz w:val="28"/>
              </w:rPr>
            </w:pPr>
            <w:r>
              <w:rPr>
                <w:spacing w:val="-2"/>
                <w:w w:val="70"/>
                <w:sz w:val="28"/>
              </w:rPr>
              <w:t>30,000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99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4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โครงการสัตว์ปลอดโรคคนปลอดภัยจาก </w:t>
            </w:r>
            <w:r>
              <w:rPr>
                <w:spacing w:val="-2"/>
                <w:w w:val="75"/>
                <w:sz w:val="28"/>
                <w:szCs w:val="28"/>
              </w:rPr>
              <w:t>โรคพิษสุนัขบ้าตามปฏิธาน </w:t>
            </w:r>
            <w:r>
              <w:rPr>
                <w:w w:val="75"/>
                <w:sz w:val="28"/>
                <w:szCs w:val="28"/>
              </w:rPr>
              <w:t>ศาสตราจารย์ ดร.สมเด็จพระเจ้าน้อง นางเธอ เจ้าฟ้าจุฬาภรณวลัยลักษณ์ อัครราชกุมารี กรมพระศรีสวางค </w:t>
            </w:r>
            <w:r>
              <w:rPr>
                <w:spacing w:val="-2"/>
                <w:w w:val="75"/>
                <w:sz w:val="28"/>
                <w:szCs w:val="28"/>
              </w:rPr>
              <w:t>วัฒนวรขัตติราชนารี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โครงการสืบสานพระราชปณิธานสมเด็จ </w:t>
            </w:r>
            <w:r>
              <w:rPr>
                <w:spacing w:val="-2"/>
                <w:w w:val="80"/>
                <w:sz w:val="28"/>
                <w:szCs w:val="28"/>
              </w:rPr>
              <w:t>ย่า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ต้านภัยมะเร็งเต้านม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3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0"/>
              <w:ind w:left="500" w:right="107"/>
              <w:jc w:val="both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โครงการอนุรักษ์พันธุกรรมพืชอันเนื่อง มาจากพระราชดำริสมเด็จพระเทพรัตน </w:t>
            </w:r>
            <w:r>
              <w:rPr>
                <w:w w:val="75"/>
                <w:sz w:val="28"/>
                <w:szCs w:val="28"/>
              </w:rPr>
              <w:t>สุดาฯ สยามบรมราชกุมารี (อพ.สธ.)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67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167"/>
              <w:rPr>
                <w:sz w:val="28"/>
              </w:rPr>
            </w:pPr>
            <w:r>
              <w:rPr>
                <w:spacing w:val="-2"/>
                <w:w w:val="70"/>
                <w:sz w:val="28"/>
              </w:rPr>
              <w:t>10,000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โครงการ</w:t>
            </w:r>
            <w:r>
              <w:rPr>
                <w:spacing w:val="4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อบต.เคลื่อนที่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0800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120" name="Group 1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" name="Group 120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08480" id="docshapegroup81" coordorigin="-10,-478" coordsize="6220,1020">
                      <v:rect style="position:absolute;left:0;top:-468;width:6200;height:1000" id="docshape82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18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แผนงานการพาณิชย์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6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แผนงานงบกลาง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2" w:right="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169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33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33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3440" w:type="dxa"/>
          </w:tcPr>
          <w:p>
            <w:pPr>
              <w:pStyle w:val="TableParagraph"/>
              <w:spacing w:before="37"/>
              <w:ind w:left="500" w:right="106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โครงการรณรงค์และแก้ไขปัญหายาเสพ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ติด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To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be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number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one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(ศูนย์เพื่อน </w:t>
            </w:r>
            <w:r>
              <w:rPr>
                <w:spacing w:val="-2"/>
                <w:w w:val="75"/>
                <w:sz w:val="28"/>
                <w:szCs w:val="28"/>
              </w:rPr>
              <w:t>ใจวัยรุ่นในชุมชน/หมู่บ้าน) </w:t>
            </w:r>
            <w:r>
              <w:rPr>
                <w:spacing w:val="-2"/>
                <w:w w:val="70"/>
                <w:sz w:val="28"/>
                <w:szCs w:val="28"/>
              </w:rPr>
              <w:t>ทูลกระหม่อมหญิงอุบลรัตนราชกัญญา </w:t>
            </w:r>
            <w:r>
              <w:rPr>
                <w:spacing w:val="-2"/>
                <w:w w:val="75"/>
                <w:sz w:val="28"/>
                <w:szCs w:val="28"/>
              </w:rPr>
              <w:t>สิริวัฒนาพรรณวดี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33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60,000</w:t>
            </w: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โครงการส่งเสริมอาชีพให้แก่ประชาชน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ในตำบลเขาตอก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199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4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โครงการสัตว์ปลอดโรคคนปลอดภัยจาก </w:t>
            </w:r>
            <w:r>
              <w:rPr>
                <w:spacing w:val="-2"/>
                <w:w w:val="75"/>
                <w:sz w:val="28"/>
                <w:szCs w:val="28"/>
              </w:rPr>
              <w:t>โรคพิษสุนัขบ้าตามปฏิธาน </w:t>
            </w:r>
            <w:r>
              <w:rPr>
                <w:w w:val="75"/>
                <w:sz w:val="28"/>
                <w:szCs w:val="28"/>
              </w:rPr>
              <w:t>ศาสตราจารย์ ดร.สมเด็จพระเจ้าน้อง นางเธอ เจ้าฟ้าจุฬาภรณวลัยลักษณ์ อัครราชกุมารี กรมพระศรีสวางค </w:t>
            </w:r>
            <w:r>
              <w:rPr>
                <w:spacing w:val="-2"/>
                <w:w w:val="75"/>
                <w:sz w:val="28"/>
                <w:szCs w:val="28"/>
              </w:rPr>
              <w:t>วัฒนวรขัตติราชนารี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139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24,000</w:t>
            </w: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โครงการสืบสานพระราชปณิธานสมเด็จ </w:t>
            </w:r>
            <w:r>
              <w:rPr>
                <w:spacing w:val="-2"/>
                <w:w w:val="80"/>
                <w:sz w:val="28"/>
                <w:szCs w:val="28"/>
              </w:rPr>
              <w:t>ย่า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ต้านภัยมะเร็งเต้านม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13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0"/>
              <w:ind w:left="500" w:right="107"/>
              <w:jc w:val="both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โครงการอนุรักษ์พันธุกรรมพืชอันเนื่อง มาจากพระราชดำริสมเด็จพระเทพรัตน </w:t>
            </w:r>
            <w:r>
              <w:rPr>
                <w:w w:val="75"/>
                <w:sz w:val="28"/>
                <w:szCs w:val="28"/>
              </w:rPr>
              <w:t>สุดาฯ สยามบรมราชกุมารี (อพ.สธ.)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67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</w:rPr>
              <w:t>โครงการ</w:t>
            </w:r>
            <w:r>
              <w:rPr>
                <w:spacing w:val="4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อบต.เคลื่อนที่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7"/>
              <w:jc w:val="right"/>
              <w:rPr>
                <w:sz w:val="28"/>
              </w:rPr>
            </w:pPr>
            <w:r>
              <w:rPr>
                <w:spacing w:val="-5"/>
                <w:w w:val="75"/>
                <w:sz w:val="28"/>
              </w:rPr>
              <w:t>500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0851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123" name="Group 1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" name="Group 123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07968" id="docshapegroup83" coordorigin="-10,-478" coordsize="6220,1020">
                      <v:rect style="position:absolute;left:0;top:-468;width:6200;height:1000" id="docshape84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88" w:hanging="52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แผนงานบริหารงาน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ทั่วไป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63" w:hanging="5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แผนงานการรักษา ความสงบภายใน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0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แผนงานการศึกษา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3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แผนงานสาธารณสุข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96" w:firstLine="27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 </w:t>
            </w: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สังคมสงเคราะห์</w:t>
            </w:r>
          </w:p>
        </w:tc>
      </w:tr>
      <w:tr>
        <w:trPr>
          <w:trHeight w:val="73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โครงการอบรมหมอหมู่บ้านในพระราช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ประสงค์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ค่าบำรุงรักษาและซ่อมแซม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380,000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ค่าวัสดุ</w:t>
            </w: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วัสดุสำนักงาน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90,000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วัสดุไฟฟ้าและวิทยุ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วัสดุงานบ้านงานครัว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left="1066"/>
              <w:rPr>
                <w:sz w:val="28"/>
              </w:rPr>
            </w:pPr>
            <w:r>
              <w:rPr>
                <w:spacing w:val="-2"/>
                <w:w w:val="70"/>
                <w:sz w:val="28"/>
              </w:rPr>
              <w:t>717,000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วัสดุก่อสร้าง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วัสดุยานพาหนะและขนส่ง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วัสดุเชื้อเพลิงและหล่อลื่น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วัสดุวิทยาศาสตร์หรือการแพทย์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วัสดุการเกษตร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วัสดุโฆษณาและเผยแพร่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วัสดุเครื่องแต่งกาย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วัสดุคอมพิวเตอร์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0902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126" name="Group 1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" name="Group 126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07456" id="docshapegroup85" coordorigin="-10,-478" coordsize="6220,1020">
                      <v:rect style="position:absolute;left:0;top:-468;width:6200;height:1000" id="docshape86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64" w:hanging="4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แผนงานเคหะและ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03" w:hanging="38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แผนงานสร้างความ เข้มแข็งของชุมชน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/>
              <w:ind w:left="2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แผนงานการศาสนา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วัฒนธรรม</w:t>
            </w:r>
            <w:r>
              <w:rPr>
                <w:rFonts w:ascii="Tahoma" w:hAnsi="Tahoma" w:cs="Tahoma" w:eastAsia="Tahoma"/>
                <w:b/>
                <w:bCs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และ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นันทนาการ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407" w:hanging="31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แผนงานอุตสาหกรรม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และการโยธา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7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แผนงานการเกษตร</w:t>
            </w:r>
          </w:p>
        </w:tc>
      </w:tr>
      <w:tr>
        <w:trPr>
          <w:trHeight w:val="73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โครงการอบรมหมอหมู่บ้านในพระราช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ประสงค์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ค่าบำรุงรักษาและซ่อมแซม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ค่าวัสดุ</w:t>
            </w: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วัสดุสำนักงาน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วัสดุไฟฟ้าและวิทยุ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วัสดุงานบ้านงานครัว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วัสดุก่อสร้าง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35,000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วัสดุยานพาหนะและขนส่ง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วัสดุเชื้อเพลิงและหล่อลื่น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วัสดุวิทยาศาสตร์หรือการแพทย์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วัสดุการเกษตร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วัสดุโฆษณาและเผยแพร่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วัสดุเครื่องแต่งกาย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15,000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วัสดุคอมพิวเตอร์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0953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129" name="Group 1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" name="Group 129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06944" id="docshapegroup87" coordorigin="-10,-478" coordsize="6220,1020">
                      <v:rect style="position:absolute;left:0;top:-468;width:6200;height:1000" id="docshape88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right="96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แผนงานการพาณิชย์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6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แผนงานงบกลาง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2" w:right="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73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ค่าใช้สอย</w:t>
            </w: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โครงการอบรมหมอหมู่บ้านในพระราช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ประสงค์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ค่าบำรุงรักษาและซ่อมแซม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380,000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ค่าวัสดุ</w:t>
            </w: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วัสดุสำนักงาน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107,000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วัสดุไฟฟ้าและวิทยุ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141,000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วัสดุงานบ้านงานครัว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727,000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วัสดุก่อสร้าง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115,000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วัสดุยานพาหนะและขนส่ง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80,000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วัสดุเชื้อเพลิงและหล่อลื่น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7,000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240,000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วัสดุวิทยาศาสตร์หรือการแพทย์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87,000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วัสดุการเกษตร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วัสดุโฆษณาและเผยแพร่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วัสดุเครื่องแต่งกาย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175,000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วัสดุคอมพิวเตอร์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60,000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1004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132" name="Group 1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" name="Group 132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06432" id="docshapegroup89" coordorigin="-10,-478" coordsize="6220,1020">
                      <v:rect style="position:absolute;left:0;top:-468;width:6200;height:1000" id="docshape90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88" w:hanging="52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แผนงานบริหารงาน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ทั่วไป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63" w:hanging="5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แผนงานการรักษา ความสงบภายใน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0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แผนงานการศึกษา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3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แผนงานสาธารณสุข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96" w:firstLine="27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 </w:t>
            </w: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สังคมสงเคราะห์</w:t>
            </w:r>
          </w:p>
        </w:tc>
      </w:tr>
      <w:tr>
        <w:trPr>
          <w:trHeight w:val="580" w:hRule="atLeast"/>
        </w:trPr>
        <w:tc>
          <w:tcPr>
            <w:tcW w:w="1380" w:type="dxa"/>
            <w:vMerge w:val="restart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ค่าวัสดุ</w:t>
            </w: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วัสดุการศึกษา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วัสดุเครื่องดับเพลิง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4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32"/>
              <w:ind w:left="100" w:right="58"/>
              <w:rPr>
                <w:sz w:val="28"/>
                <w:szCs w:val="28"/>
              </w:rPr>
            </w:pPr>
            <w:r>
              <w:rPr>
                <w:spacing w:val="-6"/>
                <w:w w:val="80"/>
                <w:sz w:val="28"/>
                <w:szCs w:val="28"/>
              </w:rPr>
              <w:t>ค่า </w:t>
            </w:r>
            <w:r>
              <w:rPr>
                <w:spacing w:val="-2"/>
                <w:w w:val="70"/>
                <w:sz w:val="28"/>
                <w:szCs w:val="28"/>
              </w:rPr>
              <w:t>สาธารณูปโภค</w:t>
            </w:r>
          </w:p>
        </w:tc>
        <w:tc>
          <w:tcPr>
            <w:tcW w:w="3440" w:type="dxa"/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ค่าไฟฟ้า</w:t>
            </w: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140,000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ค่าบริการโทรศัพท์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39,000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ค่าบริการไปรษณีย์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ค่าบริการสื่อสารและโทรคมนาคม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17,000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4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ค่าเช่าพื้นที่เว็บไซต์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และค่าธรรมเนียมที่ </w:t>
            </w:r>
            <w:r>
              <w:rPr>
                <w:spacing w:val="-2"/>
                <w:w w:val="80"/>
                <w:sz w:val="28"/>
                <w:szCs w:val="28"/>
              </w:rPr>
              <w:t>เกี่ยวข้อง</w:t>
            </w: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17,000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งบลงทุน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ค่าครุภัณฑ์</w:t>
            </w: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ครุภัณฑ์สำนักงาน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ตู้เหล็กแบบ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2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spacing w:val="-5"/>
                <w:w w:val="70"/>
                <w:sz w:val="28"/>
                <w:szCs w:val="28"/>
              </w:rPr>
              <w:t>บาน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13,200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ค่าบำรุงรักษาและปรับปรุงครุภัณฑ์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ค่าบำรุงรักษาและปรับปรุงครุภัณฑ์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7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ค่าที่ดินและสิ่ง </w:t>
            </w:r>
            <w:r>
              <w:rPr>
                <w:spacing w:val="-2"/>
                <w:w w:val="80"/>
                <w:sz w:val="28"/>
                <w:szCs w:val="28"/>
              </w:rPr>
              <w:t>ก่อสร้าง</w:t>
            </w: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8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ค่าก่อสร้างสิ่งสาธารณูปการ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1056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135" name="Group 1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" name="Group 135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05920" id="docshapegroup91" coordorigin="-10,-478" coordsize="6220,1020">
                      <v:rect style="position:absolute;left:0;top:-468;width:6200;height:1000" id="docshape92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64" w:hanging="4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แผนงานเคหะและ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03" w:hanging="38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แผนงานสร้างความ เข้มแข็งของชุมชน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/>
              <w:ind w:left="2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แผนงานการศาสนา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วัฒนธรรม</w:t>
            </w:r>
            <w:r>
              <w:rPr>
                <w:rFonts w:ascii="Tahoma" w:hAnsi="Tahoma" w:cs="Tahoma" w:eastAsia="Tahoma"/>
                <w:b/>
                <w:bCs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และ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นันทนาการ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407" w:hanging="31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แผนงานอุตสาหกรรม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และการโยธา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7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แผนงานการเกษตร</w:t>
            </w:r>
          </w:p>
        </w:tc>
      </w:tr>
      <w:tr>
        <w:trPr>
          <w:trHeight w:val="580" w:hRule="atLeast"/>
        </w:trPr>
        <w:tc>
          <w:tcPr>
            <w:tcW w:w="1380" w:type="dxa"/>
            <w:vMerge w:val="restart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ค่าวัสดุ</w:t>
            </w: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วัสดุการศึกษา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วัสดุเครื่องดับเพลิง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4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32"/>
              <w:ind w:left="100" w:right="58"/>
              <w:rPr>
                <w:sz w:val="28"/>
                <w:szCs w:val="28"/>
              </w:rPr>
            </w:pPr>
            <w:r>
              <w:rPr>
                <w:spacing w:val="-6"/>
                <w:w w:val="80"/>
                <w:sz w:val="28"/>
                <w:szCs w:val="28"/>
              </w:rPr>
              <w:t>ค่า </w:t>
            </w:r>
            <w:r>
              <w:rPr>
                <w:spacing w:val="-2"/>
                <w:w w:val="70"/>
                <w:sz w:val="28"/>
                <w:szCs w:val="28"/>
              </w:rPr>
              <w:t>สาธารณูปโภค</w:t>
            </w:r>
          </w:p>
        </w:tc>
        <w:tc>
          <w:tcPr>
            <w:tcW w:w="3440" w:type="dxa"/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ค่าไฟฟ้า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ค่าบริการโทรศัพท์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ค่าบริการไปรษณีย์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ค่าบริการสื่อสารและโทรคมนาคม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4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ค่าเช่าพื้นที่เว็บไซต์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และค่าธรรมเนียมที่ </w:t>
            </w:r>
            <w:r>
              <w:rPr>
                <w:spacing w:val="-2"/>
                <w:w w:val="80"/>
                <w:sz w:val="28"/>
                <w:szCs w:val="28"/>
              </w:rPr>
              <w:t>เกี่ยวข้อง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งบลงทุน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ค่าครุภัณฑ์</w:t>
            </w: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ครุภัณฑ์สำนักงาน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ตู้เหล็กแบบ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2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spacing w:val="-5"/>
                <w:w w:val="70"/>
                <w:sz w:val="28"/>
                <w:szCs w:val="28"/>
              </w:rPr>
              <w:t>บาน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ค่าบำรุงรักษาและปรับปรุงครุภัณฑ์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ค่าบำรุงรักษาและปรับปรุงครุภัณฑ์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left="1167"/>
              <w:rPr>
                <w:sz w:val="28"/>
              </w:rPr>
            </w:pPr>
            <w:r>
              <w:rPr>
                <w:spacing w:val="-2"/>
                <w:w w:val="70"/>
                <w:sz w:val="28"/>
              </w:rPr>
              <w:t>20,000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left="1167"/>
              <w:rPr>
                <w:sz w:val="28"/>
              </w:rPr>
            </w:pPr>
            <w:r>
              <w:rPr>
                <w:spacing w:val="-2"/>
                <w:w w:val="70"/>
                <w:sz w:val="28"/>
              </w:rPr>
              <w:t>10,000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7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ค่าที่ดินและสิ่ง </w:t>
            </w:r>
            <w:r>
              <w:rPr>
                <w:spacing w:val="-2"/>
                <w:w w:val="80"/>
                <w:sz w:val="28"/>
                <w:szCs w:val="28"/>
              </w:rPr>
              <w:t>ก่อสร้าง</w:t>
            </w: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8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ค่าก่อสร้างสิ่งสาธารณูปการ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1107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138" name="Group 1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" name="Group 138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05408" id="docshapegroup93" coordorigin="-10,-478" coordsize="6220,1020">
                      <v:rect style="position:absolute;left:0;top:-468;width:6200;height:1000" id="docshape94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right="96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แผนงานการพาณิชย์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6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แผนงานงบกลาง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2" w:right="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580" w:hRule="atLeast"/>
        </w:trPr>
        <w:tc>
          <w:tcPr>
            <w:tcW w:w="1380" w:type="dxa"/>
            <w:vMerge w:val="restart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งบดำเนินงาน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ค่าวัสดุ</w:t>
            </w: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วัสดุการศึกษา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3,000</w:t>
            </w: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วัสดุเครื่องดับเพลิง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  <w:tr>
        <w:trPr>
          <w:trHeight w:val="74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32"/>
              <w:ind w:left="100" w:right="58"/>
              <w:rPr>
                <w:sz w:val="28"/>
                <w:szCs w:val="28"/>
              </w:rPr>
            </w:pPr>
            <w:r>
              <w:rPr>
                <w:spacing w:val="-6"/>
                <w:w w:val="80"/>
                <w:sz w:val="28"/>
                <w:szCs w:val="28"/>
              </w:rPr>
              <w:t>ค่า </w:t>
            </w:r>
            <w:r>
              <w:rPr>
                <w:spacing w:val="-2"/>
                <w:w w:val="70"/>
                <w:sz w:val="28"/>
                <w:szCs w:val="28"/>
              </w:rPr>
              <w:t>สาธารณูปโภค</w:t>
            </w:r>
          </w:p>
        </w:tc>
        <w:tc>
          <w:tcPr>
            <w:tcW w:w="3440" w:type="dxa"/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ค่าไฟฟ้า</w:t>
            </w: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550,000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690,000</w:t>
            </w: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ค่าบริการโทรศัพท์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39,000</w:t>
            </w: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ค่าบริการไปรษณีย์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30,000</w:t>
            </w: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ค่าบริการสื่อสารและโทรคมนาคม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17,000</w:t>
            </w:r>
          </w:p>
        </w:tc>
      </w:tr>
      <w:tr>
        <w:trPr>
          <w:trHeight w:val="74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ค่าเช่าพื้นที่เว็บไซต์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และค่าธรรมเนียมที่ </w:t>
            </w:r>
            <w:r>
              <w:rPr>
                <w:spacing w:val="-2"/>
                <w:w w:val="80"/>
                <w:sz w:val="28"/>
                <w:szCs w:val="28"/>
              </w:rPr>
              <w:t>เกี่ยวข้อง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17,000</w:t>
            </w:r>
          </w:p>
        </w:tc>
      </w:tr>
      <w:tr>
        <w:trPr>
          <w:trHeight w:val="57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งบลงทุน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ค่าครุภัณฑ์</w:t>
            </w: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ครุภัณฑ์สำนักงาน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ตู้เหล็กแบบ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2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spacing w:val="-5"/>
                <w:w w:val="70"/>
                <w:sz w:val="28"/>
                <w:szCs w:val="28"/>
              </w:rPr>
              <w:t>บาน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13,200</w:t>
            </w: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ค่าบำรุงรักษาและปรับปรุงครุภัณฑ์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05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ค่าบำรุงรักษาและปรับปรุงครุภัณฑ์</w:t>
            </w: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50,000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0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100,000</w:t>
            </w: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7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ค่าที่ดินและสิ่ง </w:t>
            </w:r>
            <w:r>
              <w:rPr>
                <w:spacing w:val="-2"/>
                <w:w w:val="80"/>
                <w:sz w:val="28"/>
                <w:szCs w:val="28"/>
              </w:rPr>
              <w:t>ก่อสร้าง</w:t>
            </w: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85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ค่าก่อสร้างสิ่งสาธารณูปการ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1158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141" name="Group 1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" name="Group 141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04896" id="docshapegroup95" coordorigin="-10,-478" coordsize="6220,1020">
                      <v:rect style="position:absolute;left:0;top:-468;width:6200;height:1000" id="docshape96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88" w:hanging="52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แผนงานบริหารงาน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ทั่วไป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63" w:hanging="5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แผนงานการรักษา ความสงบภายใน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0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แผนงานการศึกษา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3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แผนงานสาธารณสุข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96" w:firstLine="27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 </w:t>
            </w: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สังคมสงเคราะห์</w:t>
            </w:r>
          </w:p>
        </w:tc>
      </w:tr>
      <w:tr>
        <w:trPr>
          <w:trHeight w:val="740" w:hRule="atLeast"/>
        </w:trPr>
        <w:tc>
          <w:tcPr>
            <w:tcW w:w="1380" w:type="dxa"/>
            <w:vMerge w:val="restart"/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งบลงทุน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ค่าที่ดินและสิ่ง </w:t>
            </w:r>
            <w:r>
              <w:rPr>
                <w:spacing w:val="-2"/>
                <w:w w:val="80"/>
                <w:sz w:val="28"/>
                <w:szCs w:val="28"/>
              </w:rPr>
              <w:t>ก่อสร้าง</w:t>
            </w: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โครงการก่อสร้างถนน </w:t>
            </w:r>
            <w:r>
              <w:rPr>
                <w:w w:val="70"/>
                <w:sz w:val="28"/>
                <w:szCs w:val="28"/>
              </w:rPr>
              <w:t>คอนกรีตเสริมเหล็กซอยแม่ทัพ</w:t>
            </w:r>
            <w:r>
              <w:rPr>
                <w:spacing w:val="23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หมู่ที่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4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ค่าชดเชยสัญญาแบบปรับราคาได้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(ค่า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spacing w:val="-5"/>
                <w:w w:val="70"/>
                <w:sz w:val="28"/>
                <w:szCs w:val="28"/>
              </w:rPr>
              <w:t>K)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งบเงินอุดหนุน</w:t>
            </w: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เงินอุดหนุน</w:t>
            </w: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เงินอุดหนุนส่วนราชการ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โครงการเงินอุดหนุนค่าอาหารกลางวัน </w:t>
            </w:r>
            <w:r>
              <w:rPr>
                <w:spacing w:val="-2"/>
                <w:w w:val="75"/>
                <w:sz w:val="28"/>
                <w:szCs w:val="28"/>
              </w:rPr>
              <w:t>ให้แก่โรงเรียนบ้านเขาตอก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550,800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โครงการเงินอุดหนุนค่าอาหารกลางวัน </w:t>
            </w:r>
            <w:r>
              <w:rPr>
                <w:spacing w:val="-2"/>
                <w:w w:val="75"/>
                <w:sz w:val="28"/>
                <w:szCs w:val="28"/>
              </w:rPr>
              <w:t>ให้แก่โรงเรียนบ้านคลองจัน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541,200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โครงการเงินอุดหนุนค่าอาหารกลางวัน </w:t>
            </w:r>
            <w:r>
              <w:rPr>
                <w:spacing w:val="-2"/>
                <w:w w:val="75"/>
                <w:sz w:val="28"/>
                <w:szCs w:val="28"/>
              </w:rPr>
              <w:t>ให้แก่โรงเรียนบ้านทุ่งจูด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340,200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โครงการเงินอุดหนุนค่าอาหารกลางวัน </w:t>
            </w:r>
            <w:r>
              <w:rPr>
                <w:spacing w:val="-2"/>
                <w:w w:val="75"/>
                <w:sz w:val="28"/>
                <w:szCs w:val="28"/>
              </w:rPr>
              <w:t>ให้แก่โรงเรียนบ้านสี่แยกสามัคคี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459,270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26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7"/>
              <w:ind w:left="500" w:right="168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อุดหนุนที่ทำการปกครองอำเภอเคียน </w:t>
            </w:r>
            <w:r>
              <w:rPr>
                <w:w w:val="70"/>
                <w:sz w:val="28"/>
                <w:szCs w:val="28"/>
              </w:rPr>
              <w:t>ซาโครงการจัดงานรัฐพิธี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อำเภอเคียน </w:t>
            </w:r>
            <w:r>
              <w:rPr>
                <w:w w:val="75"/>
                <w:sz w:val="28"/>
                <w:szCs w:val="28"/>
              </w:rPr>
              <w:t>ซา จังหวัดสุราษฎร์ธานี เนื่องในวัน </w:t>
            </w:r>
            <w:r>
              <w:rPr>
                <w:spacing w:val="-2"/>
                <w:w w:val="70"/>
                <w:sz w:val="28"/>
                <w:szCs w:val="28"/>
              </w:rPr>
              <w:t>คล้ายวันพระบรมราชสมภพของพระ </w:t>
            </w:r>
            <w:r>
              <w:rPr>
                <w:w w:val="70"/>
                <w:sz w:val="28"/>
                <w:szCs w:val="28"/>
              </w:rPr>
              <w:t>บาทสมเด็จพระบรมชนกาธิเบศร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มหา </w:t>
            </w:r>
            <w:r>
              <w:rPr>
                <w:w w:val="75"/>
                <w:sz w:val="28"/>
                <w:szCs w:val="28"/>
              </w:rPr>
              <w:t>ภูมิพลอดุลยเดชมหาราช บรมนาถ บพิตร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วันที่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5 ธันวาคม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121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1209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144" name="Group 1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4" name="Group 144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04384" id="docshapegroup97" coordorigin="-10,-478" coordsize="6220,1020">
                      <v:rect style="position:absolute;left:0;top:-468;width:6200;height:1000" id="docshape98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64" w:hanging="4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แผนงานเคหะและ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03" w:hanging="38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แผนงานสร้างความ เข้มแข็งของชุมชน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/>
              <w:ind w:left="2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แผนงานการศาสนา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วัฒนธรรม</w:t>
            </w:r>
            <w:r>
              <w:rPr>
                <w:rFonts w:ascii="Tahoma" w:hAnsi="Tahoma" w:cs="Tahoma" w:eastAsia="Tahoma"/>
                <w:b/>
                <w:bCs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และ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นันทนาการ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407" w:hanging="31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แผนงานอุตสาหกรรม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และการโยธา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7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แผนงานการเกษตร</w:t>
            </w:r>
          </w:p>
        </w:tc>
      </w:tr>
      <w:tr>
        <w:trPr>
          <w:trHeight w:val="740" w:hRule="atLeast"/>
        </w:trPr>
        <w:tc>
          <w:tcPr>
            <w:tcW w:w="1380" w:type="dxa"/>
            <w:vMerge w:val="restart"/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งบลงทุน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ค่าที่ดินและสิ่ง </w:t>
            </w:r>
            <w:r>
              <w:rPr>
                <w:spacing w:val="-2"/>
                <w:w w:val="80"/>
                <w:sz w:val="28"/>
                <w:szCs w:val="28"/>
              </w:rPr>
              <w:t>ก่อสร้าง</w:t>
            </w: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โครงการก่อสร้างถนน </w:t>
            </w:r>
            <w:r>
              <w:rPr>
                <w:w w:val="70"/>
                <w:sz w:val="28"/>
                <w:szCs w:val="28"/>
              </w:rPr>
              <w:t>คอนกรีตเสริมเหล็กซอยแม่ทัพ</w:t>
            </w:r>
            <w:r>
              <w:rPr>
                <w:spacing w:val="23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หมู่ที่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4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1,560,200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ค่าชดเชยสัญญาแบบปรับราคาได้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(ค่า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spacing w:val="-5"/>
                <w:w w:val="70"/>
                <w:sz w:val="28"/>
                <w:szCs w:val="28"/>
              </w:rPr>
              <w:t>K)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62,410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งบเงินอุดหนุน</w:t>
            </w: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เงินอุดหนุน</w:t>
            </w: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เงินอุดหนุนส่วนราชการ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โครงการเงินอุดหนุนค่าอาหารกลางวัน </w:t>
            </w:r>
            <w:r>
              <w:rPr>
                <w:spacing w:val="-2"/>
                <w:w w:val="75"/>
                <w:sz w:val="28"/>
                <w:szCs w:val="28"/>
              </w:rPr>
              <w:t>ให้แก่โรงเรียนบ้านเขาตอก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โครงการเงินอุดหนุนค่าอาหารกลางวัน </w:t>
            </w:r>
            <w:r>
              <w:rPr>
                <w:spacing w:val="-2"/>
                <w:w w:val="75"/>
                <w:sz w:val="28"/>
                <w:szCs w:val="28"/>
              </w:rPr>
              <w:t>ให้แก่โรงเรียนบ้านคลองจัน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โครงการเงินอุดหนุนค่าอาหารกลางวัน </w:t>
            </w:r>
            <w:r>
              <w:rPr>
                <w:spacing w:val="-2"/>
                <w:w w:val="75"/>
                <w:sz w:val="28"/>
                <w:szCs w:val="28"/>
              </w:rPr>
              <w:t>ให้แก่โรงเรียนบ้านทุ่งจูด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โครงการเงินอุดหนุนค่าอาหารกลางวัน </w:t>
            </w:r>
            <w:r>
              <w:rPr>
                <w:spacing w:val="-2"/>
                <w:w w:val="75"/>
                <w:sz w:val="28"/>
                <w:szCs w:val="28"/>
              </w:rPr>
              <w:t>ให้แก่โรงเรียนบ้านสี่แยกสามัคคี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26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7"/>
              <w:ind w:left="500" w:right="168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อุดหนุนที่ทำการปกครองอำเภอเคียน </w:t>
            </w:r>
            <w:r>
              <w:rPr>
                <w:w w:val="70"/>
                <w:sz w:val="28"/>
                <w:szCs w:val="28"/>
              </w:rPr>
              <w:t>ซาโครงการจัดงานรัฐพิธี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อำเภอเคียน </w:t>
            </w:r>
            <w:r>
              <w:rPr>
                <w:w w:val="75"/>
                <w:sz w:val="28"/>
                <w:szCs w:val="28"/>
              </w:rPr>
              <w:t>ซา จังหวัดสุราษฎร์ธานี เนื่องในวัน </w:t>
            </w:r>
            <w:r>
              <w:rPr>
                <w:spacing w:val="-2"/>
                <w:w w:val="70"/>
                <w:sz w:val="28"/>
                <w:szCs w:val="28"/>
              </w:rPr>
              <w:t>คล้ายวันพระบรมราชสมภพของพระ </w:t>
            </w:r>
            <w:r>
              <w:rPr>
                <w:w w:val="70"/>
                <w:sz w:val="28"/>
                <w:szCs w:val="28"/>
              </w:rPr>
              <w:t>บาทสมเด็จพระบรมชนกาธิเบศร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มหา </w:t>
            </w:r>
            <w:r>
              <w:rPr>
                <w:w w:val="75"/>
                <w:sz w:val="28"/>
                <w:szCs w:val="28"/>
              </w:rPr>
              <w:t>ภูมิพลอดุลยเดชมหาราช บรมนาถ บพิตร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วันที่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5 ธันวาคม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1260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147" name="Group 1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" name="Group 147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03872" id="docshapegroup99" coordorigin="-10,-478" coordsize="6220,1020">
                      <v:rect style="position:absolute;left:0;top:-468;width:6200;height:1000" id="docshape100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18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แผนงานการพาณิชย์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6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แผนงานงบกลาง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2" w:right="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740" w:hRule="atLeast"/>
        </w:trPr>
        <w:tc>
          <w:tcPr>
            <w:tcW w:w="1380" w:type="dxa"/>
            <w:vMerge w:val="restart"/>
          </w:tcPr>
          <w:p>
            <w:pPr>
              <w:pStyle w:val="TableParagraph"/>
              <w:spacing w:before="19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งบลงทุน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spacing w:before="32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ค่าที่ดินและสิ่ง </w:t>
            </w:r>
            <w:r>
              <w:rPr>
                <w:spacing w:val="-2"/>
                <w:w w:val="80"/>
                <w:sz w:val="28"/>
                <w:szCs w:val="28"/>
              </w:rPr>
              <w:t>ก่อสร้าง</w:t>
            </w:r>
          </w:p>
        </w:tc>
        <w:tc>
          <w:tcPr>
            <w:tcW w:w="3440" w:type="dxa"/>
          </w:tcPr>
          <w:p>
            <w:pPr>
              <w:pStyle w:val="TableParagraph"/>
              <w:spacing w:before="32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โครงการก่อสร้างถนน </w:t>
            </w:r>
            <w:r>
              <w:rPr>
                <w:w w:val="70"/>
                <w:sz w:val="28"/>
                <w:szCs w:val="28"/>
              </w:rPr>
              <w:t>คอนกรีตเสริมเหล็กซอยแม่ทัพ</w:t>
            </w:r>
            <w:r>
              <w:rPr>
                <w:spacing w:val="23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หมู่ที่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4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90"/>
              <w:ind w:right="5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1,560,200</w:t>
            </w:r>
          </w:p>
        </w:tc>
      </w:tr>
      <w:tr>
        <w:trPr>
          <w:trHeight w:val="58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ค่าชดเชยสัญญาแบบปรับราคาได้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(ค่า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spacing w:val="-5"/>
                <w:w w:val="70"/>
                <w:sz w:val="28"/>
                <w:szCs w:val="28"/>
              </w:rPr>
              <w:t>K)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1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62,410</w:t>
            </w:r>
          </w:p>
        </w:tc>
      </w:tr>
      <w:tr>
        <w:trPr>
          <w:trHeight w:val="57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งบเงินอุดหนุน</w:t>
            </w: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เงินอุดหนุน</w:t>
            </w:r>
          </w:p>
        </w:tc>
        <w:tc>
          <w:tcPr>
            <w:tcW w:w="3440" w:type="dxa"/>
          </w:tcPr>
          <w:p>
            <w:pPr>
              <w:pStyle w:val="TableParagraph"/>
              <w:spacing w:before="110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เงินอุดหนุนส่วนราชการ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โครงการเงินอุดหนุนค่าอาหารกลางวัน </w:t>
            </w:r>
            <w:r>
              <w:rPr>
                <w:spacing w:val="-2"/>
                <w:w w:val="75"/>
                <w:sz w:val="28"/>
                <w:szCs w:val="28"/>
              </w:rPr>
              <w:t>ให้แก่โรงเรียนบ้านเขาตอก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550,800</w:t>
            </w: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โครงการเงินอุดหนุนค่าอาหารกลางวัน </w:t>
            </w:r>
            <w:r>
              <w:rPr>
                <w:spacing w:val="-2"/>
                <w:w w:val="75"/>
                <w:sz w:val="28"/>
                <w:szCs w:val="28"/>
              </w:rPr>
              <w:t>ให้แก่โรงเรียนบ้านคลองจัน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541,200</w:t>
            </w: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โครงการเงินอุดหนุนค่าอาหารกลางวัน </w:t>
            </w:r>
            <w:r>
              <w:rPr>
                <w:spacing w:val="-2"/>
                <w:w w:val="75"/>
                <w:sz w:val="28"/>
                <w:szCs w:val="28"/>
              </w:rPr>
              <w:t>ให้แก่โรงเรียนบ้านทุ่งจูด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340,200</w:t>
            </w:r>
          </w:p>
        </w:tc>
      </w:tr>
      <w:tr>
        <w:trPr>
          <w:trHeight w:val="7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7"/>
              <w:ind w:left="500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โครงการเงินอุดหนุนค่าอาหารกลางวัน </w:t>
            </w:r>
            <w:r>
              <w:rPr>
                <w:spacing w:val="-2"/>
                <w:w w:val="75"/>
                <w:sz w:val="28"/>
                <w:szCs w:val="28"/>
              </w:rPr>
              <w:t>ให้แก่โรงเรียนบ้านสี่แยกสามัคคี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185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459,270</w:t>
            </w:r>
          </w:p>
        </w:tc>
      </w:tr>
      <w:tr>
        <w:trPr>
          <w:trHeight w:val="263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7"/>
              <w:ind w:left="500" w:right="168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อุดหนุนที่ทำการปกครองอำเภอเคียน </w:t>
            </w:r>
            <w:r>
              <w:rPr>
                <w:w w:val="70"/>
                <w:sz w:val="28"/>
                <w:szCs w:val="28"/>
              </w:rPr>
              <w:t>ซาโครงการจัดงานรัฐพิธี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อำเภอเคียน </w:t>
            </w:r>
            <w:r>
              <w:rPr>
                <w:w w:val="75"/>
                <w:sz w:val="28"/>
                <w:szCs w:val="28"/>
              </w:rPr>
              <w:t>ซา จังหวัดสุราษฎร์ธานี เนื่องในวัน </w:t>
            </w:r>
            <w:r>
              <w:rPr>
                <w:spacing w:val="-2"/>
                <w:w w:val="70"/>
                <w:sz w:val="28"/>
                <w:szCs w:val="28"/>
              </w:rPr>
              <w:t>คล้ายวันพระบรมราชสมภพของพระ </w:t>
            </w:r>
            <w:r>
              <w:rPr>
                <w:w w:val="70"/>
                <w:sz w:val="28"/>
                <w:szCs w:val="28"/>
              </w:rPr>
              <w:t>บาทสมเด็จพระบรมชนกาธิเบศร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มหา </w:t>
            </w:r>
            <w:r>
              <w:rPr>
                <w:w w:val="75"/>
                <w:sz w:val="28"/>
                <w:szCs w:val="28"/>
              </w:rPr>
              <w:t>ภูมิพลอดุลยเดชมหาราช บรมนาถ บพิตร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วันที่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5 ธันวาคม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121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1312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150" name="Group 1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" name="Group 150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151" name="Graphic 151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03360" id="docshapegroup101" coordorigin="-10,-478" coordsize="6220,1020">
                      <v:rect style="position:absolute;left:0;top:-468;width:6200;height:1000" id="docshape102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88" w:hanging="52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แผนงานบริหารงาน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ทั่วไป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63" w:hanging="5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แผนงานการรักษา ความสงบภายใน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0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แผนงานการศึกษา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3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แผนงานสาธารณสุข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96" w:firstLine="27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 </w:t>
            </w: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สังคมสงเคราะห์</w:t>
            </w:r>
          </w:p>
        </w:tc>
      </w:tr>
      <w:tr>
        <w:trPr>
          <w:trHeight w:val="199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144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งบเงินอุดหนุน</w:t>
            </w: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144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เงินอุดหนุน</w:t>
            </w:r>
          </w:p>
        </w:tc>
        <w:tc>
          <w:tcPr>
            <w:tcW w:w="3440" w:type="dxa"/>
          </w:tcPr>
          <w:p>
            <w:pPr>
              <w:pStyle w:val="TableParagraph"/>
              <w:spacing w:before="29"/>
              <w:ind w:left="500" w:right="168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อุดหนุนที่ทำการปกครองอำเภอเคียน </w:t>
            </w:r>
            <w:r>
              <w:rPr>
                <w:w w:val="70"/>
                <w:sz w:val="28"/>
                <w:szCs w:val="28"/>
              </w:rPr>
              <w:t>ซาโครงการจัดงานรัฐพิธี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อำเภอเคียน ซา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จังหวัดสุราษฎร์ธานี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เนื่องในวัน </w:t>
            </w:r>
            <w:r>
              <w:rPr>
                <w:spacing w:val="-2"/>
                <w:w w:val="70"/>
                <w:sz w:val="28"/>
                <w:szCs w:val="28"/>
              </w:rPr>
              <w:t>คล้ายวันสวรรคตพระบาทสมเด็จพระ </w:t>
            </w:r>
            <w:r>
              <w:rPr>
                <w:w w:val="75"/>
                <w:sz w:val="28"/>
                <w:szCs w:val="28"/>
              </w:rPr>
              <w:t>จุลจอมเกล้าเจ้าอยู่หัวในวันที่ 23 </w:t>
            </w:r>
            <w:r>
              <w:rPr>
                <w:spacing w:val="-2"/>
                <w:w w:val="80"/>
                <w:sz w:val="28"/>
                <w:szCs w:val="28"/>
              </w:rPr>
              <w:t>ตุลาคม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144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231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6"/>
              <w:ind w:left="500" w:right="52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อุดหนุนที่ทำการปกครองอำเภอเคียน </w:t>
            </w:r>
            <w:r>
              <w:rPr>
                <w:w w:val="70"/>
                <w:sz w:val="28"/>
                <w:szCs w:val="28"/>
              </w:rPr>
              <w:t>ซาโครงการจัดงานรัฐพิธี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อำเภอเคียน </w:t>
            </w:r>
            <w:r>
              <w:rPr>
                <w:w w:val="75"/>
                <w:sz w:val="28"/>
                <w:szCs w:val="28"/>
              </w:rPr>
              <w:t>ซา จังหวัดสุราษฎร์ธานี เนื่องในวัน </w:t>
            </w:r>
            <w:r>
              <w:rPr>
                <w:spacing w:val="-2"/>
                <w:w w:val="70"/>
                <w:sz w:val="28"/>
                <w:szCs w:val="28"/>
              </w:rPr>
              <w:t>คล้ายวันสวรรคตพระบาทสมเด็จพระ </w:t>
            </w:r>
            <w:r>
              <w:rPr>
                <w:w w:val="70"/>
                <w:sz w:val="28"/>
                <w:szCs w:val="28"/>
              </w:rPr>
              <w:t>บรมชนกาธิเบศร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มหาภูมิพลอดุลยเดช </w:t>
            </w:r>
            <w:r>
              <w:rPr>
                <w:w w:val="75"/>
                <w:sz w:val="28"/>
                <w:szCs w:val="28"/>
              </w:rPr>
              <w:t>มหาราช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บรมนาถบพิตร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วันที่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13 </w:t>
            </w:r>
            <w:r>
              <w:rPr>
                <w:spacing w:val="-2"/>
                <w:w w:val="80"/>
                <w:sz w:val="28"/>
                <w:szCs w:val="28"/>
              </w:rPr>
              <w:t>ตุลาคม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299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69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2"/>
              <w:ind w:left="500" w:right="168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อุดหนุนที่ทำการปกครองอำเภอเคียน </w:t>
            </w:r>
            <w:r>
              <w:rPr>
                <w:w w:val="70"/>
                <w:sz w:val="28"/>
                <w:szCs w:val="28"/>
              </w:rPr>
              <w:t>ซาโครงการจัดงานรัฐพิธี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อำเภอเคียน ซา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จังหวัดสุราษฎร์ธานี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เนื่องในวัน เฉลิมพระชนมพรรษา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28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กรกฎาคม </w:t>
            </w:r>
            <w:r>
              <w:rPr>
                <w:spacing w:val="-2"/>
                <w:w w:val="75"/>
                <w:sz w:val="28"/>
                <w:szCs w:val="28"/>
              </w:rPr>
              <w:t>พระบาทสมเด็จพระเจ้าอยู่หัว</w:t>
            </w:r>
          </w:p>
        </w:tc>
        <w:tc>
          <w:tcPr>
            <w:tcW w:w="1800" w:type="dxa"/>
          </w:tcPr>
          <w:p>
            <w:pPr>
              <w:pStyle w:val="TableParagraph"/>
              <w:spacing w:before="327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1363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153" name="Group 1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3" name="Group 153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154" name="Graphic 154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02848" id="docshapegroup103" coordorigin="-10,-478" coordsize="6220,1020">
                      <v:rect style="position:absolute;left:0;top:-468;width:6200;height:1000" id="docshape104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64" w:hanging="4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แผนงานเคหะและ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03" w:hanging="38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แผนงานสร้างความ เข้มแข็งของชุมชน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/>
              <w:ind w:left="2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แผนงานการศาสนา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วัฒนธรรม</w:t>
            </w:r>
            <w:r>
              <w:rPr>
                <w:rFonts w:ascii="Tahoma" w:hAnsi="Tahoma" w:cs="Tahoma" w:eastAsia="Tahoma"/>
                <w:b/>
                <w:bCs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และ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นันทนาการ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407" w:hanging="31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แผนงานอุตสาหกรรม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และการโยธา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7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แผนงานการเกษตร</w:t>
            </w:r>
          </w:p>
        </w:tc>
      </w:tr>
      <w:tr>
        <w:trPr>
          <w:trHeight w:val="199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144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งบเงินอุดหนุน</w:t>
            </w: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144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เงินอุดหนุน</w:t>
            </w:r>
          </w:p>
        </w:tc>
        <w:tc>
          <w:tcPr>
            <w:tcW w:w="3440" w:type="dxa"/>
          </w:tcPr>
          <w:p>
            <w:pPr>
              <w:pStyle w:val="TableParagraph"/>
              <w:spacing w:before="29"/>
              <w:ind w:left="500" w:right="168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อุดหนุนที่ทำการปกครองอำเภอเคียน </w:t>
            </w:r>
            <w:r>
              <w:rPr>
                <w:w w:val="70"/>
                <w:sz w:val="28"/>
                <w:szCs w:val="28"/>
              </w:rPr>
              <w:t>ซาโครงการจัดงานรัฐพิธี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อำเภอเคียน ซา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จังหวัดสุราษฎร์ธานี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เนื่องในวัน </w:t>
            </w:r>
            <w:r>
              <w:rPr>
                <w:spacing w:val="-2"/>
                <w:w w:val="70"/>
                <w:sz w:val="28"/>
                <w:szCs w:val="28"/>
              </w:rPr>
              <w:t>คล้ายวันสวรรคตพระบาทสมเด็จพระ </w:t>
            </w:r>
            <w:r>
              <w:rPr>
                <w:w w:val="75"/>
                <w:sz w:val="28"/>
                <w:szCs w:val="28"/>
              </w:rPr>
              <w:t>จุลจอมเกล้าเจ้าอยู่หัวในวันที่ 23 </w:t>
            </w:r>
            <w:r>
              <w:rPr>
                <w:spacing w:val="-2"/>
                <w:w w:val="80"/>
                <w:sz w:val="28"/>
                <w:szCs w:val="28"/>
              </w:rPr>
              <w:t>ตุลาคม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231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6"/>
              <w:ind w:left="500" w:right="52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อุดหนุนที่ทำการปกครองอำเภอเคียน </w:t>
            </w:r>
            <w:r>
              <w:rPr>
                <w:w w:val="70"/>
                <w:sz w:val="28"/>
                <w:szCs w:val="28"/>
              </w:rPr>
              <w:t>ซาโครงการจัดงานรัฐพิธี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อำเภอเคียน </w:t>
            </w:r>
            <w:r>
              <w:rPr>
                <w:w w:val="75"/>
                <w:sz w:val="28"/>
                <w:szCs w:val="28"/>
              </w:rPr>
              <w:t>ซา จังหวัดสุราษฎร์ธานี เนื่องในวัน </w:t>
            </w:r>
            <w:r>
              <w:rPr>
                <w:spacing w:val="-2"/>
                <w:w w:val="70"/>
                <w:sz w:val="28"/>
                <w:szCs w:val="28"/>
              </w:rPr>
              <w:t>คล้ายวันสวรรคตพระบาทสมเด็จพระ </w:t>
            </w:r>
            <w:r>
              <w:rPr>
                <w:w w:val="70"/>
                <w:sz w:val="28"/>
                <w:szCs w:val="28"/>
              </w:rPr>
              <w:t>บรมชนกาธิเบศร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มหาภูมิพลอดุลยเดช </w:t>
            </w:r>
            <w:r>
              <w:rPr>
                <w:w w:val="75"/>
                <w:sz w:val="28"/>
                <w:szCs w:val="28"/>
              </w:rPr>
              <w:t>มหาราช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บรมนาถบพิตร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วันที่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13 </w:t>
            </w:r>
            <w:r>
              <w:rPr>
                <w:spacing w:val="-2"/>
                <w:w w:val="80"/>
                <w:sz w:val="28"/>
                <w:szCs w:val="28"/>
              </w:rPr>
              <w:t>ตุลาคม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69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2"/>
              <w:ind w:left="500" w:right="168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อุดหนุนที่ทำการปกครองอำเภอเคียน </w:t>
            </w:r>
            <w:r>
              <w:rPr>
                <w:w w:val="70"/>
                <w:sz w:val="28"/>
                <w:szCs w:val="28"/>
              </w:rPr>
              <w:t>ซาโครงการจัดงานรัฐพิธี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อำเภอเคียน ซา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จังหวัดสุราษฎร์ธานี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เนื่องในวัน เฉลิมพระชนมพรรษา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28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กรกฎาคม </w:t>
            </w:r>
            <w:r>
              <w:rPr>
                <w:spacing w:val="-2"/>
                <w:w w:val="75"/>
                <w:sz w:val="28"/>
                <w:szCs w:val="28"/>
              </w:rPr>
              <w:t>พระบาทสมเด็จพระเจ้าอยู่หัว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1414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156" name="Group 1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6" name="Group 156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157" name="Graphic 157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02336" id="docshapegroup105" coordorigin="-10,-478" coordsize="6220,1020">
                      <v:rect style="position:absolute;left:0;top:-468;width:6200;height:1000" id="docshape106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18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แผนงานการพาณิชย์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6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แผนงานงบกลาง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2" w:right="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1995" w:hRule="atLeast"/>
        </w:trPr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144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งบเงินอุดหนุน</w:t>
            </w:r>
          </w:p>
        </w:tc>
        <w:tc>
          <w:tcPr>
            <w:tcW w:w="1380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144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เงินอุดหนุน</w:t>
            </w:r>
          </w:p>
        </w:tc>
        <w:tc>
          <w:tcPr>
            <w:tcW w:w="3440" w:type="dxa"/>
          </w:tcPr>
          <w:p>
            <w:pPr>
              <w:pStyle w:val="TableParagraph"/>
              <w:spacing w:before="29"/>
              <w:ind w:left="500" w:right="168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อุดหนุนที่ทำการปกครองอำเภอเคียน </w:t>
            </w:r>
            <w:r>
              <w:rPr>
                <w:w w:val="70"/>
                <w:sz w:val="28"/>
                <w:szCs w:val="28"/>
              </w:rPr>
              <w:t>ซาโครงการจัดงานรัฐพิธี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อำเภอเคียน ซา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จังหวัดสุราษฎร์ธานี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เนื่องในวัน </w:t>
            </w:r>
            <w:r>
              <w:rPr>
                <w:spacing w:val="-2"/>
                <w:w w:val="70"/>
                <w:sz w:val="28"/>
                <w:szCs w:val="28"/>
              </w:rPr>
              <w:t>คล้ายวันสวรรคตพระบาทสมเด็จพระ </w:t>
            </w:r>
            <w:r>
              <w:rPr>
                <w:w w:val="75"/>
                <w:sz w:val="28"/>
                <w:szCs w:val="28"/>
              </w:rPr>
              <w:t>จุลจอมเกล้าเจ้าอยู่หัวในวันที่ 23 </w:t>
            </w:r>
            <w:r>
              <w:rPr>
                <w:spacing w:val="-2"/>
                <w:w w:val="80"/>
                <w:sz w:val="28"/>
                <w:szCs w:val="28"/>
              </w:rPr>
              <w:t>ตุลาคม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144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  <w:tr>
        <w:trPr>
          <w:trHeight w:val="231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26"/>
              <w:ind w:left="500" w:right="52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อุดหนุนที่ทำการปกครองอำเภอเคียน </w:t>
            </w:r>
            <w:r>
              <w:rPr>
                <w:w w:val="70"/>
                <w:sz w:val="28"/>
                <w:szCs w:val="28"/>
              </w:rPr>
              <w:t>ซาโครงการจัดงานรัฐพิธี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อำเภอเคียน </w:t>
            </w:r>
            <w:r>
              <w:rPr>
                <w:w w:val="75"/>
                <w:sz w:val="28"/>
                <w:szCs w:val="28"/>
              </w:rPr>
              <w:t>ซา จังหวัดสุราษฎร์ธานี เนื่องในวัน </w:t>
            </w:r>
            <w:r>
              <w:rPr>
                <w:spacing w:val="-2"/>
                <w:w w:val="70"/>
                <w:sz w:val="28"/>
                <w:szCs w:val="28"/>
              </w:rPr>
              <w:t>คล้ายวันสวรรคตพระบาทสมเด็จพระ </w:t>
            </w:r>
            <w:r>
              <w:rPr>
                <w:w w:val="70"/>
                <w:sz w:val="28"/>
                <w:szCs w:val="28"/>
              </w:rPr>
              <w:t>บรมชนกาธิเบศร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มหาภูมิพลอดุลยเดช </w:t>
            </w:r>
            <w:r>
              <w:rPr>
                <w:w w:val="75"/>
                <w:sz w:val="28"/>
                <w:szCs w:val="28"/>
              </w:rPr>
              <w:t>มหาราช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บรมนาถบพิตร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วันที่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13 </w:t>
            </w:r>
            <w:r>
              <w:rPr>
                <w:spacing w:val="-2"/>
                <w:w w:val="80"/>
                <w:sz w:val="28"/>
                <w:szCs w:val="28"/>
              </w:rPr>
              <w:t>ตุลาคม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299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  <w:tr>
        <w:trPr>
          <w:trHeight w:val="1690" w:hRule="atLeast"/>
        </w:trPr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2"/>
              <w:ind w:left="500" w:right="168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อุดหนุนที่ทำการปกครองอำเภอเคียน </w:t>
            </w:r>
            <w:r>
              <w:rPr>
                <w:w w:val="70"/>
                <w:sz w:val="28"/>
                <w:szCs w:val="28"/>
              </w:rPr>
              <w:t>ซาโครงการจัดงานรัฐพิธี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อำเภอเคียน ซา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จังหวัดสุราษฎร์ธานี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เนื่องในวัน เฉลิมพระชนมพรรษา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28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กรกฎาคม </w:t>
            </w:r>
            <w:r>
              <w:rPr>
                <w:spacing w:val="-2"/>
                <w:w w:val="75"/>
                <w:sz w:val="28"/>
                <w:szCs w:val="28"/>
              </w:rPr>
              <w:t>พระบาทสมเด็จพระเจ้าอยู่หัว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before="327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</w:tbl>
    <w:p>
      <w:pPr>
        <w:pStyle w:val="TableParagraph"/>
        <w:spacing w:after="0"/>
        <w:jc w:val="right"/>
        <w:rPr>
          <w:sz w:val="28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1465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159" name="Group 1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9" name="Group 159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160" name="Graphic 160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" name="Graphic 161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01824" id="docshapegroup107" coordorigin="-10,-478" coordsize="6220,1020">
                      <v:rect style="position:absolute;left:0;top:-468;width:6200;height:1000" id="docshape108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88" w:hanging="52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แผนงานบริหารงาน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ทั่วไป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63" w:hanging="5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แผนงานการรักษา ความสงบภายใน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0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แผนงานการศึกษา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right="111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แผนงานสาธารณสุข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96" w:firstLine="27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 </w:t>
            </w: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สังคมสงเคราะห์</w:t>
            </w:r>
          </w:p>
        </w:tc>
      </w:tr>
      <w:tr>
        <w:trPr>
          <w:trHeight w:val="2320" w:hRule="atLeast"/>
        </w:trPr>
        <w:tc>
          <w:tcPr>
            <w:tcW w:w="1380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304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งบเงินอุดหนุน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304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เงินอุดหนุน</w:t>
            </w:r>
          </w:p>
        </w:tc>
        <w:tc>
          <w:tcPr>
            <w:tcW w:w="3440" w:type="dxa"/>
          </w:tcPr>
          <w:p>
            <w:pPr>
              <w:pStyle w:val="TableParagraph"/>
              <w:spacing w:before="31"/>
              <w:ind w:left="500" w:right="168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อุดหนุนที่ทำการปกครองอำเภอเคียน </w:t>
            </w:r>
            <w:r>
              <w:rPr>
                <w:w w:val="70"/>
                <w:sz w:val="28"/>
                <w:szCs w:val="28"/>
              </w:rPr>
              <w:t>ซาโครงการจัดงานรัฐพิธี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อำเภอเคียน ซา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จังหวัดสุราษฎร์ธานี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เนื่องในวัน </w:t>
            </w:r>
            <w:r>
              <w:rPr>
                <w:w w:val="75"/>
                <w:sz w:val="28"/>
                <w:szCs w:val="28"/>
              </w:rPr>
              <w:t>เฉลิมพระชนมพรรษา สมเด็จ </w:t>
            </w:r>
            <w:r>
              <w:rPr>
                <w:spacing w:val="-2"/>
                <w:w w:val="70"/>
                <w:sz w:val="28"/>
                <w:szCs w:val="28"/>
              </w:rPr>
              <w:t>พระนางเจ้าสิริกิติ์พระบรมราชินีนาถ </w:t>
            </w:r>
            <w:r>
              <w:rPr>
                <w:w w:val="75"/>
                <w:sz w:val="28"/>
                <w:szCs w:val="28"/>
              </w:rPr>
              <w:t>พระบรมราชชนนีพันปีหลวง 12 </w:t>
            </w:r>
            <w:r>
              <w:rPr>
                <w:spacing w:val="-2"/>
                <w:w w:val="80"/>
                <w:sz w:val="28"/>
                <w:szCs w:val="28"/>
              </w:rPr>
              <w:t>สิงหาคม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304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232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1"/>
              <w:ind w:left="500" w:right="168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อุดหนุนที่ทำการปกครองอำเภอเคียน </w:t>
            </w:r>
            <w:r>
              <w:rPr>
                <w:w w:val="70"/>
                <w:sz w:val="28"/>
                <w:szCs w:val="28"/>
              </w:rPr>
              <w:t>ซาโครงการจัดงานรัฐพิธี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อำเภอเคียน </w:t>
            </w:r>
            <w:r>
              <w:rPr>
                <w:w w:val="75"/>
                <w:sz w:val="28"/>
                <w:szCs w:val="28"/>
              </w:rPr>
              <w:t>ซา จังหวัดสุราษฎร์ธานี เนื่องในวัน เฉลิมพระชนมพรรษา สมเด็จ </w:t>
            </w:r>
            <w:r>
              <w:rPr>
                <w:spacing w:val="-2"/>
                <w:w w:val="80"/>
                <w:sz w:val="28"/>
                <w:szCs w:val="28"/>
              </w:rPr>
              <w:t>พระนางเจ้าสุทิดา </w:t>
            </w:r>
            <w:r>
              <w:rPr>
                <w:spacing w:val="-2"/>
                <w:w w:val="70"/>
                <w:sz w:val="28"/>
                <w:szCs w:val="28"/>
              </w:rPr>
              <w:t>พัชรสุธาพิมลลักษณพระบรมราชินี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ใน </w:t>
            </w:r>
            <w:r>
              <w:rPr>
                <w:w w:val="80"/>
                <w:sz w:val="28"/>
                <w:szCs w:val="28"/>
              </w:rPr>
              <w:t>วันที่ 3 มิถุนายน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304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5" w:hRule="atLeast"/>
        </w:trPr>
        <w:tc>
          <w:tcPr>
            <w:tcW w:w="6200" w:type="dxa"/>
            <w:gridSpan w:val="3"/>
            <w:tcBorders>
              <w:bottom w:val="single" w:sz="12" w:space="0" w:color="000000"/>
            </w:tcBorders>
          </w:tcPr>
          <w:p>
            <w:pPr>
              <w:pStyle w:val="TableParagraph"/>
              <w:spacing w:before="120"/>
              <w:ind w:right="78"/>
              <w:jc w:val="right"/>
              <w:rPr>
                <w:sz w:val="28"/>
                <w:szCs w:val="28"/>
              </w:rPr>
            </w:pPr>
            <w:r>
              <w:rPr>
                <w:spacing w:val="-5"/>
                <w:w w:val="80"/>
                <w:sz w:val="28"/>
                <w:szCs w:val="28"/>
              </w:rPr>
              <w:t>รวม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0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11,768,460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0"/>
              <w:ind w:left="1066"/>
              <w:rPr>
                <w:sz w:val="28"/>
              </w:rPr>
            </w:pPr>
            <w:r>
              <w:rPr>
                <w:spacing w:val="-2"/>
                <w:w w:val="70"/>
                <w:sz w:val="28"/>
              </w:rPr>
              <w:t>341,000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0"/>
              <w:ind w:left="919"/>
              <w:rPr>
                <w:sz w:val="28"/>
              </w:rPr>
            </w:pPr>
            <w:r>
              <w:rPr>
                <w:spacing w:val="-2"/>
                <w:w w:val="65"/>
                <w:sz w:val="28"/>
              </w:rPr>
              <w:t>2,608,470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0"/>
              <w:ind w:right="58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149,000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0"/>
              <w:ind w:left="1066"/>
              <w:rPr>
                <w:sz w:val="28"/>
              </w:rPr>
            </w:pPr>
            <w:r>
              <w:rPr>
                <w:spacing w:val="-2"/>
                <w:w w:val="70"/>
                <w:sz w:val="28"/>
              </w:rPr>
              <w:t>446,060</w:t>
            </w:r>
          </w:p>
        </w:tc>
      </w:tr>
    </w:tbl>
    <w:p>
      <w:pPr>
        <w:pStyle w:val="TableParagraph"/>
        <w:spacing w:after="0"/>
        <w:rPr>
          <w:sz w:val="28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1516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162" name="Group 1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" name="Group 162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01312" id="docshapegroup109" coordorigin="-10,-478" coordsize="6220,1020">
                      <v:rect style="position:absolute;left:0;top:-468;width:6200;height:1000" id="docshape110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664" w:hanging="44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แผนงานเคหะและ </w:t>
            </w:r>
            <w:r>
              <w:rPr>
                <w:rFonts w:ascii="Tahoma" w:hAnsi="Tahoma" w:cs="Tahoma" w:eastAsia="Tahoma"/>
                <w:b/>
                <w:bCs/>
                <w:spacing w:val="-4"/>
                <w:w w:val="70"/>
                <w:sz w:val="28"/>
                <w:szCs w:val="28"/>
              </w:rPr>
              <w:t>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203" w:hanging="38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แผนงานสร้างความ เข้มแข็งของชุมชน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/>
              <w:ind w:left="2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แผนงานการศาสนา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วัฒนธรรม</w:t>
            </w:r>
            <w:r>
              <w:rPr>
                <w:rFonts w:ascii="Tahoma" w:hAnsi="Tahoma" w:cs="Tahoma" w:eastAsia="Tahoma"/>
                <w:b/>
                <w:bCs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และ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นันทนาการ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line="225" w:lineRule="auto" w:before="156"/>
              <w:ind w:left="407" w:hanging="31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แผนงานอุตสาหกรรม 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และการโยธา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17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แผนงานการเกษตร</w:t>
            </w:r>
          </w:p>
        </w:tc>
      </w:tr>
      <w:tr>
        <w:trPr>
          <w:trHeight w:val="2320" w:hRule="atLeast"/>
        </w:trPr>
        <w:tc>
          <w:tcPr>
            <w:tcW w:w="1380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304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งบเงินอุดหนุน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304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เงินอุดหนุน</w:t>
            </w:r>
          </w:p>
        </w:tc>
        <w:tc>
          <w:tcPr>
            <w:tcW w:w="3440" w:type="dxa"/>
          </w:tcPr>
          <w:p>
            <w:pPr>
              <w:pStyle w:val="TableParagraph"/>
              <w:spacing w:before="31"/>
              <w:ind w:left="500" w:right="168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อุดหนุนที่ทำการปกครองอำเภอเคียน </w:t>
            </w:r>
            <w:r>
              <w:rPr>
                <w:w w:val="70"/>
                <w:sz w:val="28"/>
                <w:szCs w:val="28"/>
              </w:rPr>
              <w:t>ซาโครงการจัดงานรัฐพิธี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อำเภอเคียน ซา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จังหวัดสุราษฎร์ธานี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เนื่องในวัน </w:t>
            </w:r>
            <w:r>
              <w:rPr>
                <w:w w:val="75"/>
                <w:sz w:val="28"/>
                <w:szCs w:val="28"/>
              </w:rPr>
              <w:t>เฉลิมพระชนมพรรษา สมเด็จ </w:t>
            </w:r>
            <w:r>
              <w:rPr>
                <w:spacing w:val="-2"/>
                <w:w w:val="70"/>
                <w:sz w:val="28"/>
                <w:szCs w:val="28"/>
              </w:rPr>
              <w:t>พระนางเจ้าสิริกิติ์พระบรมราชินีนาถ </w:t>
            </w:r>
            <w:r>
              <w:rPr>
                <w:w w:val="75"/>
                <w:sz w:val="28"/>
                <w:szCs w:val="28"/>
              </w:rPr>
              <w:t>พระบรมราชชนนีพันปีหลวง 12 </w:t>
            </w:r>
            <w:r>
              <w:rPr>
                <w:spacing w:val="-2"/>
                <w:w w:val="80"/>
                <w:sz w:val="28"/>
                <w:szCs w:val="28"/>
              </w:rPr>
              <w:t>สิงหาคม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232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1"/>
              <w:ind w:left="500" w:right="168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อุดหนุนที่ทำการปกครองอำเภอเคียน </w:t>
            </w:r>
            <w:r>
              <w:rPr>
                <w:w w:val="70"/>
                <w:sz w:val="28"/>
                <w:szCs w:val="28"/>
              </w:rPr>
              <w:t>ซาโครงการจัดงานรัฐพิธี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อำเภอเคียน </w:t>
            </w:r>
            <w:r>
              <w:rPr>
                <w:w w:val="75"/>
                <w:sz w:val="28"/>
                <w:szCs w:val="28"/>
              </w:rPr>
              <w:t>ซา จังหวัดสุราษฎร์ธานี เนื่องในวัน เฉลิมพระชนมพรรษา สมเด็จ </w:t>
            </w:r>
            <w:r>
              <w:rPr>
                <w:spacing w:val="-2"/>
                <w:w w:val="80"/>
                <w:sz w:val="28"/>
                <w:szCs w:val="28"/>
              </w:rPr>
              <w:t>พระนางเจ้าสุทิดา </w:t>
            </w:r>
            <w:r>
              <w:rPr>
                <w:spacing w:val="-2"/>
                <w:w w:val="70"/>
                <w:sz w:val="28"/>
                <w:szCs w:val="28"/>
              </w:rPr>
              <w:t>พัชรสุธาพิมลลักษณพระบรมราชินี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ใน </w:t>
            </w:r>
            <w:r>
              <w:rPr>
                <w:w w:val="80"/>
                <w:sz w:val="28"/>
                <w:szCs w:val="28"/>
              </w:rPr>
              <w:t>วันที่ 3 มิถุนายน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75" w:hRule="atLeast"/>
        </w:trPr>
        <w:tc>
          <w:tcPr>
            <w:tcW w:w="6200" w:type="dxa"/>
            <w:gridSpan w:val="3"/>
            <w:tcBorders>
              <w:bottom w:val="single" w:sz="12" w:space="0" w:color="000000"/>
            </w:tcBorders>
          </w:tcPr>
          <w:p>
            <w:pPr>
              <w:pStyle w:val="TableParagraph"/>
              <w:spacing w:before="120"/>
              <w:ind w:right="78"/>
              <w:jc w:val="right"/>
              <w:rPr>
                <w:sz w:val="28"/>
                <w:szCs w:val="28"/>
              </w:rPr>
            </w:pPr>
            <w:r>
              <w:rPr>
                <w:spacing w:val="-5"/>
                <w:w w:val="80"/>
                <w:sz w:val="28"/>
                <w:szCs w:val="28"/>
              </w:rPr>
              <w:t>รวม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0"/>
              <w:ind w:left="1066"/>
              <w:rPr>
                <w:sz w:val="28"/>
              </w:rPr>
            </w:pPr>
            <w:r>
              <w:rPr>
                <w:spacing w:val="-2"/>
                <w:w w:val="70"/>
                <w:sz w:val="28"/>
              </w:rPr>
              <w:t>954,360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0"/>
              <w:ind w:left="1167"/>
              <w:rPr>
                <w:sz w:val="28"/>
              </w:rPr>
            </w:pPr>
            <w:r>
              <w:rPr>
                <w:spacing w:val="-2"/>
                <w:w w:val="70"/>
                <w:sz w:val="28"/>
              </w:rPr>
              <w:t>40,000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0"/>
              <w:ind w:left="1066"/>
              <w:rPr>
                <w:sz w:val="28"/>
              </w:rPr>
            </w:pPr>
            <w:r>
              <w:rPr>
                <w:spacing w:val="-2"/>
                <w:w w:val="70"/>
                <w:sz w:val="28"/>
              </w:rPr>
              <w:t>640,000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0"/>
              <w:ind w:left="919"/>
              <w:rPr>
                <w:sz w:val="28"/>
              </w:rPr>
            </w:pPr>
            <w:r>
              <w:rPr>
                <w:spacing w:val="-2"/>
                <w:w w:val="65"/>
                <w:sz w:val="28"/>
              </w:rPr>
              <w:t>3,722,350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0"/>
              <w:ind w:left="1167"/>
              <w:rPr>
                <w:sz w:val="28"/>
              </w:rPr>
            </w:pPr>
            <w:r>
              <w:rPr>
                <w:spacing w:val="-2"/>
                <w:w w:val="70"/>
                <w:sz w:val="28"/>
              </w:rPr>
              <w:t>70,000</w:t>
            </w:r>
          </w:p>
        </w:tc>
      </w:tr>
    </w:tbl>
    <w:p>
      <w:pPr>
        <w:pStyle w:val="TableParagraph"/>
        <w:spacing w:after="0"/>
        <w:rPr>
          <w:sz w:val="28"/>
        </w:rPr>
        <w:sectPr>
          <w:pgSz w:w="16880" w:h="11900" w:orient="landscape"/>
          <w:pgMar w:header="1253" w:footer="0" w:top="1460" w:bottom="280" w:left="708" w:right="708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7"/>
        <w:rPr>
          <w:rFonts w:ascii="Tahoma"/>
          <w:b/>
          <w:sz w:val="20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380"/>
        <w:gridCol w:w="3440"/>
        <w:gridCol w:w="1800"/>
        <w:gridCol w:w="1800"/>
        <w:gridCol w:w="1800"/>
      </w:tblGrid>
      <w:tr>
        <w:trPr>
          <w:trHeight w:val="980" w:hRule="atLeast"/>
        </w:trPr>
        <w:tc>
          <w:tcPr>
            <w:tcW w:w="6200" w:type="dxa"/>
            <w:gridSpan w:val="3"/>
          </w:tcPr>
          <w:p>
            <w:pPr>
              <w:pStyle w:val="TableParagraph"/>
              <w:spacing w:before="120"/>
              <w:ind w:left="5467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แผนงาน</w:t>
            </w:r>
          </w:p>
          <w:p>
            <w:pPr>
              <w:pStyle w:val="TableParagraph"/>
              <w:spacing w:before="162"/>
              <w:ind w:left="80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501568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-303443</wp:posOffset>
                      </wp:positionV>
                      <wp:extent cx="3949700" cy="647700"/>
                      <wp:effectExtent l="0" t="0" r="0" b="0"/>
                      <wp:wrapNone/>
                      <wp:docPr id="165" name="Group 1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5" name="Group 165"/>
                            <wpg:cNvGrpSpPr/>
                            <wpg:grpSpPr>
                              <a:xfrm>
                                <a:off x="0" y="0"/>
                                <a:ext cx="3949700" cy="647700"/>
                                <a:chExt cx="3949700" cy="647700"/>
                              </a:xfrm>
                            </wpg:grpSpPr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393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5000"/>
                                      </a:lnTo>
                                      <a:lnTo>
                                        <a:pt x="3937000" y="635000"/>
                                      </a:lnTo>
                                      <a:lnTo>
                                        <a:pt x="393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6350" y="6350"/>
                                  <a:ext cx="3937000" cy="63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0" h="635000">
                                      <a:moveTo>
                                        <a:pt x="0" y="0"/>
                                      </a:moveTo>
                                      <a:lnTo>
                                        <a:pt x="3937000" y="6350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20202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pt;margin-top:-23.893164pt;width:311pt;height:51pt;mso-position-horizontal-relative:column;mso-position-vertical-relative:paragraph;z-index:-28300800" id="docshapegroup111" coordorigin="-10,-478" coordsize="6220,1020">
                      <v:rect style="position:absolute;left:0;top:-468;width:6200;height:1000" id="docshape112" filled="true" fillcolor="#d2d2d2" stroked="false">
                        <v:fill type="solid"/>
                      </v:rect>
                      <v:line style="position:absolute" from="0,-468" to="6200,532" stroked="true" strokeweight="1pt" strokecolor="#020202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 w:cs="Tahoma" w:eastAsia="Tahoma"/>
                <w:b/>
                <w:bCs/>
                <w:spacing w:val="-2"/>
                <w:w w:val="65"/>
                <w:sz w:val="28"/>
                <w:szCs w:val="28"/>
              </w:rPr>
              <w:t>งบ/รายจ่าย/ประเภทรายจ่าย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right="96"/>
              <w:jc w:val="right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60"/>
                <w:sz w:val="28"/>
                <w:szCs w:val="28"/>
              </w:rPr>
              <w:t>แผนงานการพาณิชย์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65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แผนงานงบกลาง</w:t>
            </w:r>
          </w:p>
        </w:tc>
        <w:tc>
          <w:tcPr>
            <w:tcW w:w="1800" w:type="dxa"/>
            <w:shd w:val="clear" w:color="auto" w:fill="D2D2D2"/>
          </w:tcPr>
          <w:p>
            <w:pPr>
              <w:pStyle w:val="TableParagraph"/>
              <w:spacing w:before="298"/>
              <w:ind w:left="22" w:right="2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spacing w:val="-5"/>
                <w:w w:val="75"/>
                <w:sz w:val="28"/>
                <w:szCs w:val="28"/>
              </w:rPr>
              <w:t>รวม</w:t>
            </w:r>
          </w:p>
        </w:tc>
      </w:tr>
      <w:tr>
        <w:trPr>
          <w:trHeight w:val="2320" w:hRule="atLeast"/>
        </w:trPr>
        <w:tc>
          <w:tcPr>
            <w:tcW w:w="1380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304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งบเงินอุดหนุน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304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เงินอุดหนุน</w:t>
            </w:r>
          </w:p>
        </w:tc>
        <w:tc>
          <w:tcPr>
            <w:tcW w:w="3440" w:type="dxa"/>
          </w:tcPr>
          <w:p>
            <w:pPr>
              <w:pStyle w:val="TableParagraph"/>
              <w:spacing w:before="31"/>
              <w:ind w:left="500" w:right="168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อุดหนุนที่ทำการปกครองอำเภอเคียน </w:t>
            </w:r>
            <w:r>
              <w:rPr>
                <w:w w:val="70"/>
                <w:sz w:val="28"/>
                <w:szCs w:val="28"/>
              </w:rPr>
              <w:t>ซาโครงการจัดงานรัฐพิธี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อำเภอเคียน ซา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จังหวัดสุราษฎร์ธานี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เนื่องในวัน </w:t>
            </w:r>
            <w:r>
              <w:rPr>
                <w:w w:val="75"/>
                <w:sz w:val="28"/>
                <w:szCs w:val="28"/>
              </w:rPr>
              <w:t>เฉลิมพระชนมพรรษา สมเด็จ </w:t>
            </w:r>
            <w:r>
              <w:rPr>
                <w:spacing w:val="-2"/>
                <w:w w:val="70"/>
                <w:sz w:val="28"/>
                <w:szCs w:val="28"/>
              </w:rPr>
              <w:t>พระนางเจ้าสิริกิติ์พระบรมราชินีนาถ </w:t>
            </w:r>
            <w:r>
              <w:rPr>
                <w:w w:val="75"/>
                <w:sz w:val="28"/>
                <w:szCs w:val="28"/>
              </w:rPr>
              <w:t>พระบรมราชชนนีพันปีหลวง 12 </w:t>
            </w:r>
            <w:r>
              <w:rPr>
                <w:spacing w:val="-2"/>
                <w:w w:val="80"/>
                <w:sz w:val="28"/>
                <w:szCs w:val="28"/>
              </w:rPr>
              <w:t>สิงหาคม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304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  <w:tr>
        <w:trPr>
          <w:trHeight w:val="2320" w:hRule="atLeast"/>
        </w:trPr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</w:tcPr>
          <w:p>
            <w:pPr>
              <w:pStyle w:val="TableParagraph"/>
              <w:spacing w:before="31"/>
              <w:ind w:left="500" w:right="168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อุดหนุนที่ทำการปกครองอำเภอเคียน </w:t>
            </w:r>
            <w:r>
              <w:rPr>
                <w:w w:val="70"/>
                <w:sz w:val="28"/>
                <w:szCs w:val="28"/>
              </w:rPr>
              <w:t>ซาโครงการจัดงานรัฐพิธี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อำเภอเคียน </w:t>
            </w:r>
            <w:r>
              <w:rPr>
                <w:w w:val="75"/>
                <w:sz w:val="28"/>
                <w:szCs w:val="28"/>
              </w:rPr>
              <w:t>ซา จังหวัดสุราษฎร์ธานี เนื่องในวัน เฉลิมพระชนมพรรษา สมเด็จ </w:t>
            </w:r>
            <w:r>
              <w:rPr>
                <w:spacing w:val="-2"/>
                <w:w w:val="80"/>
                <w:sz w:val="28"/>
                <w:szCs w:val="28"/>
              </w:rPr>
              <w:t>พระนางเจ้าสุทิดา </w:t>
            </w:r>
            <w:r>
              <w:rPr>
                <w:spacing w:val="-2"/>
                <w:w w:val="70"/>
                <w:sz w:val="28"/>
                <w:szCs w:val="28"/>
              </w:rPr>
              <w:t>พัชรสุธาพิมลลักษณพระบรมราชินี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ใน </w:t>
            </w:r>
            <w:r>
              <w:rPr>
                <w:w w:val="80"/>
                <w:sz w:val="28"/>
                <w:szCs w:val="28"/>
              </w:rPr>
              <w:t>วันที่ 3 มิถุนายน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304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5,000</w:t>
            </w:r>
          </w:p>
        </w:tc>
      </w:tr>
      <w:tr>
        <w:trPr>
          <w:trHeight w:val="575" w:hRule="atLeast"/>
        </w:trPr>
        <w:tc>
          <w:tcPr>
            <w:tcW w:w="6200" w:type="dxa"/>
            <w:gridSpan w:val="3"/>
            <w:tcBorders>
              <w:bottom w:val="single" w:sz="12" w:space="0" w:color="000000"/>
            </w:tcBorders>
          </w:tcPr>
          <w:p>
            <w:pPr>
              <w:pStyle w:val="TableParagraph"/>
              <w:spacing w:before="120"/>
              <w:ind w:right="78"/>
              <w:jc w:val="right"/>
              <w:rPr>
                <w:sz w:val="28"/>
                <w:szCs w:val="28"/>
              </w:rPr>
            </w:pPr>
            <w:r>
              <w:rPr>
                <w:spacing w:val="-5"/>
                <w:w w:val="80"/>
                <w:sz w:val="28"/>
                <w:szCs w:val="28"/>
              </w:rPr>
              <w:t>รวม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0"/>
              <w:ind w:right="57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1,061,160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0"/>
              <w:ind w:left="919"/>
              <w:rPr>
                <w:sz w:val="28"/>
              </w:rPr>
            </w:pPr>
            <w:r>
              <w:rPr>
                <w:spacing w:val="-2"/>
                <w:w w:val="65"/>
                <w:sz w:val="28"/>
              </w:rPr>
              <w:t>8,179,140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0"/>
              <w:ind w:right="59"/>
              <w:jc w:val="right"/>
              <w:rPr>
                <w:sz w:val="28"/>
              </w:rPr>
            </w:pPr>
            <w:r>
              <w:rPr>
                <w:spacing w:val="-2"/>
                <w:w w:val="75"/>
                <w:sz w:val="28"/>
              </w:rPr>
              <w:t>29,980,000</w:t>
            </w:r>
          </w:p>
        </w:tc>
      </w:tr>
    </w:tbl>
    <w:sectPr>
      <w:pgSz w:w="16880" w:h="11900" w:orient="landscape"/>
      <w:pgMar w:header="1253" w:footer="0" w:top="1460" w:bottom="28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87520">
              <wp:simplePos x="0" y="0"/>
              <wp:positionH relativeFrom="page">
                <wp:posOffset>10239882</wp:posOffset>
              </wp:positionH>
              <wp:positionV relativeFrom="page">
                <wp:posOffset>579755</wp:posOffset>
              </wp:positionV>
              <wp:extent cx="381635" cy="16510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38163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หน้าที่</w:t>
                          </w:r>
                          <w:r>
                            <w:rPr>
                              <w:spacing w:val="-6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t>/5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06.289978pt;margin-top:45.650002pt;width:30.05pt;height:13pt;mso-position-horizontal-relative:page;mso-position-vertical-relative:page;z-index:-28328960" type="#_x0000_t202" id="docshape10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w w:val="70"/>
                        <w:sz w:val="20"/>
                        <w:szCs w:val="20"/>
                      </w:rPr>
                      <w:t>หน้าที่</w:t>
                    </w:r>
                    <w:r>
                      <w:rPr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instrText> PAGE </w:instrText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t>1</w:t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t>/5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93664">
              <wp:simplePos x="0" y="0"/>
              <wp:positionH relativeFrom="page">
                <wp:posOffset>6472809</wp:posOffset>
              </wp:positionH>
              <wp:positionV relativeFrom="page">
                <wp:posOffset>579755</wp:posOffset>
              </wp:positionV>
              <wp:extent cx="473709" cy="165100"/>
              <wp:effectExtent l="0" t="0" r="0" b="0"/>
              <wp:wrapNone/>
              <wp:docPr id="53" name="Textbox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Textbox 53"/>
                    <wps:cNvSpPr txBox="1"/>
                    <wps:spPr>
                      <a:xfrm>
                        <a:off x="0" y="0"/>
                        <a:ext cx="473709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หน้าที่</w:t>
                          </w:r>
                          <w:r>
                            <w:rPr>
                              <w:spacing w:val="-6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instrText> PAGE </w:instrText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t>16</w:t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t>/59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9.670013pt;margin-top:45.650002pt;width:37.3pt;height:13pt;mso-position-horizontal-relative:page;mso-position-vertical-relative:page;z-index:-28322816" type="#_x0000_t202" id="docshape34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w w:val="70"/>
                        <w:sz w:val="20"/>
                        <w:szCs w:val="20"/>
                      </w:rPr>
                      <w:t>หน้าที่</w:t>
                    </w:r>
                    <w:r>
                      <w:rPr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instrText> PAGE </w:instrText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t>16</w:t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t>/59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94176">
              <wp:simplePos x="0" y="0"/>
              <wp:positionH relativeFrom="page">
                <wp:posOffset>711200</wp:posOffset>
              </wp:positionH>
              <wp:positionV relativeFrom="page">
                <wp:posOffset>635000</wp:posOffset>
              </wp:positionV>
              <wp:extent cx="1139190" cy="165100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113919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วันที่พิมพ์</w:t>
                          </w:r>
                          <w:r>
                            <w:rPr>
                              <w:spacing w:val="-14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spacing w:val="49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05/08/2025</w:t>
                          </w:r>
                          <w:r>
                            <w:rPr>
                              <w:spacing w:val="-13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t>22:21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pt;margin-top:50pt;width:89.7pt;height:13pt;mso-position-horizontal-relative:page;mso-position-vertical-relative:page;z-index:-28322304" type="#_x0000_t202" id="docshape35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w w:val="70"/>
                        <w:sz w:val="20"/>
                        <w:szCs w:val="20"/>
                      </w:rPr>
                      <w:t>วันที่พิมพ์</w:t>
                    </w:r>
                    <w:r>
                      <w:rPr>
                        <w:spacing w:val="-14"/>
                        <w:sz w:val="20"/>
                        <w:szCs w:val="20"/>
                      </w:rPr>
                      <w:t> </w:t>
                    </w:r>
                    <w:r>
                      <w:rPr>
                        <w:w w:val="70"/>
                        <w:sz w:val="20"/>
                        <w:szCs w:val="20"/>
                      </w:rPr>
                      <w:t>:</w:t>
                    </w:r>
                    <w:r>
                      <w:rPr>
                        <w:spacing w:val="49"/>
                        <w:sz w:val="20"/>
                        <w:szCs w:val="20"/>
                      </w:rPr>
                      <w:t> </w:t>
                    </w:r>
                    <w:r>
                      <w:rPr>
                        <w:w w:val="70"/>
                        <w:sz w:val="20"/>
                        <w:szCs w:val="20"/>
                      </w:rPr>
                      <w:t>05/08/2025</w:t>
                    </w:r>
                    <w:r>
                      <w:rPr>
                        <w:spacing w:val="-13"/>
                        <w:sz w:val="20"/>
                        <w:szCs w:val="20"/>
                      </w:rPr>
                      <w:t> </w:t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t>22:21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94688">
              <wp:simplePos x="0" y="0"/>
              <wp:positionH relativeFrom="page">
                <wp:posOffset>6472809</wp:posOffset>
              </wp:positionH>
              <wp:positionV relativeFrom="page">
                <wp:posOffset>579755</wp:posOffset>
              </wp:positionV>
              <wp:extent cx="473709" cy="165100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473709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หน้าที่</w:t>
                          </w:r>
                          <w:r>
                            <w:rPr>
                              <w:spacing w:val="-6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instrText> PAGE </w:instrText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t>17</w:t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t>/59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9.670013pt;margin-top:45.650002pt;width:37.3pt;height:13pt;mso-position-horizontal-relative:page;mso-position-vertical-relative:page;z-index:-28321792" type="#_x0000_t202" id="docshape36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w w:val="70"/>
                        <w:sz w:val="20"/>
                        <w:szCs w:val="20"/>
                      </w:rPr>
                      <w:t>หน้าที่</w:t>
                    </w:r>
                    <w:r>
                      <w:rPr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instrText> PAGE </w:instrText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t>17</w:t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t>/59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95200">
              <wp:simplePos x="0" y="0"/>
              <wp:positionH relativeFrom="page">
                <wp:posOffset>711200</wp:posOffset>
              </wp:positionH>
              <wp:positionV relativeFrom="page">
                <wp:posOffset>635000</wp:posOffset>
              </wp:positionV>
              <wp:extent cx="1139190" cy="165100"/>
              <wp:effectExtent l="0" t="0" r="0" b="0"/>
              <wp:wrapNone/>
              <wp:docPr id="56" name="Textbox 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" name="Textbox 56"/>
                    <wps:cNvSpPr txBox="1"/>
                    <wps:spPr>
                      <a:xfrm>
                        <a:off x="0" y="0"/>
                        <a:ext cx="113919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วันที่พิมพ์</w:t>
                          </w:r>
                          <w:r>
                            <w:rPr>
                              <w:spacing w:val="-14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spacing w:val="49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05/08/2025</w:t>
                          </w:r>
                          <w:r>
                            <w:rPr>
                              <w:spacing w:val="-13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t>22:21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pt;margin-top:50pt;width:89.7pt;height:13pt;mso-position-horizontal-relative:page;mso-position-vertical-relative:page;z-index:-28321280" type="#_x0000_t202" id="docshape37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w w:val="70"/>
                        <w:sz w:val="20"/>
                        <w:szCs w:val="20"/>
                      </w:rPr>
                      <w:t>วันที่พิมพ์</w:t>
                    </w:r>
                    <w:r>
                      <w:rPr>
                        <w:spacing w:val="-14"/>
                        <w:sz w:val="20"/>
                        <w:szCs w:val="20"/>
                      </w:rPr>
                      <w:t> </w:t>
                    </w:r>
                    <w:r>
                      <w:rPr>
                        <w:w w:val="70"/>
                        <w:sz w:val="20"/>
                        <w:szCs w:val="20"/>
                      </w:rPr>
                      <w:t>:</w:t>
                    </w:r>
                    <w:r>
                      <w:rPr>
                        <w:spacing w:val="49"/>
                        <w:sz w:val="20"/>
                        <w:szCs w:val="20"/>
                      </w:rPr>
                      <w:t> </w:t>
                    </w:r>
                    <w:r>
                      <w:rPr>
                        <w:w w:val="70"/>
                        <w:sz w:val="20"/>
                        <w:szCs w:val="20"/>
                      </w:rPr>
                      <w:t>05/08/2025</w:t>
                    </w:r>
                    <w:r>
                      <w:rPr>
                        <w:spacing w:val="-13"/>
                        <w:sz w:val="20"/>
                        <w:szCs w:val="20"/>
                      </w:rPr>
                      <w:t> </w:t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t>22:21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95712">
              <wp:simplePos x="0" y="0"/>
              <wp:positionH relativeFrom="page">
                <wp:posOffset>584200</wp:posOffset>
              </wp:positionH>
              <wp:positionV relativeFrom="page">
                <wp:posOffset>782955</wp:posOffset>
              </wp:positionV>
              <wp:extent cx="1036319" cy="165100"/>
              <wp:effectExtent l="0" t="0" r="0" b="0"/>
              <wp:wrapNone/>
              <wp:docPr id="58" name="Textbox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Textbox 58"/>
                    <wps:cNvSpPr txBox="1"/>
                    <wps:spPr>
                      <a:xfrm>
                        <a:off x="0" y="0"/>
                        <a:ext cx="1036319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w w:val="65"/>
                              <w:sz w:val="20"/>
                              <w:szCs w:val="20"/>
                            </w:rPr>
                            <w:t>วันที่พิมพ์</w:t>
                          </w:r>
                          <w:r>
                            <w:rPr>
                              <w:spacing w:val="19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w w:val="65"/>
                              <w:sz w:val="20"/>
                              <w:szCs w:val="20"/>
                            </w:rPr>
                            <w:t>05/08/2568</w:t>
                          </w:r>
                          <w:r>
                            <w:rPr>
                              <w:spacing w:val="19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w w:val="65"/>
                              <w:sz w:val="20"/>
                              <w:szCs w:val="20"/>
                            </w:rPr>
                            <w:t>22:21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pt;margin-top:61.650002pt;width:81.6pt;height:13pt;mso-position-horizontal-relative:page;mso-position-vertical-relative:page;z-index:-28320768" type="#_x0000_t202" id="docshape39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w w:val="65"/>
                        <w:sz w:val="20"/>
                        <w:szCs w:val="20"/>
                      </w:rPr>
                      <w:t>วันที่พิมพ์</w:t>
                    </w:r>
                    <w:r>
                      <w:rPr>
                        <w:spacing w:val="19"/>
                        <w:sz w:val="20"/>
                        <w:szCs w:val="20"/>
                      </w:rPr>
                      <w:t> </w:t>
                    </w:r>
                    <w:r>
                      <w:rPr>
                        <w:w w:val="65"/>
                        <w:sz w:val="20"/>
                        <w:szCs w:val="20"/>
                      </w:rPr>
                      <w:t>05/08/2568</w:t>
                    </w:r>
                    <w:r>
                      <w:rPr>
                        <w:spacing w:val="19"/>
                        <w:sz w:val="20"/>
                        <w:szCs w:val="20"/>
                      </w:rPr>
                      <w:t> </w:t>
                    </w:r>
                    <w:r>
                      <w:rPr>
                        <w:spacing w:val="-2"/>
                        <w:w w:val="65"/>
                        <w:sz w:val="20"/>
                        <w:szCs w:val="20"/>
                      </w:rPr>
                      <w:t>22:21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96224">
              <wp:simplePos x="0" y="0"/>
              <wp:positionH relativeFrom="page">
                <wp:posOffset>9661017</wp:posOffset>
              </wp:positionH>
              <wp:positionV relativeFrom="page">
                <wp:posOffset>782955</wp:posOffset>
              </wp:positionV>
              <wp:extent cx="473709" cy="165100"/>
              <wp:effectExtent l="0" t="0" r="0" b="0"/>
              <wp:wrapNone/>
              <wp:docPr id="59" name="Textbox 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" name="Textbox 59"/>
                    <wps:cNvSpPr txBox="1"/>
                    <wps:spPr>
                      <a:xfrm>
                        <a:off x="0" y="0"/>
                        <a:ext cx="473709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หน้า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instrText> PAGE </w:instrText>
                          </w: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10</w:t>
                          </w: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/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spacing w:val="-5"/>
                              <w:w w:val="70"/>
                              <w:sz w:val="20"/>
                              <w:szCs w:val="20"/>
                            </w:rPr>
                            <w:t>36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0.710022pt;margin-top:61.650002pt;width:37.3pt;height:13pt;mso-position-horizontal-relative:page;mso-position-vertical-relative:page;z-index:-28320256" type="#_x0000_t202" id="docshape40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w w:val="70"/>
                        <w:sz w:val="20"/>
                        <w:szCs w:val="20"/>
                      </w:rPr>
                      <w:t>หน้า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> </w:t>
                    </w:r>
                    <w:r>
                      <w:rPr>
                        <w:w w:val="7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w w:val="70"/>
                        <w:sz w:val="20"/>
                        <w:szCs w:val="20"/>
                      </w:rPr>
                      <w:instrText> PAGE </w:instrText>
                    </w:r>
                    <w:r>
                      <w:rPr>
                        <w:w w:val="70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w w:val="70"/>
                        <w:sz w:val="20"/>
                        <w:szCs w:val="20"/>
                      </w:rPr>
                      <w:t>10</w:t>
                    </w:r>
                    <w:r>
                      <w:rPr>
                        <w:w w:val="70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spacing w:val="-9"/>
                        <w:sz w:val="20"/>
                        <w:szCs w:val="20"/>
                      </w:rPr>
                      <w:t> </w:t>
                    </w:r>
                    <w:r>
                      <w:rPr>
                        <w:w w:val="70"/>
                        <w:sz w:val="20"/>
                        <w:szCs w:val="20"/>
                      </w:rPr>
                      <w:t>/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> </w:t>
                    </w:r>
                    <w:r>
                      <w:rPr>
                        <w:spacing w:val="-5"/>
                        <w:w w:val="70"/>
                        <w:sz w:val="20"/>
                        <w:szCs w:val="20"/>
                      </w:rPr>
                      <w:t>36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88032">
              <wp:simplePos x="0" y="0"/>
              <wp:positionH relativeFrom="page">
                <wp:posOffset>10239882</wp:posOffset>
              </wp:positionH>
              <wp:positionV relativeFrom="page">
                <wp:posOffset>579755</wp:posOffset>
              </wp:positionV>
              <wp:extent cx="381635" cy="16510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38163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หน้าที่</w:t>
                          </w:r>
                          <w:r>
                            <w:rPr>
                              <w:spacing w:val="-6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t>/5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06.289978pt;margin-top:45.650002pt;width:30.05pt;height:13pt;mso-position-horizontal-relative:page;mso-position-vertical-relative:page;z-index:-28328448" type="#_x0000_t202" id="docshape13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w w:val="70"/>
                        <w:sz w:val="20"/>
                        <w:szCs w:val="20"/>
                      </w:rPr>
                      <w:t>หน้าที่</w:t>
                    </w:r>
                    <w:r>
                      <w:rPr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instrText> PAGE </w:instrText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t>2</w:t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t>/5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88544">
              <wp:simplePos x="0" y="0"/>
              <wp:positionH relativeFrom="page">
                <wp:posOffset>520700</wp:posOffset>
              </wp:positionH>
              <wp:positionV relativeFrom="page">
                <wp:posOffset>702309</wp:posOffset>
              </wp:positionV>
              <wp:extent cx="1063625" cy="165100"/>
              <wp:effectExtent l="0" t="0" r="0" b="0"/>
              <wp:wrapNone/>
              <wp:docPr id="43" name="Textbox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Textbox 43"/>
                    <wps:cNvSpPr txBox="1"/>
                    <wps:spPr>
                      <a:xfrm>
                        <a:off x="0" y="0"/>
                        <a:ext cx="1063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วันที่พิมพ์</w:t>
                          </w:r>
                          <w:r>
                            <w:rPr>
                              <w:spacing w:val="9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05/08/2568</w:t>
                          </w:r>
                          <w:r>
                            <w:rPr>
                              <w:spacing w:val="-14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t>22:18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pt;margin-top:55.299999pt;width:83.75pt;height:13pt;mso-position-horizontal-relative:page;mso-position-vertical-relative:page;z-index:-28327936" type="#_x0000_t202" id="docshape24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w w:val="70"/>
                        <w:sz w:val="20"/>
                        <w:szCs w:val="20"/>
                      </w:rPr>
                      <w:t>วันที่พิมพ์</w:t>
                    </w:r>
                    <w:r>
                      <w:rPr>
                        <w:spacing w:val="9"/>
                        <w:sz w:val="20"/>
                        <w:szCs w:val="20"/>
                      </w:rPr>
                      <w:t> </w:t>
                    </w:r>
                    <w:r>
                      <w:rPr>
                        <w:w w:val="70"/>
                        <w:sz w:val="20"/>
                        <w:szCs w:val="20"/>
                      </w:rPr>
                      <w:t>05/08/2568</w:t>
                    </w:r>
                    <w:r>
                      <w:rPr>
                        <w:spacing w:val="-14"/>
                        <w:sz w:val="20"/>
                        <w:szCs w:val="20"/>
                      </w:rPr>
                      <w:t> </w:t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t>22:18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89056">
              <wp:simplePos x="0" y="0"/>
              <wp:positionH relativeFrom="page">
                <wp:posOffset>9845929</wp:posOffset>
              </wp:positionH>
              <wp:positionV relativeFrom="page">
                <wp:posOffset>702309</wp:posOffset>
              </wp:positionV>
              <wp:extent cx="327025" cy="177800"/>
              <wp:effectExtent l="0" t="0" r="0" b="0"/>
              <wp:wrapNone/>
              <wp:docPr id="44" name="Textbox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Textbox 44"/>
                    <wps:cNvSpPr txBox="1"/>
                    <wps:spPr>
                      <a:xfrm>
                        <a:off x="0" y="0"/>
                        <a:ext cx="32702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หน้า</w:t>
                          </w: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t>/3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5.27002pt;margin-top:55.299999pt;width:25.75pt;height:14pt;mso-position-horizontal-relative:page;mso-position-vertical-relative:page;z-index:-28327424" type="#_x0000_t202" id="docshape25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w w:val="70"/>
                        <w:sz w:val="20"/>
                        <w:szCs w:val="20"/>
                      </w:rPr>
                      <w:t>หน้า</w:t>
                    </w:r>
                    <w:r>
                      <w:rPr>
                        <w:spacing w:val="-10"/>
                        <w:sz w:val="20"/>
                        <w:szCs w:val="20"/>
                      </w:rPr>
                      <w:t> </w:t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instrText> PAGE </w:instrText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t>2</w:t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t>/3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89568">
              <wp:simplePos x="0" y="0"/>
              <wp:positionH relativeFrom="page">
                <wp:posOffset>698500</wp:posOffset>
              </wp:positionH>
              <wp:positionV relativeFrom="page">
                <wp:posOffset>524509</wp:posOffset>
              </wp:positionV>
              <wp:extent cx="1063625" cy="165100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10636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วันที่พิมพ์</w:t>
                          </w:r>
                          <w:r>
                            <w:rPr>
                              <w:spacing w:val="9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05/08/2568</w:t>
                          </w:r>
                          <w:r>
                            <w:rPr>
                              <w:spacing w:val="-14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t>22:19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pt;margin-top:41.299999pt;width:83.75pt;height:13pt;mso-position-horizontal-relative:page;mso-position-vertical-relative:page;z-index:-28326912" type="#_x0000_t202" id="docshape26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w w:val="70"/>
                        <w:sz w:val="20"/>
                        <w:szCs w:val="20"/>
                      </w:rPr>
                      <w:t>วันที่พิมพ์</w:t>
                    </w:r>
                    <w:r>
                      <w:rPr>
                        <w:spacing w:val="9"/>
                        <w:sz w:val="20"/>
                        <w:szCs w:val="20"/>
                      </w:rPr>
                      <w:t> </w:t>
                    </w:r>
                    <w:r>
                      <w:rPr>
                        <w:w w:val="70"/>
                        <w:sz w:val="20"/>
                        <w:szCs w:val="20"/>
                      </w:rPr>
                      <w:t>05/08/2568</w:t>
                    </w:r>
                    <w:r>
                      <w:rPr>
                        <w:spacing w:val="-14"/>
                        <w:sz w:val="20"/>
                        <w:szCs w:val="20"/>
                      </w:rPr>
                      <w:t> </w:t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t>22:19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90080">
              <wp:simplePos x="0" y="0"/>
              <wp:positionH relativeFrom="page">
                <wp:posOffset>6886829</wp:posOffset>
              </wp:positionH>
              <wp:positionV relativeFrom="page">
                <wp:posOffset>524509</wp:posOffset>
              </wp:positionV>
              <wp:extent cx="327025" cy="165100"/>
              <wp:effectExtent l="0" t="0" r="0" b="0"/>
              <wp:wrapNone/>
              <wp:docPr id="46" name="Textbox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Textbox 46"/>
                    <wps:cNvSpPr txBox="1"/>
                    <wps:spPr>
                      <a:xfrm>
                        <a:off x="0" y="0"/>
                        <a:ext cx="32702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หน้า</w:t>
                          </w: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w w:val="75"/>
                              <w:sz w:val="20"/>
                              <w:szCs w:val="20"/>
                            </w:rPr>
                            <w:t>/2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2.270020pt;margin-top:41.299999pt;width:25.75pt;height:13pt;mso-position-horizontal-relative:page;mso-position-vertical-relative:page;z-index:-28326400" type="#_x0000_t202" id="docshape27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w w:val="70"/>
                        <w:sz w:val="20"/>
                        <w:szCs w:val="20"/>
                      </w:rPr>
                      <w:t>หน้า</w:t>
                    </w:r>
                    <w:r>
                      <w:rPr>
                        <w:spacing w:val="-10"/>
                        <w:sz w:val="20"/>
                        <w:szCs w:val="20"/>
                      </w:rPr>
                      <w:t> </w:t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instrText> PAGE </w:instrText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t>1</w:t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spacing w:val="-5"/>
                        <w:w w:val="75"/>
                        <w:sz w:val="20"/>
                        <w:szCs w:val="20"/>
                      </w:rPr>
                      <w:t>/2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90592">
              <wp:simplePos x="0" y="0"/>
              <wp:positionH relativeFrom="page">
                <wp:posOffset>520700</wp:posOffset>
              </wp:positionH>
              <wp:positionV relativeFrom="page">
                <wp:posOffset>757555</wp:posOffset>
              </wp:positionV>
              <wp:extent cx="1036319" cy="165100"/>
              <wp:effectExtent l="0" t="0" r="0" b="0"/>
              <wp:wrapNone/>
              <wp:docPr id="47" name="Textbox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Textbox 47"/>
                    <wps:cNvSpPr txBox="1"/>
                    <wps:spPr>
                      <a:xfrm>
                        <a:off x="0" y="0"/>
                        <a:ext cx="1036319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w w:val="65"/>
                              <w:sz w:val="20"/>
                              <w:szCs w:val="20"/>
                            </w:rPr>
                            <w:t>วันที่พิมพ์</w:t>
                          </w:r>
                          <w:r>
                            <w:rPr>
                              <w:spacing w:val="19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w w:val="65"/>
                              <w:sz w:val="20"/>
                              <w:szCs w:val="20"/>
                            </w:rPr>
                            <w:t>05/08/2568</w:t>
                          </w:r>
                          <w:r>
                            <w:rPr>
                              <w:spacing w:val="19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w w:val="65"/>
                              <w:sz w:val="20"/>
                              <w:szCs w:val="20"/>
                            </w:rPr>
                            <w:t>22:19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pt;margin-top:59.650002pt;width:81.6pt;height:13pt;mso-position-horizontal-relative:page;mso-position-vertical-relative:page;z-index:-28325888" type="#_x0000_t202" id="docshape28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w w:val="65"/>
                        <w:sz w:val="20"/>
                        <w:szCs w:val="20"/>
                      </w:rPr>
                      <w:t>วันที่พิมพ์</w:t>
                    </w:r>
                    <w:r>
                      <w:rPr>
                        <w:spacing w:val="19"/>
                        <w:sz w:val="20"/>
                        <w:szCs w:val="20"/>
                      </w:rPr>
                      <w:t> </w:t>
                    </w:r>
                    <w:r>
                      <w:rPr>
                        <w:w w:val="65"/>
                        <w:sz w:val="20"/>
                        <w:szCs w:val="20"/>
                      </w:rPr>
                      <w:t>05/08/2568</w:t>
                    </w:r>
                    <w:r>
                      <w:rPr>
                        <w:spacing w:val="19"/>
                        <w:sz w:val="20"/>
                        <w:szCs w:val="20"/>
                      </w:rPr>
                      <w:t> </w:t>
                    </w:r>
                    <w:r>
                      <w:rPr>
                        <w:spacing w:val="-2"/>
                        <w:w w:val="65"/>
                        <w:sz w:val="20"/>
                        <w:szCs w:val="20"/>
                      </w:rPr>
                      <w:t>22:19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91104">
              <wp:simplePos x="0" y="0"/>
              <wp:positionH relativeFrom="page">
                <wp:posOffset>9431908</wp:posOffset>
              </wp:positionH>
              <wp:positionV relativeFrom="page">
                <wp:posOffset>757555</wp:posOffset>
              </wp:positionV>
              <wp:extent cx="486409" cy="165100"/>
              <wp:effectExtent l="0" t="0" r="0" b="0"/>
              <wp:wrapNone/>
              <wp:docPr id="48" name="Textbox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Textbox 48"/>
                    <wps:cNvSpPr txBox="1"/>
                    <wps:spPr>
                      <a:xfrm>
                        <a:off x="0" y="0"/>
                        <a:ext cx="486409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w w:val="65"/>
                              <w:sz w:val="20"/>
                              <w:szCs w:val="20"/>
                            </w:rPr>
                            <w:t>หน้าที่</w:t>
                          </w:r>
                          <w:r>
                            <w:rPr>
                              <w:spacing w:val="8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w w:val="65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w w:val="65"/>
                              <w:sz w:val="20"/>
                              <w:szCs w:val="20"/>
                            </w:rPr>
                            <w:instrText> PAGE </w:instrText>
                          </w:r>
                          <w:r>
                            <w:rPr>
                              <w:w w:val="65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w w:val="65"/>
                              <w:sz w:val="20"/>
                              <w:szCs w:val="20"/>
                            </w:rPr>
                            <w:t>10</w:t>
                          </w:r>
                          <w:r>
                            <w:rPr>
                              <w:w w:val="65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w w:val="65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spacing w:val="-5"/>
                              <w:w w:val="65"/>
                              <w:sz w:val="20"/>
                              <w:szCs w:val="20"/>
                            </w:rPr>
                            <w:t>/42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2.669983pt;margin-top:59.650002pt;width:38.3pt;height:13pt;mso-position-horizontal-relative:page;mso-position-vertical-relative:page;z-index:-28325376" type="#_x0000_t202" id="docshape29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w w:val="65"/>
                        <w:sz w:val="20"/>
                        <w:szCs w:val="20"/>
                      </w:rPr>
                      <w:t>หน้าที่</w:t>
                    </w:r>
                    <w:r>
                      <w:rPr>
                        <w:spacing w:val="8"/>
                        <w:sz w:val="20"/>
                        <w:szCs w:val="20"/>
                      </w:rPr>
                      <w:t> </w:t>
                    </w:r>
                    <w:r>
                      <w:rPr>
                        <w:w w:val="65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w w:val="65"/>
                        <w:sz w:val="20"/>
                        <w:szCs w:val="20"/>
                      </w:rPr>
                      <w:instrText> PAGE </w:instrText>
                    </w:r>
                    <w:r>
                      <w:rPr>
                        <w:w w:val="65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w w:val="65"/>
                        <w:sz w:val="20"/>
                        <w:szCs w:val="20"/>
                      </w:rPr>
                      <w:t>10</w:t>
                    </w:r>
                    <w:r>
                      <w:rPr>
                        <w:w w:val="65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spacing w:val="-7"/>
                        <w:w w:val="65"/>
                        <w:sz w:val="20"/>
                        <w:szCs w:val="20"/>
                      </w:rPr>
                      <w:t> </w:t>
                    </w:r>
                    <w:r>
                      <w:rPr>
                        <w:spacing w:val="-5"/>
                        <w:w w:val="65"/>
                        <w:sz w:val="20"/>
                        <w:szCs w:val="20"/>
                      </w:rPr>
                      <w:t>/42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91616">
              <wp:simplePos x="0" y="0"/>
              <wp:positionH relativeFrom="page">
                <wp:posOffset>6518782</wp:posOffset>
              </wp:positionH>
              <wp:positionV relativeFrom="page">
                <wp:posOffset>655955</wp:posOffset>
              </wp:positionV>
              <wp:extent cx="427355" cy="165100"/>
              <wp:effectExtent l="0" t="0" r="0" b="0"/>
              <wp:wrapNone/>
              <wp:docPr id="49" name="Textbox 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" name="Textbox 49"/>
                    <wps:cNvSpPr txBox="1"/>
                    <wps:spPr>
                      <a:xfrm>
                        <a:off x="0" y="0"/>
                        <a:ext cx="42735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หน้าที่</w:t>
                          </w:r>
                          <w:r>
                            <w:rPr>
                              <w:spacing w:val="-6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spacing w:val="-4"/>
                              <w:w w:val="75"/>
                              <w:sz w:val="20"/>
                              <w:szCs w:val="20"/>
                            </w:rPr>
                            <w:t>1/59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3.289978pt;margin-top:51.650002pt;width:33.65pt;height:13pt;mso-position-horizontal-relative:page;mso-position-vertical-relative:page;z-index:-28324864" type="#_x0000_t202" id="docshape30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w w:val="70"/>
                        <w:sz w:val="20"/>
                        <w:szCs w:val="20"/>
                      </w:rPr>
                      <w:t>หน้าที่</w:t>
                    </w:r>
                    <w:r>
                      <w:rPr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spacing w:val="-4"/>
                        <w:w w:val="75"/>
                        <w:sz w:val="20"/>
                        <w:szCs w:val="20"/>
                      </w:rPr>
                      <w:t>1/59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92128">
              <wp:simplePos x="0" y="0"/>
              <wp:positionH relativeFrom="page">
                <wp:posOffset>711200</wp:posOffset>
              </wp:positionH>
              <wp:positionV relativeFrom="page">
                <wp:posOffset>711200</wp:posOffset>
              </wp:positionV>
              <wp:extent cx="1139190" cy="165100"/>
              <wp:effectExtent l="0" t="0" r="0" b="0"/>
              <wp:wrapNone/>
              <wp:docPr id="50" name="Textbox 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" name="Textbox 50"/>
                    <wps:cNvSpPr txBox="1"/>
                    <wps:spPr>
                      <a:xfrm>
                        <a:off x="0" y="0"/>
                        <a:ext cx="113919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วันที่พิมพ์</w:t>
                          </w:r>
                          <w:r>
                            <w:rPr>
                              <w:spacing w:val="-14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spacing w:val="49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05/08/2025</w:t>
                          </w:r>
                          <w:r>
                            <w:rPr>
                              <w:spacing w:val="-13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t>22:21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pt;margin-top:56pt;width:89.7pt;height:13pt;mso-position-horizontal-relative:page;mso-position-vertical-relative:page;z-index:-28324352" type="#_x0000_t202" id="docshape31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w w:val="70"/>
                        <w:sz w:val="20"/>
                        <w:szCs w:val="20"/>
                      </w:rPr>
                      <w:t>วันที่พิมพ์</w:t>
                    </w:r>
                    <w:r>
                      <w:rPr>
                        <w:spacing w:val="-14"/>
                        <w:sz w:val="20"/>
                        <w:szCs w:val="20"/>
                      </w:rPr>
                      <w:t> </w:t>
                    </w:r>
                    <w:r>
                      <w:rPr>
                        <w:w w:val="70"/>
                        <w:sz w:val="20"/>
                        <w:szCs w:val="20"/>
                      </w:rPr>
                      <w:t>:</w:t>
                    </w:r>
                    <w:r>
                      <w:rPr>
                        <w:spacing w:val="49"/>
                        <w:sz w:val="20"/>
                        <w:szCs w:val="20"/>
                      </w:rPr>
                      <w:t> </w:t>
                    </w:r>
                    <w:r>
                      <w:rPr>
                        <w:w w:val="70"/>
                        <w:sz w:val="20"/>
                        <w:szCs w:val="20"/>
                      </w:rPr>
                      <w:t>05/08/2025</w:t>
                    </w:r>
                    <w:r>
                      <w:rPr>
                        <w:spacing w:val="-13"/>
                        <w:sz w:val="20"/>
                        <w:szCs w:val="20"/>
                      </w:rPr>
                      <w:t> </w:t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t>22:21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92640">
              <wp:simplePos x="0" y="0"/>
              <wp:positionH relativeFrom="page">
                <wp:posOffset>6472809</wp:posOffset>
              </wp:positionH>
              <wp:positionV relativeFrom="page">
                <wp:posOffset>579755</wp:posOffset>
              </wp:positionV>
              <wp:extent cx="473709" cy="165100"/>
              <wp:effectExtent l="0" t="0" r="0" b="0"/>
              <wp:wrapNone/>
              <wp:docPr id="51" name="Textbox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Textbox 51"/>
                    <wps:cNvSpPr txBox="1"/>
                    <wps:spPr>
                      <a:xfrm>
                        <a:off x="0" y="0"/>
                        <a:ext cx="473709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หน้าที่</w:t>
                          </w:r>
                          <w:r>
                            <w:rPr>
                              <w:spacing w:val="-6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instrText> PAGE </w:instrText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t>10</w:t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t>/59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9.670013pt;margin-top:45.650002pt;width:37.3pt;height:13pt;mso-position-horizontal-relative:page;mso-position-vertical-relative:page;z-index:-28323840" type="#_x0000_t202" id="docshape32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w w:val="70"/>
                        <w:sz w:val="20"/>
                        <w:szCs w:val="20"/>
                      </w:rPr>
                      <w:t>หน้าที่</w:t>
                    </w:r>
                    <w:r>
                      <w:rPr>
                        <w:spacing w:val="-6"/>
                        <w:sz w:val="20"/>
                        <w:szCs w:val="20"/>
                      </w:rPr>
                      <w:t> </w:t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instrText> PAGE </w:instrText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t>10</w:t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t>/59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74993152">
              <wp:simplePos x="0" y="0"/>
              <wp:positionH relativeFrom="page">
                <wp:posOffset>711200</wp:posOffset>
              </wp:positionH>
              <wp:positionV relativeFrom="page">
                <wp:posOffset>635000</wp:posOffset>
              </wp:positionV>
              <wp:extent cx="1139190" cy="165100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113919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วันที่พิมพ์</w:t>
                          </w:r>
                          <w:r>
                            <w:rPr>
                              <w:spacing w:val="-14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spacing w:val="49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w w:val="70"/>
                              <w:sz w:val="20"/>
                              <w:szCs w:val="20"/>
                            </w:rPr>
                            <w:t>05/08/2025</w:t>
                          </w:r>
                          <w:r>
                            <w:rPr>
                              <w:spacing w:val="-13"/>
                              <w:sz w:val="20"/>
                              <w:szCs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w w:val="70"/>
                              <w:sz w:val="20"/>
                              <w:szCs w:val="20"/>
                            </w:rPr>
                            <w:t>22:21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pt;margin-top:50pt;width:89.7pt;height:13pt;mso-position-horizontal-relative:page;mso-position-vertical-relative:page;z-index:-28323328" type="#_x0000_t202" id="docshape33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w w:val="70"/>
                        <w:sz w:val="20"/>
                        <w:szCs w:val="20"/>
                      </w:rPr>
                      <w:t>วันที่พิมพ์</w:t>
                    </w:r>
                    <w:r>
                      <w:rPr>
                        <w:spacing w:val="-14"/>
                        <w:sz w:val="20"/>
                        <w:szCs w:val="20"/>
                      </w:rPr>
                      <w:t> </w:t>
                    </w:r>
                    <w:r>
                      <w:rPr>
                        <w:w w:val="70"/>
                        <w:sz w:val="20"/>
                        <w:szCs w:val="20"/>
                      </w:rPr>
                      <w:t>:</w:t>
                    </w:r>
                    <w:r>
                      <w:rPr>
                        <w:spacing w:val="49"/>
                        <w:sz w:val="20"/>
                        <w:szCs w:val="20"/>
                      </w:rPr>
                      <w:t> </w:t>
                    </w:r>
                    <w:r>
                      <w:rPr>
                        <w:w w:val="70"/>
                        <w:sz w:val="20"/>
                        <w:szCs w:val="20"/>
                      </w:rPr>
                      <w:t>05/08/2025</w:t>
                    </w:r>
                    <w:r>
                      <w:rPr>
                        <w:spacing w:val="-13"/>
                        <w:sz w:val="20"/>
                        <w:szCs w:val="20"/>
                      </w:rPr>
                      <w:t> </w:t>
                    </w:r>
                    <w:r>
                      <w:rPr>
                        <w:spacing w:val="-2"/>
                        <w:w w:val="70"/>
                        <w:sz w:val="20"/>
                        <w:szCs w:val="20"/>
                      </w:rPr>
                      <w:t>22:21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376" w:hanging="249"/>
        <w:jc w:val="left"/>
      </w:pPr>
      <w:rPr>
        <w:rFonts w:hint="default"/>
        <w:spacing w:val="0"/>
        <w:w w:val="57"/>
      </w:rPr>
    </w:lvl>
    <w:lvl w:ilvl="1">
      <w:start w:val="0"/>
      <w:numFmt w:val="bullet"/>
      <w:lvlText w:val="•"/>
      <w:lvlJc w:val="left"/>
      <w:pPr>
        <w:ind w:left="442" w:hanging="2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4" w:hanging="2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6" w:hanging="2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8" w:hanging="2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0" w:hanging="2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2" w:hanging="2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4" w:hanging="2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6" w:hanging="24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76" w:hanging="249"/>
        <w:jc w:val="left"/>
      </w:pPr>
      <w:rPr>
        <w:rFonts w:hint="default" w:ascii="Tahoma" w:hAnsi="Tahoma" w:eastAsia="Tahoma" w:cs="Tahoma"/>
        <w:b/>
        <w:bCs/>
        <w:i w:val="0"/>
        <w:iCs w:val="0"/>
        <w:spacing w:val="0"/>
        <w:w w:val="57"/>
        <w:sz w:val="32"/>
        <w:szCs w:val="32"/>
      </w:rPr>
    </w:lvl>
    <w:lvl w:ilvl="1">
      <w:start w:val="1"/>
      <w:numFmt w:val="decimal"/>
      <w:lvlText w:val="%1.%2"/>
      <w:lvlJc w:val="left"/>
      <w:pPr>
        <w:ind w:left="900" w:hanging="35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63"/>
        <w:sz w:val="32"/>
        <w:szCs w:val="32"/>
      </w:rPr>
    </w:lvl>
    <w:lvl w:ilvl="2">
      <w:start w:val="1"/>
      <w:numFmt w:val="decimal"/>
      <w:lvlText w:val="%1.%2.%3"/>
      <w:lvlJc w:val="left"/>
      <w:pPr>
        <w:ind w:left="1428" w:hanging="52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63"/>
        <w:sz w:val="32"/>
        <w:szCs w:val="32"/>
      </w:rPr>
    </w:lvl>
    <w:lvl w:ilvl="3">
      <w:start w:val="0"/>
      <w:numFmt w:val="bullet"/>
      <w:lvlText w:val="•"/>
      <w:lvlJc w:val="left"/>
      <w:pPr>
        <w:ind w:left="2552" w:hanging="5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85" w:hanging="5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18" w:hanging="5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51" w:hanging="5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84" w:hanging="5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17" w:hanging="521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32"/>
      <w:szCs w:val="32"/>
    </w:rPr>
  </w:style>
  <w:style w:styleId="Title" w:type="paragraph">
    <w:name w:val="Title"/>
    <w:basedOn w:val="Normal"/>
    <w:uiPriority w:val="1"/>
    <w:qFormat/>
    <w:pPr>
      <w:ind w:left="35"/>
      <w:jc w:val="center"/>
    </w:pPr>
    <w:rPr>
      <w:rFonts w:ascii="Tahoma" w:hAnsi="Tahoma" w:eastAsia="Tahoma" w:cs="Tahoma"/>
      <w:sz w:val="107"/>
      <w:szCs w:val="107"/>
    </w:rPr>
  </w:style>
  <w:style w:styleId="ListParagraph" w:type="paragraph">
    <w:name w:val="List Paragraph"/>
    <w:basedOn w:val="Normal"/>
    <w:uiPriority w:val="1"/>
    <w:qFormat/>
    <w:pPr>
      <w:spacing w:before="38"/>
      <w:ind w:left="374" w:hanging="352"/>
    </w:pPr>
    <w:rPr>
      <w:rFonts w:ascii="Microsoft Sans Serif" w:hAnsi="Microsoft Sans Serif" w:eastAsia="Microsoft Sans Serif" w:cs="Microsoft Sans Serif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header" Target="header3.xml"/><Relationship Id="rId16" Type="http://schemas.openxmlformats.org/officeDocument/2006/relationships/image" Target="media/image9.png"/><Relationship Id="rId17" Type="http://schemas.openxmlformats.org/officeDocument/2006/relationships/header" Target="header4.xml"/><Relationship Id="rId18" Type="http://schemas.openxmlformats.org/officeDocument/2006/relationships/image" Target="media/image10.jpeg"/><Relationship Id="rId19" Type="http://schemas.openxmlformats.org/officeDocument/2006/relationships/header" Target="header5.xml"/><Relationship Id="rId20" Type="http://schemas.openxmlformats.org/officeDocument/2006/relationships/header" Target="header6.xml"/><Relationship Id="rId21" Type="http://schemas.openxmlformats.org/officeDocument/2006/relationships/header" Target="header7.xml"/><Relationship Id="rId22" Type="http://schemas.openxmlformats.org/officeDocument/2006/relationships/header" Target="header8.xml"/><Relationship Id="rId23" Type="http://schemas.openxmlformats.org/officeDocument/2006/relationships/header" Target="header9.xml"/><Relationship Id="rId24" Type="http://schemas.openxmlformats.org/officeDocument/2006/relationships/header" Target="header10.xml"/><Relationship Id="rId25" Type="http://schemas.openxmlformats.org/officeDocument/2006/relationships/header" Target="header11.xml"/><Relationship Id="rId26" Type="http://schemas.openxmlformats.org/officeDocument/2006/relationships/header" Target="header12.xml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2025-10-12T07:30:50Z</dcterms:created>
  <dcterms:modified xsi:type="dcterms:W3CDTF">2025-10-12T07:30:50Z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2025-10-12T00:00:00Z</vt:filetime>
  </property>
  <property fmtid="{D5CDD505-2E9C-101B-9397-08002B2CF9AE}" pid="3" name="LastSaved">
    <vt:filetime>2025-10-12T00:00:00Z</vt:filetime>
  </property>
  <property fmtid="{D5CDD505-2E9C-101B-9397-08002B2CF9AE}" pid="4" name="Producer">
    <vt:lpwstr>iLovePDF</vt:lpwstr>
  </property>
</Properties>
</file>